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jc w:val="center"/>
        <w:rPr>
          <w:b/>
          <w:szCs w:val="28"/>
        </w:rPr>
      </w:pPr>
      <w:bookmarkStart w:id="0" w:name="_Toc427840771"/>
      <w:bookmarkStart w:id="1" w:name="_Toc427840953"/>
    </w:p>
    <w:p>
      <w:pPr>
        <w:keepNext/>
        <w:keepLines/>
        <w:jc w:val="center"/>
        <w:rPr>
          <w:b/>
          <w:szCs w:val="28"/>
        </w:rPr>
      </w:pPr>
    </w:p>
    <w:p>
      <w:pPr>
        <w:keepNext/>
        <w:keepLines/>
        <w:jc w:val="center"/>
        <w:rPr>
          <w:b/>
          <w:szCs w:val="28"/>
        </w:rPr>
      </w:pPr>
      <w:r>
        <w:drawing>
          <wp:inline distT="0" distB="0" distL="0" distR="0">
            <wp:extent cx="238125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1250" cy="819150"/>
                    </a:xfrm>
                    <a:prstGeom prst="rect">
                      <a:avLst/>
                    </a:prstGeom>
                    <a:noFill/>
                    <a:ln>
                      <a:noFill/>
                    </a:ln>
                  </pic:spPr>
                </pic:pic>
              </a:graphicData>
            </a:graphic>
          </wp:inline>
        </w:drawing>
      </w: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 w:val="32"/>
          <w:szCs w:val="32"/>
        </w:rPr>
      </w:pPr>
      <w:r>
        <w:rPr>
          <w:b/>
          <w:sz w:val="32"/>
          <w:szCs w:val="32"/>
        </w:rPr>
        <w:t>ПРОЕКТ</w:t>
      </w:r>
    </w:p>
    <w:p>
      <w:pPr>
        <w:keepNext/>
        <w:keepLines/>
        <w:jc w:val="center"/>
        <w:rPr>
          <w:b/>
          <w:sz w:val="32"/>
          <w:szCs w:val="32"/>
        </w:rPr>
      </w:pPr>
      <w:r>
        <w:rPr>
          <w:b/>
          <w:sz w:val="32"/>
          <w:szCs w:val="32"/>
        </w:rPr>
        <w:t xml:space="preserve">«ПРАВИЛА ЗЕМЛЕПОЛЬЗОВАНИЯ И ЗАСТРОЙКИ </w:t>
      </w:r>
    </w:p>
    <w:p>
      <w:pPr>
        <w:keepNext/>
        <w:keepLines/>
        <w:jc w:val="center"/>
        <w:rPr>
          <w:b/>
          <w:sz w:val="32"/>
          <w:szCs w:val="32"/>
        </w:rPr>
      </w:pPr>
      <w:r>
        <w:rPr>
          <w:b/>
          <w:sz w:val="32"/>
          <w:szCs w:val="32"/>
        </w:rPr>
        <w:t xml:space="preserve">УЗКОЛУГСКОГО МУНИЦИПАЛЬНОГО ОБРАЗОВАНИЯ» </w:t>
      </w:r>
    </w:p>
    <w:p>
      <w:pPr>
        <w:keepNext/>
        <w:keepLines/>
        <w:jc w:val="center"/>
        <w:rPr>
          <w:b/>
          <w:szCs w:val="28"/>
        </w:rPr>
      </w:pPr>
    </w:p>
    <w:p>
      <w:pPr>
        <w:keepNext/>
        <w:keepLines/>
        <w:jc w:val="center"/>
        <w:rPr>
          <w:b/>
          <w:szCs w:val="28"/>
        </w:rPr>
      </w:pPr>
    </w:p>
    <w:p>
      <w:pPr>
        <w:keepNext/>
        <w:keepLines/>
        <w:jc w:val="center"/>
        <w:rPr>
          <w:rFonts w:eastAsia="Calibri"/>
          <w:b/>
          <w:bCs/>
          <w:szCs w:val="28"/>
        </w:rPr>
      </w:pPr>
    </w:p>
    <w:p>
      <w:pPr>
        <w:keepNext/>
        <w:keepLines/>
        <w:jc w:val="center"/>
        <w:rPr>
          <w:rFonts w:eastAsia="Calibri"/>
          <w:b/>
          <w:bCs/>
          <w:szCs w:val="28"/>
        </w:rPr>
      </w:pPr>
    </w:p>
    <w:p>
      <w:pPr>
        <w:keepNext/>
        <w:keepLines/>
        <w:jc w:val="center"/>
        <w:rPr>
          <w:rFonts w:eastAsia="Calibri"/>
          <w:b/>
          <w:bCs/>
          <w:szCs w:val="28"/>
        </w:rPr>
      </w:pPr>
      <w:r>
        <w:rPr>
          <w:rFonts w:eastAsia="Calibri"/>
          <w:b/>
          <w:bCs/>
          <w:szCs w:val="28"/>
        </w:rPr>
        <w:t>ГРАДОСТРОИТЕЛЬНЫЕ РЕГЛАМЕНТЫ</w:t>
      </w:r>
    </w:p>
    <w:p>
      <w:pPr>
        <w:keepNext/>
        <w:keepLines/>
        <w:jc w:val="center"/>
        <w:rPr>
          <w:b/>
          <w:bCs/>
          <w:szCs w:val="28"/>
        </w:rPr>
      </w:pPr>
    </w:p>
    <w:p>
      <w:pPr>
        <w:keepNext/>
        <w:keepLines/>
        <w:jc w:val="center"/>
        <w:rPr>
          <w:b/>
          <w:bCs/>
          <w:szCs w:val="28"/>
        </w:rPr>
      </w:pPr>
      <w:r>
        <w:rPr>
          <w:b/>
          <w:bCs/>
          <w:szCs w:val="28"/>
        </w:rPr>
        <w:t>(новая редакция)</w:t>
      </w: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Cs/>
          <w:sz w:val="22"/>
          <w:szCs w:val="22"/>
        </w:rPr>
        <w:sectPr>
          <w:footerReference r:id="rId4" w:type="first"/>
          <w:footerReference r:id="rId3" w:type="default"/>
          <w:pgSz w:w="11905" w:h="16837"/>
          <w:pgMar w:top="851" w:right="851" w:bottom="851" w:left="1418" w:header="420" w:footer="0" w:gutter="0"/>
          <w:cols w:space="720" w:num="1"/>
          <w:titlePg/>
          <w:docGrid w:linePitch="381" w:charSpace="0"/>
        </w:sectPr>
      </w:pPr>
      <w:r>
        <w:rPr>
          <w:bCs/>
          <w:szCs w:val="28"/>
        </w:rPr>
        <w:t>Иркутск 2021</w:t>
      </w:r>
    </w:p>
    <w:p>
      <w:pPr>
        <w:keepNext/>
        <w:keepLines/>
        <w:ind w:left="352" w:right="357"/>
        <w:jc w:val="center"/>
        <w:rPr>
          <w:b/>
          <w:sz w:val="22"/>
          <w:szCs w:val="22"/>
        </w:rPr>
      </w:pPr>
      <w:r>
        <w:drawing>
          <wp:inline distT="0" distB="0" distL="0" distR="0">
            <wp:extent cx="23812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1250" cy="819150"/>
                    </a:xfrm>
                    <a:prstGeom prst="rect">
                      <a:avLst/>
                    </a:prstGeom>
                    <a:noFill/>
                    <a:ln>
                      <a:noFill/>
                    </a:ln>
                  </pic:spPr>
                </pic:pic>
              </a:graphicData>
            </a:graphic>
          </wp:inline>
        </w:drawing>
      </w:r>
    </w:p>
    <w:p>
      <w:pPr>
        <w:keepNext/>
        <w:keepLines/>
        <w:ind w:left="5387"/>
        <w:rPr>
          <w:b/>
          <w:bCs/>
          <w:sz w:val="26"/>
          <w:szCs w:val="26"/>
        </w:rPr>
      </w:pPr>
    </w:p>
    <w:p>
      <w:pPr>
        <w:keepNext/>
        <w:keepLines/>
        <w:ind w:left="5387"/>
        <w:jc w:val="right"/>
        <w:rPr>
          <w:b/>
          <w:bCs/>
          <w:sz w:val="26"/>
          <w:szCs w:val="26"/>
        </w:rPr>
      </w:pPr>
    </w:p>
    <w:p>
      <w:pPr>
        <w:keepNext/>
        <w:keepLines/>
        <w:ind w:left="5387"/>
        <w:jc w:val="right"/>
        <w:rPr>
          <w:b/>
          <w:bCs/>
          <w:sz w:val="26"/>
          <w:szCs w:val="26"/>
        </w:rPr>
      </w:pPr>
    </w:p>
    <w:p>
      <w:pPr>
        <w:keepNext/>
        <w:keepLines/>
        <w:ind w:left="5387"/>
        <w:jc w:val="right"/>
        <w:rPr>
          <w:b/>
          <w:bCs/>
          <w:sz w:val="26"/>
          <w:szCs w:val="26"/>
        </w:rPr>
      </w:pPr>
    </w:p>
    <w:p>
      <w:pPr>
        <w:keepNext/>
        <w:keepLines/>
        <w:ind w:left="5387"/>
        <w:jc w:val="right"/>
        <w:rPr>
          <w:sz w:val="26"/>
          <w:szCs w:val="26"/>
        </w:rPr>
      </w:pPr>
      <w:r>
        <w:rPr>
          <w:b/>
          <w:bCs/>
          <w:sz w:val="26"/>
          <w:szCs w:val="26"/>
        </w:rPr>
        <w:t>Заказчик:</w:t>
      </w:r>
      <w:r>
        <w:rPr>
          <w:sz w:val="26"/>
          <w:szCs w:val="26"/>
        </w:rPr>
        <w:t xml:space="preserve"> </w:t>
      </w:r>
    </w:p>
    <w:p>
      <w:pPr>
        <w:keepNext/>
        <w:keepLines/>
        <w:ind w:left="5387"/>
        <w:jc w:val="right"/>
        <w:rPr>
          <w:sz w:val="26"/>
          <w:szCs w:val="26"/>
        </w:rPr>
      </w:pPr>
      <w:r>
        <w:rPr>
          <w:sz w:val="26"/>
          <w:szCs w:val="26"/>
        </w:rPr>
        <w:t xml:space="preserve">Администрация Узколугского муниципального образования </w:t>
      </w:r>
    </w:p>
    <w:p>
      <w:pPr>
        <w:keepNext/>
        <w:keepLines/>
        <w:ind w:left="5387"/>
        <w:jc w:val="right"/>
        <w:rPr>
          <w:sz w:val="26"/>
          <w:szCs w:val="26"/>
        </w:rPr>
      </w:pPr>
    </w:p>
    <w:p>
      <w:pPr>
        <w:keepNext/>
        <w:keepLines/>
        <w:tabs>
          <w:tab w:val="left" w:pos="2310"/>
        </w:tabs>
        <w:ind w:left="5387"/>
        <w:jc w:val="right"/>
        <w:rPr>
          <w:b/>
          <w:bCs/>
          <w:sz w:val="26"/>
          <w:szCs w:val="26"/>
        </w:rPr>
      </w:pPr>
      <w:r>
        <w:rPr>
          <w:b/>
          <w:bCs/>
          <w:sz w:val="26"/>
          <w:szCs w:val="26"/>
        </w:rPr>
        <w:t>Муниципальный контракт</w:t>
      </w:r>
    </w:p>
    <w:p>
      <w:pPr>
        <w:keepNext/>
        <w:keepLines/>
        <w:ind w:left="5387"/>
        <w:jc w:val="right"/>
        <w:rPr>
          <w:sz w:val="26"/>
          <w:szCs w:val="26"/>
        </w:rPr>
      </w:pPr>
      <w:r>
        <w:rPr>
          <w:sz w:val="26"/>
          <w:szCs w:val="26"/>
        </w:rPr>
        <w:t xml:space="preserve"> № 1 от 20 мая 2021 года</w:t>
      </w:r>
    </w:p>
    <w:p>
      <w:pPr>
        <w:keepNext/>
        <w:keepLines/>
        <w:ind w:right="357"/>
        <w:rPr>
          <w:b/>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Cs w:val="28"/>
        </w:rPr>
      </w:pPr>
    </w:p>
    <w:p>
      <w:pPr>
        <w:keepNext/>
        <w:keepLines/>
        <w:jc w:val="center"/>
        <w:rPr>
          <w:b/>
          <w:sz w:val="32"/>
          <w:szCs w:val="32"/>
        </w:rPr>
      </w:pPr>
      <w:r>
        <w:rPr>
          <w:b/>
          <w:sz w:val="32"/>
          <w:szCs w:val="32"/>
        </w:rPr>
        <w:t>ПРОЕКТ</w:t>
      </w:r>
    </w:p>
    <w:p>
      <w:pPr>
        <w:keepNext/>
        <w:keepLines/>
        <w:jc w:val="center"/>
        <w:rPr>
          <w:b/>
          <w:sz w:val="32"/>
          <w:szCs w:val="32"/>
        </w:rPr>
      </w:pPr>
      <w:r>
        <w:rPr>
          <w:b/>
          <w:sz w:val="32"/>
          <w:szCs w:val="32"/>
        </w:rPr>
        <w:t xml:space="preserve">«ВНЕСЕНИЕ ИЗМЕНЕНИЙ В ПРАВИЛА ЗЕМЛЕПОЛЬЗОВАНИЯ И ЗАСТРОЙКИ </w:t>
      </w:r>
    </w:p>
    <w:p>
      <w:pPr>
        <w:keepNext/>
        <w:keepLines/>
        <w:jc w:val="center"/>
        <w:rPr>
          <w:b/>
          <w:sz w:val="32"/>
          <w:szCs w:val="32"/>
        </w:rPr>
      </w:pPr>
      <w:r>
        <w:rPr>
          <w:b/>
          <w:sz w:val="32"/>
          <w:szCs w:val="32"/>
        </w:rPr>
        <w:t xml:space="preserve">УЗКОЛУГСКОГО МУНИЦИПАЛЬНОГО ОБРАЗОВАНИЯ» </w:t>
      </w:r>
    </w:p>
    <w:p>
      <w:pPr>
        <w:keepNext/>
        <w:keepLines/>
        <w:jc w:val="center"/>
        <w:rPr>
          <w:b/>
          <w:szCs w:val="28"/>
        </w:rPr>
      </w:pPr>
    </w:p>
    <w:p>
      <w:pPr>
        <w:keepNext/>
        <w:keepLines/>
        <w:jc w:val="center"/>
        <w:rPr>
          <w:b/>
          <w:szCs w:val="28"/>
        </w:rPr>
      </w:pPr>
    </w:p>
    <w:p>
      <w:pPr>
        <w:keepNext/>
        <w:keepLines/>
        <w:jc w:val="center"/>
        <w:rPr>
          <w:rFonts w:eastAsia="Calibri"/>
          <w:b/>
          <w:bCs/>
          <w:szCs w:val="28"/>
        </w:rPr>
      </w:pPr>
    </w:p>
    <w:p>
      <w:pPr>
        <w:keepNext/>
        <w:keepLines/>
        <w:jc w:val="center"/>
        <w:rPr>
          <w:rFonts w:eastAsia="Calibri"/>
          <w:b/>
          <w:bCs/>
          <w:szCs w:val="28"/>
        </w:rPr>
      </w:pPr>
    </w:p>
    <w:p>
      <w:pPr>
        <w:keepNext/>
        <w:keepLines/>
        <w:jc w:val="center"/>
        <w:rPr>
          <w:rFonts w:eastAsia="Calibri"/>
          <w:b/>
          <w:bCs/>
          <w:szCs w:val="28"/>
        </w:rPr>
      </w:pPr>
      <w:r>
        <w:rPr>
          <w:rFonts w:eastAsia="Calibri"/>
          <w:b/>
          <w:bCs/>
          <w:szCs w:val="28"/>
        </w:rPr>
        <w:t>ГРАДОСТРОИТЕЛЬНЫЕ РЕГЛАМЕНТЫ</w:t>
      </w: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
          <w:bCs/>
          <w:szCs w:val="28"/>
        </w:rPr>
      </w:pPr>
    </w:p>
    <w:p>
      <w:pPr>
        <w:keepNext/>
        <w:keepLines/>
        <w:jc w:val="center"/>
        <w:rPr>
          <w:bCs/>
          <w:sz w:val="22"/>
          <w:szCs w:val="22"/>
        </w:rPr>
        <w:sectPr>
          <w:footerReference r:id="rId6" w:type="first"/>
          <w:footerReference r:id="rId5" w:type="default"/>
          <w:pgSz w:w="11905" w:h="16837"/>
          <w:pgMar w:top="851" w:right="851" w:bottom="851" w:left="1418" w:header="420" w:footer="0" w:gutter="0"/>
          <w:cols w:space="720" w:num="1"/>
          <w:titlePg/>
          <w:docGrid w:linePitch="381" w:charSpace="0"/>
        </w:sectPr>
      </w:pPr>
      <w:r>
        <w:rPr>
          <w:bCs/>
          <w:szCs w:val="28"/>
        </w:rPr>
        <w:t>Иркутск 2021</w:t>
      </w:r>
    </w:p>
    <w:p>
      <w:pPr>
        <w:keepNext/>
        <w:keepLines/>
        <w:jc w:val="center"/>
        <w:rPr>
          <w:b/>
          <w:bCs/>
          <w:iCs/>
          <w:sz w:val="22"/>
          <w:szCs w:val="22"/>
        </w:rPr>
      </w:pPr>
    </w:p>
    <w:p>
      <w:pPr>
        <w:keepNext/>
        <w:keepLines/>
        <w:shd w:val="clear" w:color="auto" w:fill="FFFFFF"/>
        <w:tabs>
          <w:tab w:val="left" w:pos="8174"/>
        </w:tabs>
        <w:ind w:firstLine="567"/>
        <w:jc w:val="center"/>
        <w:rPr>
          <w:b/>
          <w:bCs/>
          <w:i/>
          <w:iCs/>
          <w:sz w:val="22"/>
          <w:szCs w:val="22"/>
        </w:rPr>
      </w:pPr>
      <w:r>
        <w:rPr>
          <w:b/>
          <w:bCs/>
          <w:iCs/>
          <w:sz w:val="22"/>
          <w:szCs w:val="22"/>
        </w:rPr>
        <w:t>СОДЕРЖАНИЕ</w:t>
      </w:r>
    </w:p>
    <w:p>
      <w:pPr>
        <w:keepNext/>
        <w:keepLines/>
        <w:tabs>
          <w:tab w:val="left" w:pos="9214"/>
          <w:tab w:val="left" w:pos="11199"/>
        </w:tabs>
        <w:autoSpaceDE w:val="0"/>
        <w:ind w:right="138"/>
        <w:jc w:val="both"/>
        <w:rPr>
          <w:rFonts w:eastAsia="GOST Type AU"/>
          <w:i/>
          <w:sz w:val="22"/>
          <w:szCs w:val="22"/>
          <w:lang w:eastAsia="ar-SA"/>
        </w:rPr>
      </w:pPr>
    </w:p>
    <w:p>
      <w:pPr>
        <w:pStyle w:val="55"/>
        <w:rPr>
          <w:rFonts w:asciiTheme="minorHAnsi" w:hAnsiTheme="minorHAnsi" w:eastAsiaTheme="minorEastAsia" w:cstheme="minorBidi"/>
          <w:sz w:val="22"/>
          <w:szCs w:val="22"/>
        </w:rPr>
      </w:pPr>
      <w:r>
        <w:rPr>
          <w:rFonts w:eastAsia="GOST Type AU"/>
        </w:rPr>
        <w:fldChar w:fldCharType="begin"/>
      </w:r>
      <w:r>
        <w:rPr>
          <w:rFonts w:eastAsia="GOST Type AU"/>
        </w:rPr>
        <w:instrText xml:space="preserve"> TOC \o "1-3" \h \z \u </w:instrText>
      </w:r>
      <w:r>
        <w:rPr>
          <w:rFonts w:eastAsia="GOST Type AU"/>
        </w:rPr>
        <w:fldChar w:fldCharType="separate"/>
      </w:r>
      <w:r>
        <w:fldChar w:fldCharType="begin"/>
      </w:r>
      <w:r>
        <w:instrText xml:space="preserve"> HYPERLINK \l "_Toc107487423" </w:instrText>
      </w:r>
      <w:r>
        <w:fldChar w:fldCharType="separate"/>
      </w:r>
      <w:r>
        <w:rPr>
          <w:rStyle w:val="20"/>
        </w:rPr>
        <w:t>ГРАДОСТРОИТЕЛЬНЫЕ РЕГЛАМЕНТЫ</w:t>
      </w:r>
      <w:r>
        <w:tab/>
      </w:r>
      <w:r>
        <w:fldChar w:fldCharType="begin"/>
      </w:r>
      <w:r>
        <w:instrText xml:space="preserve"> PAGEREF _Toc107487423 \h </w:instrText>
      </w:r>
      <w:r>
        <w:fldChar w:fldCharType="separate"/>
      </w:r>
      <w:r>
        <w:t>5</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"_Toc107487424" </w:instrText>
      </w:r>
      <w:r>
        <w:fldChar w:fldCharType="separate"/>
      </w:r>
      <w:r>
        <w:rPr>
          <w:rStyle w:val="20"/>
        </w:rPr>
        <w:t>Перечень территориальных зон</w:t>
      </w:r>
      <w:r>
        <w:tab/>
      </w:r>
      <w:r>
        <w:fldChar w:fldCharType="begin"/>
      </w:r>
      <w:r>
        <w:instrText xml:space="preserve"> PAGEREF _Toc107487424 \h </w:instrText>
      </w:r>
      <w:r>
        <w:fldChar w:fldCharType="separate"/>
      </w:r>
      <w:r>
        <w:t>6</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"_Toc107487425" </w:instrText>
      </w:r>
      <w:r>
        <w:fldChar w:fldCharType="separate"/>
      </w:r>
      <w:r>
        <w:rPr>
          <w:rStyle w:val="20"/>
        </w:rPr>
        <w:t>Статья 33. Зоны застройки индивидуальными жилыми домами</w:t>
      </w:r>
      <w:r>
        <w:tab/>
      </w:r>
      <w:r>
        <w:fldChar w:fldCharType="begin"/>
      </w:r>
      <w:r>
        <w:instrText xml:space="preserve"> PAGEREF _Toc107487425 \h </w:instrText>
      </w:r>
      <w:r>
        <w:fldChar w:fldCharType="separate"/>
      </w:r>
      <w:r>
        <w:t>7</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"_Toc107487426" </w:instrText>
      </w:r>
      <w:r>
        <w:fldChar w:fldCharType="separate"/>
      </w:r>
      <w:r>
        <w:rPr>
          <w:rStyle w:val="20"/>
        </w:rPr>
        <w:t>Статья 34. Зона многофункциональной общественно-деловой застройки</w:t>
      </w:r>
      <w:r>
        <w:tab/>
      </w:r>
      <w:r>
        <w:fldChar w:fldCharType="begin"/>
      </w:r>
      <w:r>
        <w:instrText xml:space="preserve"> PAGEREF _Toc107487426 \h </w:instrText>
      </w:r>
      <w:r>
        <w:fldChar w:fldCharType="separate"/>
      </w:r>
      <w:r>
        <w:t>21</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"_Toc107487427" </w:instrText>
      </w:r>
      <w:r>
        <w:fldChar w:fldCharType="separate"/>
      </w:r>
      <w:r>
        <w:rPr>
          <w:rStyle w:val="20"/>
        </w:rPr>
        <w:t>Статья 35. Зона размещения объектов социального и коммунально-бытового назначения</w:t>
      </w:r>
      <w:r>
        <w:tab/>
      </w:r>
      <w:r>
        <w:fldChar w:fldCharType="begin"/>
      </w:r>
      <w:r>
        <w:instrText xml:space="preserve"> PAGEREF _Toc107487427 \h </w:instrText>
      </w:r>
      <w:r>
        <w:fldChar w:fldCharType="separate"/>
      </w:r>
      <w:r>
        <w:t>32</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"_Toc107487428" </w:instrText>
      </w:r>
      <w:r>
        <w:fldChar w:fldCharType="separate"/>
      </w:r>
      <w:r>
        <w:rPr>
          <w:rStyle w:val="20"/>
        </w:rPr>
        <w:t>Статья 36. Зона размещения производственных объектов III-V класса опасности</w:t>
      </w:r>
      <w:r>
        <w:tab/>
      </w:r>
      <w:r>
        <w:fldChar w:fldCharType="begin"/>
      </w:r>
      <w:r>
        <w:instrText xml:space="preserve"> PAGEREF _Toc107487428 \h </w:instrText>
      </w:r>
      <w:r>
        <w:fldChar w:fldCharType="separate"/>
      </w:r>
      <w:r>
        <w:t>41</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"_Toc107487429" </w:instrText>
      </w:r>
      <w:r>
        <w:fldChar w:fldCharType="separate"/>
      </w:r>
      <w:r>
        <w:rPr>
          <w:rStyle w:val="20"/>
        </w:rPr>
        <w:t>Статья 37. Зона инженерной инфраструктуры</w:t>
      </w:r>
      <w:r>
        <w:tab/>
      </w:r>
      <w:r>
        <w:fldChar w:fldCharType="begin"/>
      </w:r>
      <w:r>
        <w:instrText xml:space="preserve"> PAGEREF _Toc107487429 \h </w:instrText>
      </w:r>
      <w:r>
        <w:fldChar w:fldCharType="separate"/>
      </w:r>
      <w:r>
        <w:t>49</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"_Toc107487430" </w:instrText>
      </w:r>
      <w:r>
        <w:fldChar w:fldCharType="separate"/>
      </w:r>
      <w:r>
        <w:rPr>
          <w:rStyle w:val="20"/>
        </w:rPr>
        <w:t>Статья 38. Зона транспортной инфраструктуры</w:t>
      </w:r>
      <w:r>
        <w:tab/>
      </w:r>
      <w:r>
        <w:fldChar w:fldCharType="begin"/>
      </w:r>
      <w:r>
        <w:instrText xml:space="preserve"> PAGEREF _Toc107487430 \h </w:instrText>
      </w:r>
      <w:r>
        <w:fldChar w:fldCharType="separate"/>
      </w:r>
      <w:r>
        <w:t>52</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"_Toc107487431" </w:instrText>
      </w:r>
      <w:r>
        <w:fldChar w:fldCharType="separate"/>
      </w:r>
      <w:r>
        <w:rPr>
          <w:rStyle w:val="20"/>
        </w:rPr>
        <w:t>Статья 39. Зона коммунальная</w:t>
      </w:r>
      <w:r>
        <w:tab/>
      </w:r>
      <w:r>
        <w:fldChar w:fldCharType="begin"/>
      </w:r>
      <w:r>
        <w:instrText xml:space="preserve"> PAGEREF _Toc107487431 \h </w:instrText>
      </w:r>
      <w:r>
        <w:fldChar w:fldCharType="separate"/>
      </w:r>
      <w:r>
        <w:t>56</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"_Toc107487432" </w:instrText>
      </w:r>
      <w:r>
        <w:fldChar w:fldCharType="separate"/>
      </w:r>
      <w:r>
        <w:rPr>
          <w:rStyle w:val="20"/>
        </w:rPr>
        <w:t>Статья 40. Зоны развития объектов сельскохозяйственного назначения</w:t>
      </w:r>
      <w:r>
        <w:tab/>
      </w:r>
      <w:r>
        <w:fldChar w:fldCharType="begin"/>
      </w:r>
      <w:r>
        <w:instrText xml:space="preserve"> PAGEREF _Toc107487432 \h </w:instrText>
      </w:r>
      <w:r>
        <w:fldChar w:fldCharType="separate"/>
      </w:r>
      <w:r>
        <w:t>63</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"_Toc107487433" </w:instrText>
      </w:r>
      <w:r>
        <w:fldChar w:fldCharType="separate"/>
      </w:r>
      <w:r>
        <w:rPr>
          <w:rStyle w:val="20"/>
        </w:rPr>
        <w:t>Статья 41. Зона сельскохозяйственных угодий в границах населенных пунктов</w:t>
      </w:r>
      <w:r>
        <w:tab/>
      </w:r>
      <w:r>
        <w:fldChar w:fldCharType="begin"/>
      </w:r>
      <w:r>
        <w:instrText xml:space="preserve"> PAGEREF _Toc107487433 \h </w:instrText>
      </w:r>
      <w:r>
        <w:fldChar w:fldCharType="separate"/>
      </w:r>
      <w:r>
        <w:t>68</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"_Toc107487434" </w:instrText>
      </w:r>
      <w:r>
        <w:fldChar w:fldCharType="separate"/>
      </w:r>
      <w:r>
        <w:rPr>
          <w:rStyle w:val="20"/>
        </w:rPr>
        <w:t>Статья 42. Зона рекреационного назначения</w:t>
      </w:r>
      <w:r>
        <w:tab/>
      </w:r>
      <w:r>
        <w:fldChar w:fldCharType="begin"/>
      </w:r>
      <w:r>
        <w:instrText xml:space="preserve"> PAGEREF _Toc107487434 \h </w:instrText>
      </w:r>
      <w:r>
        <w:fldChar w:fldCharType="separate"/>
      </w:r>
      <w:r>
        <w:t>74</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"_Toc107487435" </w:instrText>
      </w:r>
      <w:r>
        <w:fldChar w:fldCharType="separate"/>
      </w:r>
      <w:r>
        <w:rPr>
          <w:rStyle w:val="20"/>
        </w:rPr>
        <w:t>Статья 43. Зона зеленых насаждений общего пользования</w:t>
      </w:r>
      <w:r>
        <w:tab/>
      </w:r>
      <w:r>
        <w:fldChar w:fldCharType="begin"/>
      </w:r>
      <w:r>
        <w:instrText xml:space="preserve"> PAGEREF _Toc107487435 \h </w:instrText>
      </w:r>
      <w:r>
        <w:fldChar w:fldCharType="separate"/>
      </w:r>
      <w:r>
        <w:t>80</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"_Toc107487436" </w:instrText>
      </w:r>
      <w:r>
        <w:fldChar w:fldCharType="separate"/>
      </w:r>
      <w:r>
        <w:rPr>
          <w:rStyle w:val="20"/>
        </w:rPr>
        <w:t>Статья 44. Зона размещения кладбищ</w:t>
      </w:r>
      <w:r>
        <w:tab/>
      </w:r>
      <w:r>
        <w:fldChar w:fldCharType="begin"/>
      </w:r>
      <w:r>
        <w:instrText xml:space="preserve"> PAGEREF _Toc107487436 \h </w:instrText>
      </w:r>
      <w:r>
        <w:fldChar w:fldCharType="separate"/>
      </w:r>
      <w:r>
        <w:t>83</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"_Toc107487437" </w:instrText>
      </w:r>
      <w:r>
        <w:fldChar w:fldCharType="separate"/>
      </w:r>
      <w:r>
        <w:rPr>
          <w:rStyle w:val="20"/>
        </w:rPr>
        <w:t>Статья 45. Зона складирования и захоронения отходов</w:t>
      </w:r>
      <w:r>
        <w:tab/>
      </w:r>
      <w:r>
        <w:fldChar w:fldCharType="begin"/>
      </w:r>
      <w:r>
        <w:instrText xml:space="preserve"> PAGEREF _Toc107487437 \h </w:instrText>
      </w:r>
      <w:r>
        <w:fldChar w:fldCharType="separate"/>
      </w:r>
      <w:r>
        <w:t>85</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"_Toc107487438" </w:instrText>
      </w:r>
      <w:r>
        <w:fldChar w:fldCharType="separate"/>
      </w:r>
      <w:r>
        <w:rPr>
          <w:rStyle w:val="20"/>
        </w:rPr>
        <w:t>Статья 46. Зона размещения военных объектов</w:t>
      </w:r>
      <w:r>
        <w:tab/>
      </w:r>
      <w:r>
        <w:fldChar w:fldCharType="begin"/>
      </w:r>
      <w:r>
        <w:instrText xml:space="preserve"> PAGEREF _Toc107487438 \h </w:instrText>
      </w:r>
      <w:r>
        <w:fldChar w:fldCharType="separate"/>
      </w:r>
      <w:r>
        <w:t>86</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"_Toc107487439" </w:instrText>
      </w:r>
      <w:r>
        <w:fldChar w:fldCharType="separate"/>
      </w:r>
      <w:r>
        <w:rPr>
          <w:rStyle w:val="20"/>
        </w:rPr>
        <w:t>Статья 47. Использование земельных участков, действие градостроительного регламента на которые не распространяется</w:t>
      </w:r>
      <w:r>
        <w:tab/>
      </w:r>
      <w:r>
        <w:fldChar w:fldCharType="begin"/>
      </w:r>
      <w:r>
        <w:instrText xml:space="preserve"> PAGEREF _Toc107487439 \h </w:instrText>
      </w:r>
      <w:r>
        <w:fldChar w:fldCharType="separate"/>
      </w:r>
      <w:r>
        <w:t>91</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"_Toc107487440" </w:instrText>
      </w:r>
      <w:r>
        <w:fldChar w:fldCharType="separate"/>
      </w:r>
      <w:r>
        <w:rPr>
          <w:rStyle w:val="20"/>
        </w:rPr>
        <w:t>Статья 48. Использование территории, на которую градостроительные регламенты не устанавливаются</w:t>
      </w:r>
      <w:r>
        <w:tab/>
      </w:r>
      <w:r>
        <w:fldChar w:fldCharType="begin"/>
      </w:r>
      <w:r>
        <w:instrText xml:space="preserve"> PAGEREF _Toc107487440 \h </w:instrText>
      </w:r>
      <w:r>
        <w:fldChar w:fldCharType="separate"/>
      </w:r>
      <w:r>
        <w:t>92</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"_Toc107487441" </w:instrText>
      </w:r>
      <w:r>
        <w:fldChar w:fldCharType="separate"/>
      </w:r>
      <w:r>
        <w:rPr>
          <w:rStyle w:val="20"/>
        </w:rPr>
        <w:t>Статья 49. Ограничения использования земельных участков и объектов капитального строительства по условиям охраны объектов культурного наследия</w:t>
      </w:r>
      <w:r>
        <w:tab/>
      </w:r>
      <w:r>
        <w:fldChar w:fldCharType="begin"/>
      </w:r>
      <w:r>
        <w:instrText xml:space="preserve"> PAGEREF _Toc107487441 \h </w:instrText>
      </w:r>
      <w:r>
        <w:fldChar w:fldCharType="separate"/>
      </w:r>
      <w:r>
        <w:t>94</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"_Toc107487442" </w:instrText>
      </w:r>
      <w:r>
        <w:fldChar w:fldCharType="separate"/>
      </w:r>
      <w:r>
        <w:rPr>
          <w:rStyle w:val="20"/>
        </w:rPr>
        <w:t>Статья 50. Требования к противопожарным расстояниям между зданиями и сооружениями</w:t>
      </w:r>
      <w:r>
        <w:tab/>
      </w:r>
      <w:r>
        <w:fldChar w:fldCharType="begin"/>
      </w:r>
      <w:r>
        <w:instrText xml:space="preserve"> PAGEREF _Toc107487442 \h </w:instrText>
      </w:r>
      <w:r>
        <w:fldChar w:fldCharType="separate"/>
      </w:r>
      <w:r>
        <w:t>97</w:t>
      </w:r>
      <w:r>
        <w:fldChar w:fldCharType="end"/>
      </w:r>
      <w:r>
        <w:fldChar w:fldCharType="end"/>
      </w:r>
    </w:p>
    <w:p>
      <w:pPr>
        <w:pStyle w:val="57"/>
        <w:rPr>
          <w:rFonts w:asciiTheme="minorHAnsi" w:hAnsiTheme="minorHAnsi" w:eastAsiaTheme="minorEastAsia" w:cstheme="minorBidi"/>
          <w:i w:val="0"/>
          <w:iCs w:val="0"/>
          <w:sz w:val="22"/>
          <w:szCs w:val="22"/>
        </w:rPr>
      </w:pPr>
      <w:r>
        <w:fldChar w:fldCharType="begin"/>
      </w:r>
      <w:r>
        <w:instrText xml:space="preserve"> HYPERLINK \l "_Toc107487443" </w:instrText>
      </w:r>
      <w:r>
        <w:fldChar w:fldCharType="separate"/>
      </w:r>
      <w:r>
        <w:rPr>
          <w:rStyle w:val="20"/>
        </w:rPr>
        <w:t>Статья 51. Ограничения использования земельных участков и объектов капитального строительства в зонах с особыми условиями использования</w:t>
      </w:r>
      <w:r>
        <w:tab/>
      </w:r>
      <w:r>
        <w:fldChar w:fldCharType="begin"/>
      </w:r>
      <w:r>
        <w:instrText xml:space="preserve"> PAGEREF _Toc107487443 \h </w:instrText>
      </w:r>
      <w:r>
        <w:fldChar w:fldCharType="separate"/>
      </w:r>
      <w:r>
        <w:t>104</w:t>
      </w:r>
      <w:r>
        <w:fldChar w:fldCharType="end"/>
      </w:r>
      <w:r>
        <w:fldChar w:fldCharType="end"/>
      </w:r>
    </w:p>
    <w:p>
      <w:pPr>
        <w:keepNext/>
        <w:keepLines/>
        <w:tabs>
          <w:tab w:val="left" w:pos="9498"/>
          <w:tab w:val="left" w:pos="11199"/>
        </w:tabs>
        <w:ind w:right="280"/>
        <w:jc w:val="both"/>
        <w:rPr>
          <w:rFonts w:eastAsia="GOST Type AU"/>
          <w:i/>
          <w:iCs/>
          <w:sz w:val="22"/>
          <w:szCs w:val="22"/>
          <w:lang w:eastAsia="ar-SA"/>
        </w:rPr>
      </w:pPr>
      <w:r>
        <w:rPr>
          <w:rFonts w:eastAsia="GOST Type AU"/>
          <w:i/>
          <w:iCs/>
          <w:sz w:val="22"/>
          <w:szCs w:val="22"/>
          <w:lang w:eastAsia="ar-SA"/>
        </w:rPr>
        <w:fldChar w:fldCharType="end"/>
      </w:r>
    </w:p>
    <w:p>
      <w:pPr>
        <w:keepNext/>
        <w:keepLines/>
        <w:rPr>
          <w:rFonts w:eastAsia="GOST Type AU"/>
          <w:i/>
          <w:iCs/>
          <w:sz w:val="22"/>
          <w:szCs w:val="22"/>
          <w:lang w:eastAsia="ar-SA"/>
        </w:rPr>
      </w:pPr>
      <w:r>
        <w:rPr>
          <w:rFonts w:eastAsia="GOST Type AU"/>
          <w:i/>
          <w:iCs/>
          <w:sz w:val="22"/>
          <w:szCs w:val="22"/>
          <w:lang w:eastAsia="ar-SA"/>
        </w:rPr>
        <w:br w:type="page"/>
      </w:r>
    </w:p>
    <w:tbl>
      <w:tblPr>
        <w:tblStyle w:val="13"/>
        <w:tblW w:w="5636" w:type="dxa"/>
        <w:tblInd w:w="4111" w:type="dxa"/>
        <w:tblLayout w:type="autofit"/>
        <w:tblCellMar>
          <w:top w:w="0" w:type="dxa"/>
          <w:left w:w="108" w:type="dxa"/>
          <w:bottom w:w="0" w:type="dxa"/>
          <w:right w:w="108" w:type="dxa"/>
        </w:tblCellMar>
      </w:tblPr>
      <w:tblGrid>
        <w:gridCol w:w="5636"/>
      </w:tblGrid>
      <w:tr>
        <w:tblPrEx>
          <w:tblCellMar>
            <w:top w:w="0" w:type="dxa"/>
            <w:left w:w="108" w:type="dxa"/>
            <w:bottom w:w="0" w:type="dxa"/>
            <w:right w:w="108" w:type="dxa"/>
          </w:tblCellMar>
        </w:tblPrEx>
        <w:tc>
          <w:tcPr>
            <w:tcW w:w="5636" w:type="dxa"/>
          </w:tcPr>
          <w:p>
            <w:pPr>
              <w:pStyle w:val="74"/>
              <w:keepNext/>
              <w:keepLines/>
              <w:spacing w:before="0" w:beforeAutospacing="0" w:after="0" w:afterAutospacing="0"/>
              <w:jc w:val="right"/>
              <w:rPr>
                <w:sz w:val="28"/>
                <w:szCs w:val="28"/>
              </w:rPr>
            </w:pPr>
          </w:p>
          <w:p>
            <w:pPr>
              <w:pStyle w:val="74"/>
              <w:keepNext/>
              <w:keepLines/>
              <w:spacing w:before="0" w:beforeAutospacing="0" w:after="0" w:afterAutospacing="0"/>
              <w:jc w:val="right"/>
              <w:rPr>
                <w:sz w:val="28"/>
                <w:szCs w:val="28"/>
              </w:rPr>
            </w:pPr>
          </w:p>
          <w:p>
            <w:pPr>
              <w:pStyle w:val="74"/>
              <w:keepNext/>
              <w:keepLines/>
              <w:spacing w:before="0" w:beforeAutospacing="0" w:after="0" w:afterAutospacing="0"/>
              <w:jc w:val="right"/>
              <w:rPr>
                <w:sz w:val="28"/>
                <w:szCs w:val="28"/>
              </w:rPr>
            </w:pPr>
            <w:r>
              <w:rPr>
                <w:sz w:val="28"/>
                <w:szCs w:val="28"/>
              </w:rPr>
              <w:t>Приложение</w:t>
            </w:r>
          </w:p>
          <w:p>
            <w:pPr>
              <w:keepNext/>
              <w:keepLines/>
              <w:jc w:val="right"/>
            </w:pPr>
            <w:r>
              <w:rPr>
                <w:szCs w:val="28"/>
              </w:rPr>
              <w:t xml:space="preserve">к решению </w:t>
            </w:r>
            <w:r>
              <w:t xml:space="preserve">Думы Узколугского муниципального образования </w:t>
            </w:r>
          </w:p>
          <w:p>
            <w:pPr>
              <w:keepNext/>
              <w:keepLines/>
              <w:jc w:val="right"/>
            </w:pPr>
            <w:r>
              <w:t xml:space="preserve"> </w:t>
            </w:r>
            <w:r>
              <w:rPr>
                <w:szCs w:val="28"/>
              </w:rPr>
              <w:t>№___от «___» ______2022 г.</w:t>
            </w:r>
          </w:p>
        </w:tc>
      </w:tr>
    </w:tbl>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ind w:right="357"/>
        <w:jc w:val="center"/>
        <w:rPr>
          <w:b/>
        </w:rPr>
      </w:pPr>
    </w:p>
    <w:p>
      <w:pPr>
        <w:keepNext/>
        <w:keepLines/>
        <w:jc w:val="center"/>
        <w:rPr>
          <w:b/>
        </w:rPr>
      </w:pPr>
      <w:r>
        <w:rPr>
          <w:b/>
        </w:rPr>
        <w:t xml:space="preserve">ПРАВИЛА ЗЕМЛЕПОЛЬЗОВАНИЯ И ЗАСТРОЙКИ </w:t>
      </w:r>
    </w:p>
    <w:p>
      <w:pPr>
        <w:keepNext/>
        <w:keepLines/>
        <w:jc w:val="center"/>
        <w:rPr>
          <w:b/>
          <w:szCs w:val="28"/>
        </w:rPr>
      </w:pPr>
      <w:r>
        <w:rPr>
          <w:b/>
          <w:szCs w:val="28"/>
        </w:rPr>
        <w:t>УЗКОЛУГСКОГО МУНИЦИПАЛЬНОГО ОБРАЗОВАНИЯ»</w:t>
      </w:r>
    </w:p>
    <w:p>
      <w:pPr>
        <w:keepNext/>
        <w:keepLines/>
        <w:jc w:val="center"/>
        <w:rPr>
          <w:b/>
          <w:sz w:val="32"/>
          <w:szCs w:val="32"/>
        </w:rPr>
      </w:pPr>
    </w:p>
    <w:p>
      <w:pPr>
        <w:keepNext/>
        <w:keepLines/>
        <w:jc w:val="center"/>
        <w:rPr>
          <w:b/>
          <w:sz w:val="32"/>
          <w:szCs w:val="32"/>
        </w:rPr>
      </w:pPr>
    </w:p>
    <w:p>
      <w:pPr>
        <w:keepNext/>
        <w:keepLines/>
        <w:ind w:left="351" w:right="356"/>
        <w:jc w:val="center"/>
        <w:rPr>
          <w:b/>
          <w:szCs w:val="28"/>
        </w:rPr>
      </w:pPr>
    </w:p>
    <w:p>
      <w:pPr>
        <w:keepNext/>
        <w:keepLines/>
        <w:ind w:left="349" w:right="356"/>
        <w:jc w:val="center"/>
        <w:rPr>
          <w:b/>
          <w:szCs w:val="28"/>
        </w:rPr>
      </w:pPr>
    </w:p>
    <w:p>
      <w:pPr>
        <w:keepNext/>
        <w:keepLines/>
        <w:ind w:left="349" w:right="356"/>
        <w:jc w:val="center"/>
        <w:rPr>
          <w:b/>
          <w:szCs w:val="28"/>
        </w:rPr>
      </w:pPr>
    </w:p>
    <w:p>
      <w:pPr>
        <w:keepNext/>
        <w:keepLines/>
        <w:ind w:left="349" w:right="356"/>
        <w:jc w:val="center"/>
        <w:rPr>
          <w:b/>
          <w:szCs w:val="28"/>
        </w:rPr>
      </w:pPr>
    </w:p>
    <w:p>
      <w:pPr>
        <w:keepNext/>
        <w:keepLines/>
        <w:ind w:left="349" w:right="356"/>
        <w:jc w:val="center"/>
        <w:rPr>
          <w:b/>
          <w:szCs w:val="28"/>
        </w:rPr>
      </w:pPr>
    </w:p>
    <w:p>
      <w:pPr>
        <w:keepNext/>
        <w:keepLines/>
        <w:ind w:left="349" w:right="356"/>
        <w:jc w:val="center"/>
        <w:rPr>
          <w:b/>
          <w:szCs w:val="28"/>
        </w:rPr>
      </w:pPr>
      <w:r>
        <w:rPr>
          <w:b/>
          <w:szCs w:val="28"/>
        </w:rPr>
        <w:t>ГРАДОСТРОИТЕЛЬНЫЕ РЕГЛАМЕНТЫ</w:t>
      </w:r>
    </w:p>
    <w:p>
      <w:pPr>
        <w:keepNext/>
        <w:keepLines/>
        <w:tabs>
          <w:tab w:val="left" w:pos="9498"/>
          <w:tab w:val="left" w:pos="11199"/>
        </w:tabs>
        <w:ind w:right="280"/>
        <w:jc w:val="both"/>
        <w:rPr>
          <w:rFonts w:eastAsia="GOST Type AU"/>
          <w:i/>
          <w:iCs/>
          <w:szCs w:val="28"/>
          <w:lang w:eastAsia="ar-SA"/>
        </w:rPr>
        <w:sectPr>
          <w:headerReference r:id="rId8" w:type="first"/>
          <w:headerReference r:id="rId7" w:type="default"/>
          <w:pgSz w:w="11905" w:h="16837"/>
          <w:pgMar w:top="851" w:right="851" w:bottom="851" w:left="1418" w:header="420" w:footer="0" w:gutter="0"/>
          <w:cols w:space="720" w:num="1"/>
          <w:titlePg/>
          <w:docGrid w:linePitch="381" w:charSpace="0"/>
        </w:sectPr>
      </w:pPr>
    </w:p>
    <w:bookmarkEnd w:id="0"/>
    <w:bookmarkEnd w:id="1"/>
    <w:p>
      <w:pPr>
        <w:pStyle w:val="2"/>
        <w:keepLines/>
        <w:spacing w:before="0" w:after="0"/>
        <w:jc w:val="center"/>
        <w:rPr>
          <w:rFonts w:ascii="Times New Roman" w:hAnsi="Times New Roman"/>
          <w:sz w:val="26"/>
          <w:szCs w:val="26"/>
        </w:rPr>
      </w:pPr>
      <w:bookmarkStart w:id="2" w:name="_Toc107487423"/>
      <w:r>
        <w:rPr>
          <w:rFonts w:ascii="Times New Roman" w:hAnsi="Times New Roman"/>
          <w:sz w:val="26"/>
          <w:szCs w:val="26"/>
        </w:rPr>
        <w:t>ГРАДОСТРОИТЕЛЬНЫЕ РЕГЛАМЕНТЫ</w:t>
      </w:r>
      <w:bookmarkEnd w:id="2"/>
    </w:p>
    <w:p>
      <w:pPr>
        <w:keepNext/>
        <w:keepLines/>
        <w:ind w:left="810"/>
        <w:rPr>
          <w:b/>
          <w:bCs/>
          <w:spacing w:val="-3"/>
          <w:sz w:val="26"/>
          <w:szCs w:val="26"/>
        </w:rPr>
      </w:pPr>
    </w:p>
    <w:p>
      <w:pPr>
        <w:keepNext/>
        <w:keepLines/>
        <w:ind w:left="810"/>
        <w:rPr>
          <w:sz w:val="26"/>
          <w:szCs w:val="26"/>
        </w:rPr>
      </w:pPr>
      <w:r>
        <w:rPr>
          <w:b/>
          <w:bCs/>
          <w:spacing w:val="-3"/>
          <w:sz w:val="26"/>
          <w:szCs w:val="26"/>
        </w:rPr>
        <w:t>Статья 32. О</w:t>
      </w:r>
      <w:r>
        <w:rPr>
          <w:b/>
          <w:bCs/>
          <w:sz w:val="26"/>
          <w:szCs w:val="26"/>
        </w:rPr>
        <w:t>б</w:t>
      </w:r>
      <w:r>
        <w:rPr>
          <w:b/>
          <w:bCs/>
          <w:spacing w:val="-2"/>
          <w:sz w:val="26"/>
          <w:szCs w:val="26"/>
        </w:rPr>
        <w:t>щ</w:t>
      </w:r>
      <w:r>
        <w:rPr>
          <w:b/>
          <w:bCs/>
          <w:spacing w:val="-1"/>
          <w:sz w:val="26"/>
          <w:szCs w:val="26"/>
        </w:rPr>
        <w:t>и</w:t>
      </w:r>
      <w:r>
        <w:rPr>
          <w:b/>
          <w:bCs/>
          <w:sz w:val="26"/>
          <w:szCs w:val="26"/>
        </w:rPr>
        <w:t xml:space="preserve">е </w:t>
      </w:r>
      <w:r>
        <w:rPr>
          <w:b/>
          <w:bCs/>
          <w:spacing w:val="-2"/>
          <w:sz w:val="26"/>
          <w:szCs w:val="26"/>
        </w:rPr>
        <w:t>п</w:t>
      </w:r>
      <w:r>
        <w:rPr>
          <w:b/>
          <w:bCs/>
          <w:sz w:val="26"/>
          <w:szCs w:val="26"/>
        </w:rPr>
        <w:t>о</w:t>
      </w:r>
      <w:r>
        <w:rPr>
          <w:b/>
          <w:bCs/>
          <w:spacing w:val="-2"/>
          <w:sz w:val="26"/>
          <w:szCs w:val="26"/>
        </w:rPr>
        <w:t>л</w:t>
      </w:r>
      <w:r>
        <w:rPr>
          <w:b/>
          <w:bCs/>
          <w:sz w:val="26"/>
          <w:szCs w:val="26"/>
        </w:rPr>
        <w:t>о</w:t>
      </w:r>
      <w:r>
        <w:rPr>
          <w:b/>
          <w:bCs/>
          <w:spacing w:val="-2"/>
          <w:sz w:val="26"/>
          <w:szCs w:val="26"/>
        </w:rPr>
        <w:t>ж</w:t>
      </w:r>
      <w:r>
        <w:rPr>
          <w:b/>
          <w:bCs/>
          <w:sz w:val="26"/>
          <w:szCs w:val="26"/>
        </w:rPr>
        <w:t>ен</w:t>
      </w:r>
      <w:r>
        <w:rPr>
          <w:b/>
          <w:bCs/>
          <w:spacing w:val="-2"/>
          <w:sz w:val="26"/>
          <w:szCs w:val="26"/>
        </w:rPr>
        <w:t>и</w:t>
      </w:r>
      <w:r>
        <w:rPr>
          <w:b/>
          <w:bCs/>
          <w:sz w:val="26"/>
          <w:szCs w:val="26"/>
        </w:rPr>
        <w:t>я</w:t>
      </w:r>
      <w:r>
        <w:rPr>
          <w:b/>
          <w:bCs/>
          <w:spacing w:val="-2"/>
          <w:sz w:val="26"/>
          <w:szCs w:val="26"/>
        </w:rPr>
        <w:t xml:space="preserve"> </w:t>
      </w:r>
      <w:r>
        <w:rPr>
          <w:b/>
          <w:bCs/>
          <w:sz w:val="26"/>
          <w:szCs w:val="26"/>
        </w:rPr>
        <w:t>о</w:t>
      </w:r>
      <w:r>
        <w:rPr>
          <w:b/>
          <w:bCs/>
          <w:spacing w:val="1"/>
          <w:sz w:val="26"/>
          <w:szCs w:val="26"/>
        </w:rPr>
        <w:t xml:space="preserve"> </w:t>
      </w:r>
      <w:r>
        <w:rPr>
          <w:b/>
          <w:bCs/>
          <w:spacing w:val="-1"/>
          <w:sz w:val="26"/>
          <w:szCs w:val="26"/>
        </w:rPr>
        <w:t>г</w:t>
      </w:r>
      <w:r>
        <w:rPr>
          <w:b/>
          <w:bCs/>
          <w:sz w:val="26"/>
          <w:szCs w:val="26"/>
        </w:rPr>
        <w:t>радо</w:t>
      </w:r>
      <w:r>
        <w:rPr>
          <w:b/>
          <w:bCs/>
          <w:spacing w:val="-2"/>
          <w:sz w:val="26"/>
          <w:szCs w:val="26"/>
        </w:rPr>
        <w:t>с</w:t>
      </w:r>
      <w:r>
        <w:rPr>
          <w:b/>
          <w:bCs/>
          <w:spacing w:val="1"/>
          <w:sz w:val="26"/>
          <w:szCs w:val="26"/>
        </w:rPr>
        <w:t>т</w:t>
      </w:r>
      <w:r>
        <w:rPr>
          <w:b/>
          <w:bCs/>
          <w:spacing w:val="-3"/>
          <w:sz w:val="26"/>
          <w:szCs w:val="26"/>
        </w:rPr>
        <w:t>р</w:t>
      </w:r>
      <w:r>
        <w:rPr>
          <w:b/>
          <w:bCs/>
          <w:sz w:val="26"/>
          <w:szCs w:val="26"/>
        </w:rPr>
        <w:t>о</w:t>
      </w:r>
      <w:r>
        <w:rPr>
          <w:b/>
          <w:bCs/>
          <w:spacing w:val="-1"/>
          <w:sz w:val="26"/>
          <w:szCs w:val="26"/>
        </w:rPr>
        <w:t>и</w:t>
      </w:r>
      <w:r>
        <w:rPr>
          <w:b/>
          <w:bCs/>
          <w:spacing w:val="-2"/>
          <w:sz w:val="26"/>
          <w:szCs w:val="26"/>
        </w:rPr>
        <w:t>т</w:t>
      </w:r>
      <w:r>
        <w:rPr>
          <w:b/>
          <w:bCs/>
          <w:spacing w:val="-3"/>
          <w:sz w:val="26"/>
          <w:szCs w:val="26"/>
        </w:rPr>
        <w:t>е</w:t>
      </w:r>
      <w:r>
        <w:rPr>
          <w:b/>
          <w:bCs/>
          <w:sz w:val="26"/>
          <w:szCs w:val="26"/>
        </w:rPr>
        <w:t>льн</w:t>
      </w:r>
      <w:r>
        <w:rPr>
          <w:b/>
          <w:bCs/>
          <w:spacing w:val="-2"/>
          <w:sz w:val="26"/>
          <w:szCs w:val="26"/>
        </w:rPr>
        <w:t>о</w:t>
      </w:r>
      <w:r>
        <w:rPr>
          <w:b/>
          <w:bCs/>
          <w:sz w:val="26"/>
          <w:szCs w:val="26"/>
        </w:rPr>
        <w:t>м ре</w:t>
      </w:r>
      <w:r>
        <w:rPr>
          <w:b/>
          <w:bCs/>
          <w:spacing w:val="-3"/>
          <w:sz w:val="26"/>
          <w:szCs w:val="26"/>
        </w:rPr>
        <w:t>г</w:t>
      </w:r>
      <w:r>
        <w:rPr>
          <w:b/>
          <w:bCs/>
          <w:sz w:val="26"/>
          <w:szCs w:val="26"/>
        </w:rPr>
        <w:t>л</w:t>
      </w:r>
      <w:r>
        <w:rPr>
          <w:b/>
          <w:bCs/>
          <w:spacing w:val="-2"/>
          <w:sz w:val="26"/>
          <w:szCs w:val="26"/>
        </w:rPr>
        <w:t>а</w:t>
      </w:r>
      <w:r>
        <w:rPr>
          <w:b/>
          <w:bCs/>
          <w:sz w:val="26"/>
          <w:szCs w:val="26"/>
        </w:rPr>
        <w:t>ме</w:t>
      </w:r>
      <w:r>
        <w:rPr>
          <w:b/>
          <w:bCs/>
          <w:spacing w:val="-1"/>
          <w:sz w:val="26"/>
          <w:szCs w:val="26"/>
        </w:rPr>
        <w:t>н</w:t>
      </w:r>
      <w:r>
        <w:rPr>
          <w:b/>
          <w:bCs/>
          <w:spacing w:val="-2"/>
          <w:sz w:val="26"/>
          <w:szCs w:val="26"/>
        </w:rPr>
        <w:t>т</w:t>
      </w:r>
      <w:r>
        <w:rPr>
          <w:b/>
          <w:bCs/>
          <w:sz w:val="26"/>
          <w:szCs w:val="26"/>
        </w:rPr>
        <w:t>е</w:t>
      </w:r>
    </w:p>
    <w:p>
      <w:pPr>
        <w:keepNext/>
        <w:keepLines/>
        <w:ind w:firstLine="851"/>
        <w:jc w:val="both"/>
        <w:rPr>
          <w:sz w:val="26"/>
          <w:szCs w:val="26"/>
        </w:rPr>
      </w:pPr>
    </w:p>
    <w:p>
      <w:pPr>
        <w:keepNext/>
        <w:keepLines/>
        <w:ind w:firstLine="851"/>
        <w:jc w:val="both"/>
        <w:rPr>
          <w:sz w:val="26"/>
          <w:szCs w:val="26"/>
        </w:rPr>
      </w:pPr>
      <w:r>
        <w:rPr>
          <w:sz w:val="26"/>
          <w:szCs w:val="26"/>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keepNext/>
        <w:keepLines/>
        <w:ind w:firstLine="851"/>
        <w:jc w:val="both"/>
        <w:rPr>
          <w:sz w:val="26"/>
          <w:szCs w:val="26"/>
        </w:rPr>
      </w:pPr>
      <w:r>
        <w:rPr>
          <w:sz w:val="26"/>
          <w:szCs w:val="26"/>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keepNext/>
        <w:keepLines/>
        <w:ind w:firstLine="851"/>
        <w:jc w:val="both"/>
        <w:rPr>
          <w:sz w:val="26"/>
          <w:szCs w:val="26"/>
        </w:rPr>
      </w:pPr>
      <w:r>
        <w:rPr>
          <w:sz w:val="26"/>
          <w:szCs w:val="26"/>
        </w:rPr>
        <w:t>3.Земли и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статьей 36 Градостроительного кодекса  РФ и статьями 43, 44 настоящих Правил.</w:t>
      </w:r>
    </w:p>
    <w:p>
      <w:pPr>
        <w:keepNext/>
        <w:keepLines/>
        <w:ind w:firstLine="851"/>
        <w:jc w:val="both"/>
        <w:rPr>
          <w:sz w:val="26"/>
          <w:szCs w:val="26"/>
        </w:rPr>
      </w:pPr>
      <w:r>
        <w:rPr>
          <w:sz w:val="26"/>
          <w:szCs w:val="26"/>
        </w:rPr>
        <w:t xml:space="preserve">4. Разрешенное использование земельных участков и объектов капитального строительства может быть следующих видов: </w:t>
      </w:r>
    </w:p>
    <w:p>
      <w:pPr>
        <w:keepNext/>
        <w:keepLines/>
        <w:ind w:firstLine="851"/>
        <w:jc w:val="both"/>
        <w:rPr>
          <w:sz w:val="26"/>
          <w:szCs w:val="26"/>
        </w:rPr>
      </w:pPr>
      <w:r>
        <w:rPr>
          <w:sz w:val="26"/>
          <w:szCs w:val="26"/>
        </w:rPr>
        <w:t>- ос</w:t>
      </w:r>
      <w:r>
        <w:rPr>
          <w:spacing w:val="-2"/>
          <w:sz w:val="26"/>
          <w:szCs w:val="26"/>
        </w:rPr>
        <w:t>н</w:t>
      </w:r>
      <w:r>
        <w:rPr>
          <w:sz w:val="26"/>
          <w:szCs w:val="26"/>
        </w:rPr>
        <w:t>о</w:t>
      </w:r>
      <w:r>
        <w:rPr>
          <w:spacing w:val="-3"/>
          <w:sz w:val="26"/>
          <w:szCs w:val="26"/>
        </w:rPr>
        <w:t>в</w:t>
      </w:r>
      <w:r>
        <w:rPr>
          <w:sz w:val="26"/>
          <w:szCs w:val="26"/>
        </w:rPr>
        <w:t xml:space="preserve">ные </w:t>
      </w:r>
      <w:r>
        <w:rPr>
          <w:spacing w:val="-4"/>
          <w:sz w:val="26"/>
          <w:szCs w:val="26"/>
        </w:rPr>
        <w:t>в</w:t>
      </w:r>
      <w:r>
        <w:rPr>
          <w:sz w:val="26"/>
          <w:szCs w:val="26"/>
        </w:rPr>
        <w:t>и</w:t>
      </w:r>
      <w:r>
        <w:rPr>
          <w:spacing w:val="-2"/>
          <w:sz w:val="26"/>
          <w:szCs w:val="26"/>
        </w:rPr>
        <w:t>д</w:t>
      </w:r>
      <w:r>
        <w:rPr>
          <w:sz w:val="26"/>
          <w:szCs w:val="26"/>
        </w:rPr>
        <w:t xml:space="preserve">ы </w:t>
      </w:r>
      <w:r>
        <w:rPr>
          <w:spacing w:val="-2"/>
          <w:sz w:val="26"/>
          <w:szCs w:val="26"/>
        </w:rPr>
        <w:t>р</w:t>
      </w:r>
      <w:r>
        <w:rPr>
          <w:sz w:val="26"/>
          <w:szCs w:val="26"/>
        </w:rPr>
        <w:t>аз</w:t>
      </w:r>
      <w:r>
        <w:rPr>
          <w:spacing w:val="-2"/>
          <w:sz w:val="26"/>
          <w:szCs w:val="26"/>
        </w:rPr>
        <w:t>р</w:t>
      </w:r>
      <w:r>
        <w:rPr>
          <w:sz w:val="26"/>
          <w:szCs w:val="26"/>
        </w:rPr>
        <w:t>еше</w:t>
      </w:r>
      <w:r>
        <w:rPr>
          <w:spacing w:val="-2"/>
          <w:sz w:val="26"/>
          <w:szCs w:val="26"/>
        </w:rPr>
        <w:t>н</w:t>
      </w:r>
      <w:r>
        <w:rPr>
          <w:sz w:val="26"/>
          <w:szCs w:val="26"/>
        </w:rPr>
        <w:t>н</w:t>
      </w:r>
      <w:r>
        <w:rPr>
          <w:spacing w:val="-2"/>
          <w:sz w:val="26"/>
          <w:szCs w:val="26"/>
        </w:rPr>
        <w:t>о</w:t>
      </w:r>
      <w:r>
        <w:rPr>
          <w:sz w:val="26"/>
          <w:szCs w:val="26"/>
        </w:rPr>
        <w:t>го</w:t>
      </w:r>
      <w:r>
        <w:rPr>
          <w:spacing w:val="2"/>
          <w:sz w:val="26"/>
          <w:szCs w:val="26"/>
        </w:rPr>
        <w:t xml:space="preserve"> </w:t>
      </w:r>
      <w:r>
        <w:rPr>
          <w:sz w:val="26"/>
          <w:szCs w:val="26"/>
        </w:rPr>
        <w:t>ис</w:t>
      </w:r>
      <w:r>
        <w:rPr>
          <w:spacing w:val="-2"/>
          <w:sz w:val="26"/>
          <w:szCs w:val="26"/>
        </w:rPr>
        <w:t>п</w:t>
      </w:r>
      <w:r>
        <w:rPr>
          <w:sz w:val="26"/>
          <w:szCs w:val="26"/>
        </w:rPr>
        <w:t>о</w:t>
      </w:r>
      <w:r>
        <w:rPr>
          <w:spacing w:val="-1"/>
          <w:sz w:val="26"/>
          <w:szCs w:val="26"/>
        </w:rPr>
        <w:t>ль</w:t>
      </w:r>
      <w:r>
        <w:rPr>
          <w:sz w:val="26"/>
          <w:szCs w:val="26"/>
        </w:rPr>
        <w:t>зо</w:t>
      </w:r>
      <w:r>
        <w:rPr>
          <w:spacing w:val="-3"/>
          <w:sz w:val="26"/>
          <w:szCs w:val="26"/>
        </w:rPr>
        <w:t>в</w:t>
      </w:r>
      <w:r>
        <w:rPr>
          <w:sz w:val="26"/>
          <w:szCs w:val="26"/>
        </w:rPr>
        <w:t>ан</w:t>
      </w:r>
      <w:r>
        <w:rPr>
          <w:spacing w:val="-2"/>
          <w:sz w:val="26"/>
          <w:szCs w:val="26"/>
        </w:rPr>
        <w:t>и</w:t>
      </w:r>
      <w:r>
        <w:rPr>
          <w:spacing w:val="1"/>
          <w:sz w:val="26"/>
          <w:szCs w:val="26"/>
        </w:rPr>
        <w:t>я</w:t>
      </w:r>
      <w:r>
        <w:rPr>
          <w:sz w:val="26"/>
          <w:szCs w:val="26"/>
        </w:rPr>
        <w:t>;</w:t>
      </w:r>
    </w:p>
    <w:p>
      <w:pPr>
        <w:keepNext/>
        <w:keepLines/>
        <w:ind w:firstLine="851"/>
        <w:jc w:val="both"/>
        <w:rPr>
          <w:sz w:val="26"/>
          <w:szCs w:val="26"/>
        </w:rPr>
      </w:pPr>
      <w:r>
        <w:rPr>
          <w:spacing w:val="-4"/>
          <w:sz w:val="26"/>
          <w:szCs w:val="26"/>
        </w:rPr>
        <w:t>- у</w:t>
      </w:r>
      <w:r>
        <w:rPr>
          <w:sz w:val="26"/>
          <w:szCs w:val="26"/>
        </w:rPr>
        <w:t>словно</w:t>
      </w:r>
      <w:r>
        <w:rPr>
          <w:spacing w:val="1"/>
          <w:sz w:val="26"/>
          <w:szCs w:val="26"/>
        </w:rPr>
        <w:t xml:space="preserve"> </w:t>
      </w:r>
      <w:r>
        <w:rPr>
          <w:sz w:val="26"/>
          <w:szCs w:val="26"/>
        </w:rPr>
        <w:t>ра</w:t>
      </w:r>
      <w:r>
        <w:rPr>
          <w:spacing w:val="-3"/>
          <w:sz w:val="26"/>
          <w:szCs w:val="26"/>
        </w:rPr>
        <w:t>з</w:t>
      </w:r>
      <w:r>
        <w:rPr>
          <w:sz w:val="26"/>
          <w:szCs w:val="26"/>
        </w:rPr>
        <w:t>реш</w:t>
      </w:r>
      <w:r>
        <w:rPr>
          <w:spacing w:val="-3"/>
          <w:sz w:val="26"/>
          <w:szCs w:val="26"/>
        </w:rPr>
        <w:t>е</w:t>
      </w:r>
      <w:r>
        <w:rPr>
          <w:sz w:val="26"/>
          <w:szCs w:val="26"/>
        </w:rPr>
        <w:t>н</w:t>
      </w:r>
      <w:r>
        <w:rPr>
          <w:spacing w:val="-2"/>
          <w:sz w:val="26"/>
          <w:szCs w:val="26"/>
        </w:rPr>
        <w:t>н</w:t>
      </w:r>
      <w:r>
        <w:rPr>
          <w:sz w:val="26"/>
          <w:szCs w:val="26"/>
        </w:rPr>
        <w:t xml:space="preserve">ые </w:t>
      </w:r>
      <w:r>
        <w:rPr>
          <w:spacing w:val="-2"/>
          <w:sz w:val="26"/>
          <w:szCs w:val="26"/>
        </w:rPr>
        <w:t>ви</w:t>
      </w:r>
      <w:r>
        <w:rPr>
          <w:sz w:val="26"/>
          <w:szCs w:val="26"/>
        </w:rPr>
        <w:t>ды</w:t>
      </w:r>
      <w:r>
        <w:rPr>
          <w:spacing w:val="-3"/>
          <w:sz w:val="26"/>
          <w:szCs w:val="26"/>
        </w:rPr>
        <w:t xml:space="preserve"> </w:t>
      </w:r>
      <w:r>
        <w:rPr>
          <w:sz w:val="26"/>
          <w:szCs w:val="26"/>
        </w:rPr>
        <w:t>и</w:t>
      </w:r>
      <w:r>
        <w:rPr>
          <w:spacing w:val="-3"/>
          <w:sz w:val="26"/>
          <w:szCs w:val="26"/>
        </w:rPr>
        <w:t>с</w:t>
      </w:r>
      <w:r>
        <w:rPr>
          <w:sz w:val="26"/>
          <w:szCs w:val="26"/>
        </w:rPr>
        <w:t>по</w:t>
      </w:r>
      <w:r>
        <w:rPr>
          <w:spacing w:val="-1"/>
          <w:sz w:val="26"/>
          <w:szCs w:val="26"/>
        </w:rPr>
        <w:t>ль</w:t>
      </w:r>
      <w:r>
        <w:rPr>
          <w:sz w:val="26"/>
          <w:szCs w:val="26"/>
        </w:rPr>
        <w:t>зов</w:t>
      </w:r>
      <w:r>
        <w:rPr>
          <w:spacing w:val="-3"/>
          <w:sz w:val="26"/>
          <w:szCs w:val="26"/>
        </w:rPr>
        <w:t>а</w:t>
      </w:r>
      <w:r>
        <w:rPr>
          <w:sz w:val="26"/>
          <w:szCs w:val="26"/>
        </w:rPr>
        <w:t>ни</w:t>
      </w:r>
      <w:r>
        <w:rPr>
          <w:spacing w:val="3"/>
          <w:sz w:val="26"/>
          <w:szCs w:val="26"/>
        </w:rPr>
        <w:t>я</w:t>
      </w:r>
      <w:r>
        <w:rPr>
          <w:sz w:val="26"/>
          <w:szCs w:val="26"/>
        </w:rPr>
        <w:t>;</w:t>
      </w:r>
    </w:p>
    <w:p>
      <w:pPr>
        <w:keepNext/>
        <w:keepLines/>
        <w:ind w:firstLine="851"/>
        <w:jc w:val="both"/>
        <w:rPr>
          <w:sz w:val="26"/>
          <w:szCs w:val="26"/>
        </w:rPr>
      </w:pPr>
      <w:r>
        <w:rPr>
          <w:sz w:val="26"/>
          <w:szCs w:val="26"/>
        </w:rPr>
        <w:t>- вспомо</w:t>
      </w:r>
      <w:r>
        <w:rPr>
          <w:spacing w:val="-2"/>
          <w:sz w:val="26"/>
          <w:szCs w:val="26"/>
        </w:rPr>
        <w:t>г</w:t>
      </w:r>
      <w:r>
        <w:rPr>
          <w:sz w:val="26"/>
          <w:szCs w:val="26"/>
        </w:rPr>
        <w:t>ате</w:t>
      </w:r>
      <w:r>
        <w:rPr>
          <w:spacing w:val="-1"/>
          <w:sz w:val="26"/>
          <w:szCs w:val="26"/>
        </w:rPr>
        <w:t>ль</w:t>
      </w:r>
      <w:r>
        <w:rPr>
          <w:sz w:val="26"/>
          <w:szCs w:val="26"/>
        </w:rPr>
        <w:t>н</w:t>
      </w:r>
      <w:r>
        <w:rPr>
          <w:spacing w:val="-2"/>
          <w:sz w:val="26"/>
          <w:szCs w:val="26"/>
        </w:rPr>
        <w:t>ы</w:t>
      </w:r>
      <w:r>
        <w:rPr>
          <w:sz w:val="26"/>
          <w:szCs w:val="26"/>
        </w:rPr>
        <w:t>е</w:t>
      </w:r>
      <w:r>
        <w:rPr>
          <w:spacing w:val="-2"/>
          <w:sz w:val="26"/>
          <w:szCs w:val="26"/>
        </w:rPr>
        <w:t xml:space="preserve"> </w:t>
      </w:r>
      <w:r>
        <w:rPr>
          <w:sz w:val="26"/>
          <w:szCs w:val="26"/>
        </w:rPr>
        <w:t>ви</w:t>
      </w:r>
      <w:r>
        <w:rPr>
          <w:spacing w:val="-1"/>
          <w:sz w:val="26"/>
          <w:szCs w:val="26"/>
        </w:rPr>
        <w:t>д</w:t>
      </w:r>
      <w:r>
        <w:rPr>
          <w:sz w:val="26"/>
          <w:szCs w:val="26"/>
        </w:rPr>
        <w:t>ы</w:t>
      </w:r>
      <w:r>
        <w:rPr>
          <w:spacing w:val="-2"/>
          <w:sz w:val="26"/>
          <w:szCs w:val="26"/>
        </w:rPr>
        <w:t xml:space="preserve"> р</w:t>
      </w:r>
      <w:r>
        <w:rPr>
          <w:sz w:val="26"/>
          <w:szCs w:val="26"/>
        </w:rPr>
        <w:t>азр</w:t>
      </w:r>
      <w:r>
        <w:rPr>
          <w:spacing w:val="-2"/>
          <w:sz w:val="26"/>
          <w:szCs w:val="26"/>
        </w:rPr>
        <w:t>е</w:t>
      </w:r>
      <w:r>
        <w:rPr>
          <w:sz w:val="26"/>
          <w:szCs w:val="26"/>
        </w:rPr>
        <w:t>шен</w:t>
      </w:r>
      <w:r>
        <w:rPr>
          <w:spacing w:val="-2"/>
          <w:sz w:val="26"/>
          <w:szCs w:val="26"/>
        </w:rPr>
        <w:t>н</w:t>
      </w:r>
      <w:r>
        <w:rPr>
          <w:sz w:val="26"/>
          <w:szCs w:val="26"/>
        </w:rPr>
        <w:t>о</w:t>
      </w:r>
      <w:r>
        <w:rPr>
          <w:spacing w:val="-3"/>
          <w:sz w:val="26"/>
          <w:szCs w:val="26"/>
        </w:rPr>
        <w:t>г</w:t>
      </w:r>
      <w:r>
        <w:rPr>
          <w:sz w:val="26"/>
          <w:szCs w:val="26"/>
        </w:rPr>
        <w:t>о ис</w:t>
      </w:r>
      <w:r>
        <w:rPr>
          <w:spacing w:val="-2"/>
          <w:sz w:val="26"/>
          <w:szCs w:val="26"/>
        </w:rPr>
        <w:t>п</w:t>
      </w:r>
      <w:r>
        <w:rPr>
          <w:sz w:val="26"/>
          <w:szCs w:val="26"/>
        </w:rPr>
        <w:t>о</w:t>
      </w:r>
      <w:r>
        <w:rPr>
          <w:spacing w:val="-1"/>
          <w:sz w:val="26"/>
          <w:szCs w:val="26"/>
        </w:rPr>
        <w:t>л</w:t>
      </w:r>
      <w:r>
        <w:rPr>
          <w:spacing w:val="-4"/>
          <w:sz w:val="26"/>
          <w:szCs w:val="26"/>
        </w:rPr>
        <w:t>ь</w:t>
      </w:r>
      <w:r>
        <w:rPr>
          <w:sz w:val="26"/>
          <w:szCs w:val="26"/>
        </w:rPr>
        <w:t>зова</w:t>
      </w:r>
      <w:r>
        <w:rPr>
          <w:spacing w:val="-2"/>
          <w:sz w:val="26"/>
          <w:szCs w:val="26"/>
        </w:rPr>
        <w:t>н</w:t>
      </w:r>
      <w:r>
        <w:rPr>
          <w:sz w:val="26"/>
          <w:szCs w:val="26"/>
        </w:rPr>
        <w:t>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keepNext/>
        <w:keepLines/>
        <w:ind w:firstLine="851"/>
        <w:jc w:val="both"/>
        <w:rPr>
          <w:sz w:val="26"/>
          <w:szCs w:val="26"/>
        </w:rPr>
      </w:pPr>
      <w:r>
        <w:rPr>
          <w:sz w:val="26"/>
          <w:szCs w:val="26"/>
        </w:rPr>
        <w:t>5. Виды разрешенного использования земельных участков, код (числовое обозначение) вида разрешенного использования земельного участка, в настоящих Правилах определяются в соответствии с приказом Федеральной службы государственной регистрации, кадастра и картографии от 10 ноября 2020 г. № П/0412 (с изменениями и дополнениями).</w:t>
      </w:r>
    </w:p>
    <w:p>
      <w:pPr>
        <w:keepNext/>
        <w:keepLines/>
        <w:ind w:firstLine="851"/>
        <w:jc w:val="both"/>
        <w:rPr>
          <w:sz w:val="22"/>
          <w:szCs w:val="22"/>
        </w:rPr>
        <w:sectPr>
          <w:footerReference r:id="rId12" w:type="first"/>
          <w:headerReference r:id="rId9" w:type="default"/>
          <w:footerReference r:id="rId11" w:type="default"/>
          <w:headerReference r:id="rId10" w:type="even"/>
          <w:pgSz w:w="11907" w:h="16840"/>
          <w:pgMar w:top="1135" w:right="567" w:bottom="1134" w:left="1701" w:header="567" w:footer="567" w:gutter="0"/>
          <w:cols w:space="720" w:num="1"/>
          <w:titlePg/>
          <w:docGrid w:linePitch="381" w:charSpace="0"/>
        </w:sectPr>
      </w:pPr>
    </w:p>
    <w:p>
      <w:pPr>
        <w:pStyle w:val="4"/>
        <w:keepLines/>
        <w:rPr>
          <w:sz w:val="22"/>
          <w:szCs w:val="22"/>
        </w:rPr>
      </w:pPr>
      <w:bookmarkStart w:id="3" w:name="_Toc107487424"/>
      <w:r>
        <w:rPr>
          <w:sz w:val="22"/>
          <w:szCs w:val="22"/>
        </w:rPr>
        <w:t>Перечень территориальных зон</w:t>
      </w:r>
      <w:bookmarkEnd w:id="3"/>
    </w:p>
    <w:p>
      <w:pPr>
        <w:keepNext/>
        <w:keepLines/>
        <w:ind w:firstLine="851"/>
        <w:jc w:val="both"/>
        <w:rPr>
          <w:sz w:val="22"/>
          <w:szCs w:val="22"/>
        </w:rPr>
      </w:pPr>
    </w:p>
    <w:tbl>
      <w:tblPr>
        <w:tblStyle w:val="10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vAlign w:val="center"/>
          </w:tcPr>
          <w:p>
            <w:pPr>
              <w:keepNext/>
              <w:keepLines/>
              <w:jc w:val="center"/>
              <w:rPr>
                <w:b/>
                <w:sz w:val="24"/>
                <w:szCs w:val="24"/>
              </w:rPr>
            </w:pPr>
            <w:r>
              <w:rPr>
                <w:b/>
                <w:sz w:val="24"/>
                <w:szCs w:val="24"/>
              </w:rPr>
              <w:t>Территориальное зонирование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застройки индивидуальными жилыми домами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многофункциональной общественно-деловой застройки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размещения объектов социального и коммунально-бытового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 xml:space="preserve">Зона размещения производственных объектов III-V класса опасности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 xml:space="preserve">Зона размещения производственных объектов III-V класса опасности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инженерной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транспортной инфраструктуры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коммунальная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 xml:space="preserve">Зона сельскохозяйственных угодий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сельскохозяйственных угодий в границах населенного пункта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Зоны развития объектов сельскохозяйственного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 xml:space="preserve">Зона размещения лесов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рекреационного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зеленых насаждений общего 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размещения кладбищ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складирования и захоронения отходов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3" w:type="dxa"/>
          </w:tcPr>
          <w:p>
            <w:pPr>
              <w:keepNext/>
              <w:keepLines/>
              <w:rPr>
                <w:sz w:val="24"/>
                <w:szCs w:val="24"/>
              </w:rPr>
            </w:pPr>
            <w:r>
              <w:rPr>
                <w:sz w:val="24"/>
                <w:szCs w:val="24"/>
              </w:rPr>
              <w:t>Зона размещения военных объектов</w:t>
            </w:r>
          </w:p>
        </w:tc>
      </w:tr>
    </w:tbl>
    <w:p>
      <w:pPr>
        <w:keepNext/>
        <w:keepLines/>
        <w:ind w:firstLine="851"/>
        <w:jc w:val="both"/>
        <w:rPr>
          <w:sz w:val="22"/>
          <w:szCs w:val="22"/>
        </w:rPr>
        <w:sectPr>
          <w:pgSz w:w="16840" w:h="11907" w:orient="landscape"/>
          <w:pgMar w:top="709" w:right="1135" w:bottom="567" w:left="1134" w:header="426" w:footer="567" w:gutter="0"/>
          <w:cols w:space="720" w:num="1"/>
          <w:titlePg/>
          <w:docGrid w:linePitch="381" w:charSpace="0"/>
        </w:sectPr>
      </w:pPr>
    </w:p>
    <w:p>
      <w:pPr>
        <w:pStyle w:val="4"/>
        <w:keepLines/>
        <w:rPr>
          <w:szCs w:val="24"/>
        </w:rPr>
      </w:pPr>
      <w:r>
        <w:rPr>
          <w:szCs w:val="24"/>
        </w:rPr>
        <w:t xml:space="preserve">  </w:t>
      </w:r>
      <w:bookmarkStart w:id="4" w:name="_Toc107487425"/>
      <w:bookmarkStart w:id="5" w:name="_Toc50639322"/>
      <w:bookmarkStart w:id="6" w:name="_Toc50635997"/>
      <w:r>
        <w:rPr>
          <w:szCs w:val="24"/>
        </w:rPr>
        <w:t>Статья 33. Зоны застройки индивидуальными жилыми домами</w:t>
      </w:r>
      <w:bookmarkEnd w:id="4"/>
      <w:r>
        <w:rPr>
          <w:szCs w:val="24"/>
        </w:rPr>
        <w:t xml:space="preserve"> </w:t>
      </w:r>
      <w:bookmarkEnd w:id="5"/>
      <w:bookmarkEnd w:id="6"/>
    </w:p>
    <w:p>
      <w:pPr>
        <w:keepNext/>
        <w:keepLines/>
        <w:rPr>
          <w:sz w:val="24"/>
          <w:szCs w:val="24"/>
        </w:rPr>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6096"/>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3" w:type="dxa"/>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6" w:type="dxa"/>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37" w:type="dxa"/>
          </w:tcPr>
          <w:p>
            <w:pPr>
              <w:keepNext/>
              <w:keepLines/>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3"/>
          </w:tcPr>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cs="Times New Roman"/>
                <w:b/>
                <w:sz w:val="24"/>
                <w:szCs w:val="24"/>
                <w:lang w:val="ru-RU"/>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b/>
                <w:sz w:val="24"/>
                <w:szCs w:val="24"/>
                <w:lang w:eastAsia="en-US"/>
              </w:rPr>
            </w:pPr>
            <w:r>
              <w:rPr>
                <w:sz w:val="24"/>
                <w:szCs w:val="24"/>
                <w:lang w:eastAsia="en-US"/>
              </w:rPr>
              <w:t>Для индивидуального жилищного строительства – КОД 2.1</w:t>
            </w:r>
          </w:p>
        </w:tc>
        <w:tc>
          <w:tcPr>
            <w:tcW w:w="6096" w:type="dxa"/>
          </w:tcPr>
          <w:p>
            <w:pPr>
              <w:keepNext/>
              <w:keepLines/>
              <w:rPr>
                <w:sz w:val="24"/>
                <w:szCs w:val="24"/>
              </w:rPr>
            </w:pPr>
            <w:r>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keepNext/>
              <w:keepLines/>
              <w:rPr>
                <w:sz w:val="24"/>
                <w:szCs w:val="24"/>
              </w:rPr>
            </w:pPr>
            <w:r>
              <w:rPr>
                <w:sz w:val="24"/>
                <w:szCs w:val="24"/>
              </w:rPr>
              <w:t>выращивание сельскохозяйственных культур;</w:t>
            </w:r>
          </w:p>
          <w:p>
            <w:pPr>
              <w:keepNext/>
              <w:keepLines/>
              <w:rPr>
                <w:b/>
                <w:sz w:val="24"/>
                <w:szCs w:val="24"/>
                <w:lang w:eastAsia="en-US"/>
              </w:rPr>
            </w:pPr>
            <w:r>
              <w:rPr>
                <w:sz w:val="24"/>
                <w:szCs w:val="24"/>
              </w:rPr>
              <w:t>размещение индивидуальных гаражей и хозяйственных построек</w:t>
            </w:r>
          </w:p>
        </w:tc>
        <w:tc>
          <w:tcPr>
            <w:tcW w:w="6237" w:type="dxa"/>
          </w:tcPr>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6"/>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w:t>
            </w:r>
            <w:r>
              <w:rPr>
                <w:rFonts w:ascii="Times New Roman" w:hAnsi="Times New Roman" w:eastAsia="Times New Roman" w:cs="Times New Roman"/>
                <w:spacing w:val="3"/>
                <w:sz w:val="24"/>
                <w:szCs w:val="24"/>
                <w:lang w:val="ru-RU"/>
              </w:rPr>
              <w:t>а</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–400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пло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3"/>
                <w:sz w:val="24"/>
                <w:szCs w:val="24"/>
                <w:lang w:val="ru-RU"/>
              </w:rPr>
              <w:t>ч</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20</w:t>
            </w:r>
            <w:r>
              <w:rPr>
                <w:rFonts w:ascii="Times New Roman" w:hAnsi="Times New Roman" w:eastAsia="Times New Roman" w:cs="Times New Roman"/>
                <w:sz w:val="24"/>
                <w:szCs w:val="24"/>
                <w:lang w:val="ru-RU"/>
              </w:rPr>
              <w:t>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2"/>
                <w:sz w:val="24"/>
                <w:szCs w:val="24"/>
                <w:lang w:val="ru-RU"/>
              </w:rPr>
              <w:t>м</w:t>
            </w:r>
            <w:r>
              <w:rPr>
                <w:rFonts w:ascii="Times New Roman" w:hAnsi="Times New Roman" w:eastAsia="Times New Roman" w:cs="Times New Roman"/>
                <w:sz w:val="24"/>
                <w:szCs w:val="24"/>
                <w:lang w:val="ru-RU"/>
              </w:rPr>
              <w:t>.</w:t>
            </w:r>
          </w:p>
          <w:p>
            <w:pPr>
              <w:pStyle w:val="838"/>
              <w:keepNext/>
              <w:keepLines/>
              <w:widowControl/>
              <w:ind w:right="191"/>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2"/>
                <w:sz w:val="24"/>
                <w:szCs w:val="24"/>
                <w:lang w:val="ru-RU"/>
              </w:rPr>
              <w:t>ш</w:t>
            </w:r>
            <w:r>
              <w:rPr>
                <w:rFonts w:ascii="Times New Roman" w:hAnsi="Times New Roman" w:eastAsia="Times New Roman" w:cs="Times New Roman"/>
                <w:sz w:val="24"/>
                <w:szCs w:val="24"/>
                <w:lang w:val="ru-RU"/>
              </w:rPr>
              <w:t>ир</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на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ьн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5"/>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 –</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15</w:t>
            </w:r>
            <w:r>
              <w:rPr>
                <w:rFonts w:ascii="Times New Roman" w:hAnsi="Times New Roman" w:eastAsia="Times New Roman" w:cs="Times New Roman"/>
                <w:spacing w:val="-3"/>
                <w:sz w:val="24"/>
                <w:szCs w:val="24"/>
                <w:lang w:val="ru-RU"/>
              </w:rPr>
              <w:t xml:space="preserve"> метров или 20 метров</w:t>
            </w:r>
            <w:r>
              <w:rPr>
                <w:rFonts w:ascii="Times New Roman" w:hAnsi="Times New Roman" w:eastAsia="Times New Roman" w:cs="Times New Roman"/>
                <w:sz w:val="24"/>
                <w:szCs w:val="24"/>
                <w:lang w:val="ru-RU"/>
              </w:rPr>
              <w:t>.</w:t>
            </w:r>
          </w:p>
          <w:p>
            <w:pPr>
              <w:pStyle w:val="838"/>
              <w:keepNext/>
              <w:keepLines/>
              <w:widowControl/>
              <w:ind w:right="407"/>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ш</w:t>
            </w:r>
            <w:r>
              <w:rPr>
                <w:rFonts w:ascii="Times New Roman" w:hAnsi="Times New Roman" w:eastAsia="Times New Roman" w:cs="Times New Roman"/>
                <w:sz w:val="24"/>
                <w:szCs w:val="24"/>
                <w:lang w:val="ru-RU"/>
              </w:rPr>
              <w:t>ирина</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30</w:t>
            </w:r>
            <w:r>
              <w:rPr>
                <w:rFonts w:ascii="Times New Roman" w:hAnsi="Times New Roman" w:eastAsia="Times New Roman" w:cs="Times New Roman"/>
                <w:spacing w:val="-3"/>
                <w:sz w:val="24"/>
                <w:szCs w:val="24"/>
                <w:lang w:val="ru-RU"/>
              </w:rPr>
              <w:t xml:space="preserve"> м</w:t>
            </w:r>
            <w:r>
              <w:rPr>
                <w:rFonts w:ascii="Times New Roman" w:hAnsi="Times New Roman" w:eastAsia="Times New Roman" w:cs="Times New Roman"/>
                <w:sz w:val="24"/>
                <w:szCs w:val="24"/>
                <w:lang w:val="ru-RU"/>
              </w:rPr>
              <w:t>етров</w:t>
            </w:r>
          </w:p>
          <w:p>
            <w:pPr>
              <w:pStyle w:val="838"/>
              <w:keepNext/>
              <w:keepLines/>
              <w:widowControl/>
              <w:ind w:right="512"/>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е</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7"/>
                <w:sz w:val="24"/>
                <w:szCs w:val="24"/>
                <w:lang w:val="ru-RU"/>
              </w:rPr>
              <w:t>к</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pacing w:val="-1"/>
                <w:sz w:val="24"/>
                <w:szCs w:val="24"/>
                <w:lang w:val="ru-RU"/>
              </w:rPr>
              <w:t>чес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ы</w:t>
            </w:r>
            <w:r>
              <w:rPr>
                <w:rFonts w:ascii="Times New Roman" w:hAnsi="Times New Roman" w:eastAsia="Times New Roman" w:cs="Times New Roman"/>
                <w:sz w:val="24"/>
                <w:szCs w:val="24"/>
                <w:lang w:val="ru-RU"/>
              </w:rPr>
              <w:t>х</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з</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ний</w:t>
            </w:r>
            <w:r>
              <w:rPr>
                <w:rFonts w:ascii="Times New Roman" w:hAnsi="Times New Roman" w:eastAsia="Times New Roman" w:cs="Times New Roman"/>
                <w:spacing w:val="7"/>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3</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 xml:space="preserve">а </w:t>
            </w:r>
            <w:r>
              <w:rPr>
                <w:rFonts w:ascii="Times New Roman" w:hAnsi="Times New Roman" w:eastAsia="Times New Roman" w:cs="Times New Roman"/>
                <w:spacing w:val="1"/>
                <w:sz w:val="24"/>
                <w:szCs w:val="24"/>
                <w:lang w:val="ru-RU"/>
              </w:rPr>
              <w:t>(</w:t>
            </w:r>
            <w:r>
              <w:rPr>
                <w:rFonts w:ascii="Times New Roman" w:hAnsi="Times New Roman" w:eastAsia="Times New Roman" w:cs="Times New Roman"/>
                <w:sz w:val="24"/>
                <w:szCs w:val="24"/>
                <w:lang w:val="ru-RU"/>
              </w:rPr>
              <w:t>или</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2</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с</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4"/>
                <w:sz w:val="24"/>
                <w:szCs w:val="24"/>
                <w:lang w:val="ru-RU"/>
              </w:rPr>
              <w:t>зм</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ь</w:t>
            </w:r>
            <w:r>
              <w:rPr>
                <w:rFonts w:ascii="Times New Roman" w:hAnsi="Times New Roman" w:eastAsia="Times New Roman" w:cs="Times New Roman"/>
                <w:sz w:val="24"/>
                <w:szCs w:val="24"/>
                <w:lang w:val="ru-RU"/>
              </w:rPr>
              <w:t>ю</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pacing w:val="-4"/>
                <w:sz w:val="24"/>
                <w:szCs w:val="24"/>
                <w:lang w:val="ru-RU"/>
              </w:rPr>
              <w:t>п</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з</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ния</w:t>
            </w:r>
            <w:r>
              <w:rPr>
                <w:rFonts w:ascii="Times New Roman" w:hAnsi="Times New Roman" w:eastAsia="Times New Roman" w:cs="Times New Roman"/>
                <w:spacing w:val="-3"/>
                <w:sz w:val="24"/>
                <w:szCs w:val="24"/>
                <w:lang w:val="ru-RU"/>
              </w:rPr>
              <w:t xml:space="preserve"> д</w:t>
            </w:r>
            <w:r>
              <w:rPr>
                <w:rFonts w:ascii="Times New Roman" w:hAnsi="Times New Roman" w:eastAsia="Times New Roman" w:cs="Times New Roman"/>
                <w:sz w:val="24"/>
                <w:szCs w:val="24"/>
                <w:lang w:val="ru-RU"/>
              </w:rPr>
              <w:t>оп</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нитель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z w:val="24"/>
                <w:szCs w:val="24"/>
                <w:lang w:val="ru-RU"/>
              </w:rPr>
              <w:t xml:space="preserve">о </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са</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w:t>
            </w:r>
            <w:r>
              <w:rPr>
                <w:rFonts w:ascii="Times New Roman" w:hAnsi="Times New Roman" w:eastAsia="Times New Roman" w:cs="Times New Roman"/>
                <w:sz w:val="24"/>
                <w:szCs w:val="24"/>
                <w:lang w:val="ru-RU"/>
              </w:rPr>
              <w:t>.</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
                <w:sz w:val="24"/>
                <w:szCs w:val="24"/>
                <w:lang w:val="ru-RU"/>
              </w:rPr>
              <w:t>вы</w:t>
            </w:r>
            <w:r>
              <w:rPr>
                <w:rFonts w:ascii="Times New Roman" w:hAnsi="Times New Roman" w:eastAsia="Times New Roman" w:cs="Times New Roman"/>
                <w:spacing w:val="-6"/>
                <w:sz w:val="24"/>
                <w:szCs w:val="24"/>
                <w:lang w:val="ru-RU"/>
              </w:rPr>
              <w:t>с</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ня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5"/>
                <w:sz w:val="24"/>
                <w:szCs w:val="24"/>
                <w:lang w:val="ru-RU"/>
              </w:rPr>
              <w:t>х</w:t>
            </w:r>
            <w:r>
              <w:rPr>
                <w:rFonts w:ascii="Times New Roman" w:hAnsi="Times New Roman" w:eastAsia="Times New Roman" w:cs="Times New Roman"/>
                <w:sz w:val="24"/>
                <w:szCs w:val="24"/>
                <w:lang w:val="ru-RU"/>
              </w:rPr>
              <w:t>а п</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ы</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п</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3"/>
                <w:sz w:val="24"/>
                <w:szCs w:val="24"/>
                <w:lang w:val="ru-RU"/>
              </w:rPr>
              <w:t>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pacing w:val="1"/>
                <w:sz w:val="24"/>
                <w:szCs w:val="24"/>
                <w:lang w:val="ru-RU"/>
              </w:rPr>
              <w:t>(</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7"/>
                <w:sz w:val="24"/>
                <w:szCs w:val="24"/>
                <w:lang w:val="ru-RU"/>
              </w:rPr>
              <w:t>к</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нь</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5"/>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z w:val="24"/>
                <w:szCs w:val="24"/>
                <w:lang w:val="ru-RU"/>
              </w:rPr>
              <w:t>)</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20</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метров</w:t>
            </w:r>
            <w:r>
              <w:rPr>
                <w:rFonts w:ascii="Times New Roman" w:hAnsi="Times New Roman" w:eastAsia="Times New Roman" w:cs="Times New Roman"/>
                <w:sz w:val="24"/>
                <w:szCs w:val="24"/>
                <w:lang w:val="ru-RU"/>
              </w:rPr>
              <w:t xml:space="preserve">. </w:t>
            </w:r>
          </w:p>
          <w:p>
            <w:pPr>
              <w:pStyle w:val="838"/>
              <w:keepNext/>
              <w:keepLines/>
              <w:widowControl/>
              <w:ind w:right="191"/>
              <w:rPr>
                <w:rFonts w:ascii="Times New Roman" w:hAnsi="Times New Roman" w:eastAsia="Times New Roman" w:cs="Times New Roman"/>
                <w:spacing w:val="-1"/>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ии</w:t>
            </w:r>
            <w:r>
              <w:rPr>
                <w:lang w:val="ru-RU"/>
              </w:rPr>
              <w:t xml:space="preserve"> </w:t>
            </w:r>
            <w:r>
              <w:rPr>
                <w:rFonts w:ascii="Times New Roman" w:hAnsi="Times New Roman" w:eastAsia="Times New Roman" w:cs="Times New Roman"/>
                <w:spacing w:val="-1"/>
                <w:sz w:val="24"/>
                <w:szCs w:val="24"/>
                <w:lang w:val="ru-RU"/>
              </w:rPr>
              <w:t xml:space="preserve">при новом строительстве – 3 метра. </w:t>
            </w:r>
          </w:p>
          <w:p>
            <w:pPr>
              <w:keepNext/>
              <w:keepLines/>
              <w:ind w:right="-108"/>
              <w:rPr>
                <w:sz w:val="24"/>
                <w:szCs w:val="24"/>
                <w:lang w:eastAsia="en-US"/>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pacing w:val="4"/>
                <w:sz w:val="24"/>
                <w:szCs w:val="24"/>
              </w:rPr>
              <w:t>о</w:t>
            </w:r>
            <w:r>
              <w:rPr>
                <w:sz w:val="24"/>
                <w:szCs w:val="24"/>
              </w:rPr>
              <w:t>т</w:t>
            </w:r>
            <w:r>
              <w:rPr>
                <w:spacing w:val="-2"/>
                <w:sz w:val="24"/>
                <w:szCs w:val="24"/>
              </w:rPr>
              <w:t xml:space="preserve"> </w:t>
            </w:r>
            <w:r>
              <w:rPr>
                <w:spacing w:val="1"/>
                <w:sz w:val="24"/>
                <w:szCs w:val="24"/>
              </w:rPr>
              <w:t>ж</w:t>
            </w:r>
            <w:r>
              <w:rPr>
                <w:sz w:val="24"/>
                <w:szCs w:val="24"/>
              </w:rPr>
              <w:t>и</w:t>
            </w:r>
            <w:r>
              <w:rPr>
                <w:spacing w:val="-5"/>
                <w:sz w:val="24"/>
                <w:szCs w:val="24"/>
              </w:rPr>
              <w:t>л</w:t>
            </w:r>
            <w:r>
              <w:rPr>
                <w:sz w:val="24"/>
                <w:szCs w:val="24"/>
              </w:rPr>
              <w:t>о</w:t>
            </w:r>
            <w:r>
              <w:rPr>
                <w:spacing w:val="-3"/>
                <w:sz w:val="24"/>
                <w:szCs w:val="24"/>
              </w:rPr>
              <w:t>г</w:t>
            </w:r>
            <w:r>
              <w:rPr>
                <w:sz w:val="24"/>
                <w:szCs w:val="24"/>
              </w:rPr>
              <w:t>о</w:t>
            </w:r>
            <w:r>
              <w:rPr>
                <w:spacing w:val="6"/>
                <w:sz w:val="24"/>
                <w:szCs w:val="24"/>
              </w:rPr>
              <w:t xml:space="preserve"> </w:t>
            </w:r>
            <w:r>
              <w:rPr>
                <w:spacing w:val="-7"/>
                <w:sz w:val="24"/>
                <w:szCs w:val="24"/>
              </w:rPr>
              <w:t>д</w:t>
            </w:r>
            <w:r>
              <w:rPr>
                <w:spacing w:val="4"/>
                <w:sz w:val="24"/>
                <w:szCs w:val="24"/>
              </w:rPr>
              <w:t>о</w:t>
            </w:r>
            <w:r>
              <w:rPr>
                <w:spacing w:val="1"/>
                <w:sz w:val="24"/>
                <w:szCs w:val="24"/>
              </w:rPr>
              <w:t>м</w:t>
            </w:r>
            <w:r>
              <w:rPr>
                <w:sz w:val="24"/>
                <w:szCs w:val="24"/>
              </w:rPr>
              <w:t>а</w:t>
            </w:r>
            <w:r>
              <w:rPr>
                <w:spacing w:val="-4"/>
                <w:sz w:val="24"/>
                <w:szCs w:val="24"/>
              </w:rPr>
              <w:t xml:space="preserve"> </w:t>
            </w:r>
            <w:r>
              <w:rPr>
                <w:spacing w:val="-3"/>
                <w:sz w:val="24"/>
                <w:szCs w:val="24"/>
              </w:rPr>
              <w:t>д</w:t>
            </w:r>
            <w:r>
              <w:rPr>
                <w:sz w:val="24"/>
                <w:szCs w:val="24"/>
              </w:rPr>
              <w:t>о</w:t>
            </w:r>
            <w:r>
              <w:rPr>
                <w:spacing w:val="2"/>
                <w:sz w:val="24"/>
                <w:szCs w:val="24"/>
              </w:rPr>
              <w:t xml:space="preserve"> г</w:t>
            </w:r>
            <w:r>
              <w:rPr>
                <w:sz w:val="24"/>
                <w:szCs w:val="24"/>
              </w:rPr>
              <w:t>р</w:t>
            </w:r>
            <w:r>
              <w:rPr>
                <w:spacing w:val="-1"/>
                <w:sz w:val="24"/>
                <w:szCs w:val="24"/>
              </w:rPr>
              <w:t>а</w:t>
            </w:r>
            <w:r>
              <w:rPr>
                <w:spacing w:val="-4"/>
                <w:sz w:val="24"/>
                <w:szCs w:val="24"/>
              </w:rPr>
              <w:t>ни</w:t>
            </w:r>
            <w:r>
              <w:rPr>
                <w:sz w:val="24"/>
                <w:szCs w:val="24"/>
              </w:rPr>
              <w:t>ц</w:t>
            </w:r>
            <w:r>
              <w:rPr>
                <w:spacing w:val="3"/>
                <w:sz w:val="24"/>
                <w:szCs w:val="24"/>
              </w:rPr>
              <w:t xml:space="preserve"> </w:t>
            </w:r>
            <w:r>
              <w:rPr>
                <w:spacing w:val="-6"/>
                <w:sz w:val="24"/>
                <w:szCs w:val="24"/>
              </w:rPr>
              <w:t>с</w:t>
            </w:r>
            <w:r>
              <w:rPr>
                <w:spacing w:val="4"/>
                <w:sz w:val="24"/>
                <w:szCs w:val="24"/>
              </w:rPr>
              <w:t>о</w:t>
            </w:r>
            <w:r>
              <w:rPr>
                <w:spacing w:val="-1"/>
                <w:sz w:val="24"/>
                <w:szCs w:val="24"/>
              </w:rPr>
              <w:t>се</w:t>
            </w:r>
            <w:r>
              <w:rPr>
                <w:spacing w:val="-3"/>
                <w:sz w:val="24"/>
                <w:szCs w:val="24"/>
              </w:rPr>
              <w:t>д</w:t>
            </w:r>
            <w:r>
              <w:rPr>
                <w:sz w:val="24"/>
                <w:szCs w:val="24"/>
              </w:rPr>
              <w:t>н</w:t>
            </w:r>
            <w:r>
              <w:rPr>
                <w:spacing w:val="-1"/>
                <w:sz w:val="24"/>
                <w:szCs w:val="24"/>
              </w:rPr>
              <w:t>е</w:t>
            </w:r>
            <w:r>
              <w:rPr>
                <w:spacing w:val="2"/>
                <w:sz w:val="24"/>
                <w:szCs w:val="24"/>
              </w:rPr>
              <w:t>г</w:t>
            </w:r>
            <w:r>
              <w:rPr>
                <w:sz w:val="24"/>
                <w:szCs w:val="24"/>
              </w:rPr>
              <w:t xml:space="preserve">о </w:t>
            </w:r>
            <w:r>
              <w:rPr>
                <w:spacing w:val="-5"/>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1"/>
                <w:sz w:val="24"/>
                <w:szCs w:val="24"/>
              </w:rPr>
              <w:t xml:space="preserve"> </w:t>
            </w:r>
            <w:r>
              <w:rPr>
                <w:sz w:val="24"/>
                <w:szCs w:val="24"/>
              </w:rPr>
              <w:t>-</w:t>
            </w:r>
            <w:r>
              <w:rPr>
                <w:spacing w:val="4"/>
                <w:sz w:val="24"/>
                <w:szCs w:val="24"/>
              </w:rPr>
              <w:t xml:space="preserve"> </w:t>
            </w:r>
            <w:r>
              <w:rPr>
                <w:sz w:val="24"/>
                <w:szCs w:val="24"/>
              </w:rPr>
              <w:t>3</w:t>
            </w:r>
            <w:r>
              <w:rPr>
                <w:spacing w:val="2"/>
                <w:sz w:val="24"/>
                <w:szCs w:val="24"/>
              </w:rPr>
              <w:t xml:space="preserve"> </w:t>
            </w:r>
            <w:r>
              <w:rPr>
                <w:spacing w:val="-4"/>
                <w:sz w:val="24"/>
                <w:szCs w:val="24"/>
              </w:rPr>
              <w:t>метра</w:t>
            </w:r>
            <w:r>
              <w:rPr>
                <w:sz w:val="24"/>
                <w:szCs w:val="24"/>
              </w:rPr>
              <w:t>,</w:t>
            </w:r>
            <w:r>
              <w:rPr>
                <w:spacing w:val="-1"/>
                <w:sz w:val="24"/>
                <w:szCs w:val="24"/>
              </w:rPr>
              <w:t xml:space="preserve"> </w:t>
            </w:r>
            <w:r>
              <w:rPr>
                <w:sz w:val="24"/>
                <w:szCs w:val="24"/>
              </w:rPr>
              <w:t>от</w:t>
            </w:r>
            <w:r>
              <w:rPr>
                <w:spacing w:val="2"/>
                <w:sz w:val="24"/>
                <w:szCs w:val="24"/>
              </w:rPr>
              <w:t xml:space="preserve"> </w:t>
            </w:r>
            <w:r>
              <w:rPr>
                <w:spacing w:val="-3"/>
                <w:sz w:val="24"/>
                <w:szCs w:val="24"/>
              </w:rPr>
              <w:t>д</w:t>
            </w:r>
            <w:r>
              <w:rPr>
                <w:sz w:val="24"/>
                <w:szCs w:val="24"/>
              </w:rPr>
              <w:t>р</w:t>
            </w:r>
            <w:r>
              <w:rPr>
                <w:spacing w:val="-10"/>
                <w:sz w:val="24"/>
                <w:szCs w:val="24"/>
              </w:rPr>
              <w:t>у</w:t>
            </w:r>
            <w:r>
              <w:rPr>
                <w:spacing w:val="2"/>
                <w:sz w:val="24"/>
                <w:szCs w:val="24"/>
              </w:rPr>
              <w:t>г</w:t>
            </w:r>
            <w:r>
              <w:rPr>
                <w:spacing w:val="5"/>
                <w:sz w:val="24"/>
                <w:szCs w:val="24"/>
              </w:rPr>
              <w:t>и</w:t>
            </w:r>
            <w:r>
              <w:rPr>
                <w:sz w:val="24"/>
                <w:szCs w:val="24"/>
              </w:rPr>
              <w:t>х</w:t>
            </w:r>
            <w:r>
              <w:rPr>
                <w:spacing w:val="-3"/>
                <w:sz w:val="24"/>
                <w:szCs w:val="24"/>
              </w:rPr>
              <w:t xml:space="preserve"> </w:t>
            </w:r>
            <w:r>
              <w:rPr>
                <w:sz w:val="24"/>
                <w:szCs w:val="24"/>
              </w:rPr>
              <w:t>п</w:t>
            </w:r>
            <w:r>
              <w:rPr>
                <w:spacing w:val="4"/>
                <w:sz w:val="24"/>
                <w:szCs w:val="24"/>
              </w:rPr>
              <w:t>о</w:t>
            </w:r>
            <w:r>
              <w:rPr>
                <w:spacing w:val="-1"/>
                <w:sz w:val="24"/>
                <w:szCs w:val="24"/>
              </w:rPr>
              <w:t>с</w:t>
            </w:r>
            <w:r>
              <w:rPr>
                <w:sz w:val="24"/>
                <w:szCs w:val="24"/>
              </w:rPr>
              <w:t>т</w:t>
            </w:r>
            <w:r>
              <w:rPr>
                <w:spacing w:val="-5"/>
                <w:sz w:val="24"/>
                <w:szCs w:val="24"/>
              </w:rPr>
              <w:t>р</w:t>
            </w:r>
            <w:r>
              <w:rPr>
                <w:spacing w:val="4"/>
                <w:sz w:val="24"/>
                <w:szCs w:val="24"/>
              </w:rPr>
              <w:t>о</w:t>
            </w:r>
            <w:r>
              <w:rPr>
                <w:spacing w:val="-1"/>
                <w:sz w:val="24"/>
                <w:szCs w:val="24"/>
              </w:rPr>
              <w:t>е</w:t>
            </w:r>
            <w:r>
              <w:rPr>
                <w:sz w:val="24"/>
                <w:szCs w:val="24"/>
              </w:rPr>
              <w:t>к</w:t>
            </w:r>
            <w:r>
              <w:rPr>
                <w:spacing w:val="4"/>
                <w:sz w:val="24"/>
                <w:szCs w:val="24"/>
              </w:rPr>
              <w:t xml:space="preserve"> </w:t>
            </w:r>
            <w:r>
              <w:rPr>
                <w:sz w:val="24"/>
                <w:szCs w:val="24"/>
              </w:rPr>
              <w:t>-</w:t>
            </w:r>
            <w:r>
              <w:rPr>
                <w:spacing w:val="-1"/>
                <w:sz w:val="24"/>
                <w:szCs w:val="24"/>
              </w:rPr>
              <w:t xml:space="preserve"> </w:t>
            </w:r>
            <w:r>
              <w:rPr>
                <w:sz w:val="24"/>
                <w:szCs w:val="24"/>
              </w:rPr>
              <w:t>1</w:t>
            </w:r>
            <w:r>
              <w:rPr>
                <w:spacing w:val="-3"/>
                <w:sz w:val="24"/>
                <w:szCs w:val="24"/>
              </w:rPr>
              <w:t xml:space="preserve"> </w:t>
            </w:r>
            <w:r>
              <w:rPr>
                <w:spacing w:val="1"/>
                <w:sz w:val="24"/>
                <w:szCs w:val="24"/>
              </w:rPr>
              <w:t>метр</w:t>
            </w:r>
            <w:r>
              <w:rPr>
                <w:sz w:val="24"/>
                <w:szCs w:val="24"/>
              </w:rPr>
              <w:t>.</w:t>
            </w:r>
            <w:r>
              <w:rPr>
                <w:sz w:val="24"/>
                <w:szCs w:val="24"/>
                <w:lang w:eastAsia="en-US"/>
              </w:rPr>
              <w:t xml:space="preserve"> </w:t>
            </w:r>
          </w:p>
          <w:p>
            <w:pPr>
              <w:keepNext/>
              <w:keepLines/>
              <w:rPr>
                <w:sz w:val="24"/>
                <w:szCs w:val="24"/>
                <w:lang w:eastAsia="en-US"/>
              </w:rPr>
            </w:pPr>
            <w:r>
              <w:rPr>
                <w:sz w:val="24"/>
                <w:szCs w:val="24"/>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pPr>
              <w:keepNext/>
              <w:keepLines/>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ы</w:t>
            </w:r>
            <w:r>
              <w:rPr>
                <w:sz w:val="24"/>
                <w:szCs w:val="24"/>
              </w:rPr>
              <w:t>й</w:t>
            </w:r>
            <w:r>
              <w:rPr>
                <w:spacing w:val="3"/>
                <w:sz w:val="24"/>
                <w:szCs w:val="24"/>
              </w:rPr>
              <w:t xml:space="preserve"> </w:t>
            </w:r>
            <w:r>
              <w:rPr>
                <w:sz w:val="24"/>
                <w:szCs w:val="24"/>
              </w:rPr>
              <w:t>п</w:t>
            </w:r>
            <w:r>
              <w:rPr>
                <w:spacing w:val="-5"/>
                <w:sz w:val="24"/>
                <w:szCs w:val="24"/>
              </w:rPr>
              <w:t>р</w:t>
            </w:r>
            <w:r>
              <w:rPr>
                <w:spacing w:val="4"/>
                <w:sz w:val="24"/>
                <w:szCs w:val="24"/>
              </w:rPr>
              <w:t>о</w:t>
            </w:r>
            <w:r>
              <w:rPr>
                <w:sz w:val="24"/>
                <w:szCs w:val="24"/>
              </w:rPr>
              <w:t>ц</w:t>
            </w:r>
            <w:r>
              <w:rPr>
                <w:spacing w:val="-6"/>
                <w:sz w:val="24"/>
                <w:szCs w:val="24"/>
              </w:rPr>
              <w:t>е</w:t>
            </w:r>
            <w:r>
              <w:rPr>
                <w:sz w:val="24"/>
                <w:szCs w:val="24"/>
              </w:rPr>
              <w:t>нт</w:t>
            </w:r>
            <w:r>
              <w:rPr>
                <w:spacing w:val="2"/>
                <w:sz w:val="24"/>
                <w:szCs w:val="24"/>
              </w:rPr>
              <w:t xml:space="preserve"> </w:t>
            </w:r>
            <w:r>
              <w:rPr>
                <w:sz w:val="24"/>
                <w:szCs w:val="24"/>
              </w:rPr>
              <w:t>з</w:t>
            </w:r>
            <w:r>
              <w:rPr>
                <w:spacing w:val="-1"/>
                <w:sz w:val="24"/>
                <w:szCs w:val="24"/>
              </w:rPr>
              <w:t>ас</w:t>
            </w:r>
            <w:r>
              <w:rPr>
                <w:sz w:val="24"/>
                <w:szCs w:val="24"/>
              </w:rPr>
              <w:t>т</w:t>
            </w:r>
            <w:r>
              <w:rPr>
                <w:spacing w:val="-5"/>
                <w:sz w:val="24"/>
                <w:szCs w:val="24"/>
              </w:rPr>
              <w:t>р</w:t>
            </w:r>
            <w:r>
              <w:rPr>
                <w:spacing w:val="4"/>
                <w:sz w:val="24"/>
                <w:szCs w:val="24"/>
              </w:rPr>
              <w:t>о</w:t>
            </w:r>
            <w:r>
              <w:rPr>
                <w:sz w:val="24"/>
                <w:szCs w:val="24"/>
              </w:rPr>
              <w:t>й</w:t>
            </w:r>
            <w:r>
              <w:rPr>
                <w:spacing w:val="-2"/>
                <w:sz w:val="24"/>
                <w:szCs w:val="24"/>
              </w:rPr>
              <w:t>к</w:t>
            </w:r>
            <w:r>
              <w:rPr>
                <w:sz w:val="24"/>
                <w:szCs w:val="24"/>
              </w:rPr>
              <w:t>и</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6"/>
                <w:sz w:val="24"/>
                <w:szCs w:val="24"/>
              </w:rPr>
              <w:t xml:space="preserve"> </w:t>
            </w:r>
            <w:r>
              <w:rPr>
                <w:sz w:val="24"/>
                <w:szCs w:val="24"/>
              </w:rPr>
              <w:t>-</w:t>
            </w:r>
            <w:r>
              <w:rPr>
                <w:spacing w:val="4"/>
                <w:sz w:val="24"/>
                <w:szCs w:val="24"/>
              </w:rPr>
              <w:t xml:space="preserve"> </w:t>
            </w:r>
            <w:r>
              <w:rPr>
                <w:sz w:val="24"/>
                <w:szCs w:val="24"/>
              </w:rPr>
              <w:t>40%</w:t>
            </w:r>
          </w:p>
          <w:p>
            <w:pPr>
              <w:keepNext/>
              <w:keepLines/>
              <w:rPr>
                <w:b/>
                <w:sz w:val="24"/>
                <w:szCs w:val="24"/>
                <w:lang w:eastAsia="en-US"/>
              </w:rPr>
            </w:pPr>
            <w:r>
              <w:rPr>
                <w:sz w:val="24"/>
                <w:szCs w:val="24"/>
                <w:lang w:eastAsia="en-US"/>
              </w:rPr>
              <w:t>Иные предельные параметры разрешенного строительства, реконструкции объектов капитального строительства</w:t>
            </w:r>
            <w:r>
              <w:rPr>
                <w:b/>
                <w:sz w:val="24"/>
                <w:szCs w:val="24"/>
                <w:lang w:eastAsia="en-US"/>
              </w:rPr>
              <w:t xml:space="preserve"> – </w:t>
            </w:r>
            <w:r>
              <w:rPr>
                <w:sz w:val="24"/>
                <w:szCs w:val="24"/>
                <w:lang w:eastAsia="en-US"/>
              </w:rPr>
              <w:t xml:space="preserve">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lang w:eastAsia="en-US"/>
              </w:rPr>
            </w:pPr>
            <w:r>
              <w:rPr>
                <w:sz w:val="24"/>
                <w:szCs w:val="24"/>
                <w:lang w:eastAsia="en-US"/>
              </w:rPr>
              <w:t>Для ведения личного подсобного хозяйства (приусадебный земельный участок) –</w:t>
            </w:r>
          </w:p>
          <w:p>
            <w:pPr>
              <w:keepNext/>
              <w:keepLines/>
              <w:jc w:val="center"/>
              <w:rPr>
                <w:sz w:val="24"/>
                <w:szCs w:val="24"/>
                <w:lang w:eastAsia="en-US"/>
              </w:rPr>
            </w:pPr>
            <w:r>
              <w:rPr>
                <w:sz w:val="24"/>
                <w:szCs w:val="24"/>
                <w:lang w:eastAsia="en-US"/>
              </w:rPr>
              <w:t>КОД 2.2.</w:t>
            </w:r>
          </w:p>
        </w:tc>
        <w:tc>
          <w:tcPr>
            <w:tcW w:w="6096" w:type="dxa"/>
          </w:tcPr>
          <w:p>
            <w:pPr>
              <w:pStyle w:val="838"/>
              <w:keepNext/>
              <w:keepLines/>
              <w:widowControl/>
              <w:ind w:right="210"/>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Размещение</w:t>
            </w:r>
            <w:r>
              <w:rPr>
                <w:rFonts w:ascii="Times New Roman" w:hAnsi="Times New Roman" w:eastAsia="Times New Roman" w:cs="Times New Roman"/>
                <w:spacing w:val="27"/>
                <w:sz w:val="24"/>
                <w:szCs w:val="24"/>
                <w:lang w:val="ru-RU"/>
              </w:rPr>
              <w:t xml:space="preserve"> </w:t>
            </w:r>
            <w:r>
              <w:rPr>
                <w:rFonts w:ascii="Times New Roman" w:hAnsi="Times New Roman" w:eastAsia="Times New Roman" w:cs="Times New Roman"/>
                <w:sz w:val="24"/>
                <w:szCs w:val="24"/>
                <w:lang w:val="ru-RU"/>
              </w:rPr>
              <w:t>жилого</w:t>
            </w:r>
            <w:r>
              <w:rPr>
                <w:rFonts w:ascii="Times New Roman" w:hAnsi="Times New Roman" w:eastAsia="Times New Roman" w:cs="Times New Roman"/>
                <w:spacing w:val="17"/>
                <w:sz w:val="24"/>
                <w:szCs w:val="24"/>
                <w:lang w:val="ru-RU"/>
              </w:rPr>
              <w:t xml:space="preserve"> </w:t>
            </w:r>
            <w:r>
              <w:rPr>
                <w:rFonts w:ascii="Times New Roman" w:hAnsi="Times New Roman" w:eastAsia="Times New Roman" w:cs="Times New Roman"/>
                <w:sz w:val="24"/>
                <w:szCs w:val="24"/>
                <w:lang w:val="ru-RU"/>
              </w:rPr>
              <w:t>дома,</w:t>
            </w:r>
            <w:r>
              <w:rPr>
                <w:rFonts w:ascii="Times New Roman" w:hAnsi="Times New Roman" w:eastAsia="Times New Roman" w:cs="Times New Roman"/>
                <w:spacing w:val="17"/>
                <w:sz w:val="24"/>
                <w:szCs w:val="24"/>
                <w:lang w:val="ru-RU"/>
              </w:rPr>
              <w:t xml:space="preserve"> </w:t>
            </w:r>
            <w:r>
              <w:rPr>
                <w:rFonts w:ascii="Times New Roman" w:hAnsi="Times New Roman" w:eastAsia="Times New Roman" w:cs="Times New Roman"/>
                <w:sz w:val="24"/>
                <w:szCs w:val="24"/>
                <w:lang w:val="ru-RU"/>
              </w:rPr>
              <w:t>указанного</w:t>
            </w:r>
            <w:r>
              <w:rPr>
                <w:rFonts w:ascii="Times New Roman" w:hAnsi="Times New Roman" w:eastAsia="Times New Roman" w:cs="Times New Roman"/>
                <w:spacing w:val="35"/>
                <w:sz w:val="24"/>
                <w:szCs w:val="24"/>
                <w:lang w:val="ru-RU"/>
              </w:rPr>
              <w:t xml:space="preserve"> </w:t>
            </w:r>
            <w:r>
              <w:rPr>
                <w:rFonts w:ascii="Times New Roman" w:hAnsi="Times New Roman" w:eastAsia="Times New Roman" w:cs="Times New Roman"/>
                <w:sz w:val="24"/>
                <w:szCs w:val="24"/>
                <w:lang w:val="ru-RU"/>
              </w:rPr>
              <w:t>в</w:t>
            </w:r>
            <w:r>
              <w:rPr>
                <w:rFonts w:ascii="Times New Roman" w:hAnsi="Times New Roman" w:eastAsia="Times New Roman" w:cs="Times New Roman"/>
                <w:w w:val="104"/>
                <w:sz w:val="24"/>
                <w:szCs w:val="24"/>
                <w:lang w:val="ru-RU"/>
              </w:rPr>
              <w:t xml:space="preserve"> </w:t>
            </w:r>
            <w:r>
              <w:rPr>
                <w:rFonts w:ascii="Times New Roman" w:hAnsi="Times New Roman" w:eastAsia="Times New Roman" w:cs="Times New Roman"/>
                <w:sz w:val="24"/>
                <w:szCs w:val="24"/>
                <w:lang w:val="ru-RU"/>
              </w:rPr>
              <w:t>описании</w:t>
            </w:r>
            <w:r>
              <w:rPr>
                <w:rFonts w:ascii="Times New Roman" w:hAnsi="Times New Roman" w:eastAsia="Times New Roman" w:cs="Times New Roman"/>
                <w:spacing w:val="20"/>
                <w:sz w:val="24"/>
                <w:szCs w:val="24"/>
                <w:lang w:val="ru-RU"/>
              </w:rPr>
              <w:t xml:space="preserve"> </w:t>
            </w:r>
            <w:r>
              <w:rPr>
                <w:rFonts w:ascii="Times New Roman" w:hAnsi="Times New Roman" w:eastAsia="Times New Roman" w:cs="Times New Roman"/>
                <w:sz w:val="24"/>
                <w:szCs w:val="24"/>
                <w:lang w:val="ru-RU"/>
              </w:rPr>
              <w:t>вида</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разрешенного использования</w:t>
            </w:r>
            <w:r>
              <w:rPr>
                <w:rFonts w:ascii="Times New Roman" w:hAnsi="Times New Roman" w:eastAsia="Times New Roman" w:cs="Times New Roman"/>
                <w:spacing w:val="41"/>
                <w:sz w:val="24"/>
                <w:szCs w:val="24"/>
                <w:lang w:val="ru-RU"/>
              </w:rPr>
              <w:t xml:space="preserve"> </w:t>
            </w:r>
            <w:r>
              <w:rPr>
                <w:rFonts w:ascii="Times New Roman" w:hAnsi="Times New Roman" w:eastAsia="Times New Roman" w:cs="Times New Roman"/>
                <w:sz w:val="24"/>
                <w:szCs w:val="24"/>
                <w:lang w:val="ru-RU"/>
              </w:rPr>
              <w:t>с</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кодом</w:t>
            </w:r>
            <w:r>
              <w:rPr>
                <w:rFonts w:ascii="Times New Roman" w:hAnsi="Times New Roman" w:eastAsia="Times New Roman" w:cs="Times New Roman"/>
                <w:spacing w:val="13"/>
                <w:sz w:val="24"/>
                <w:szCs w:val="24"/>
                <w:lang w:val="ru-RU"/>
              </w:rPr>
              <w:t xml:space="preserve"> </w:t>
            </w:r>
            <w:r>
              <w:rPr>
                <w:rFonts w:ascii="Times New Roman" w:hAnsi="Times New Roman" w:eastAsia="Times New Roman" w:cs="Times New Roman"/>
                <w:sz w:val="24"/>
                <w:szCs w:val="24"/>
                <w:lang w:val="ru-RU"/>
              </w:rPr>
              <w:t>2.1; производство</w:t>
            </w:r>
            <w:r>
              <w:rPr>
                <w:rFonts w:ascii="Times New Roman" w:hAnsi="Times New Roman" w:eastAsia="Times New Roman" w:cs="Times New Roman"/>
                <w:spacing w:val="34"/>
                <w:sz w:val="24"/>
                <w:szCs w:val="24"/>
                <w:lang w:val="ru-RU"/>
              </w:rPr>
              <w:t xml:space="preserve"> </w:t>
            </w:r>
            <w:r>
              <w:rPr>
                <w:rFonts w:ascii="Times New Roman" w:hAnsi="Times New Roman" w:eastAsia="Times New Roman" w:cs="Times New Roman"/>
                <w:sz w:val="24"/>
                <w:szCs w:val="24"/>
                <w:lang w:val="ru-RU"/>
              </w:rPr>
              <w:t>сельскохозяйственной продукции;</w:t>
            </w:r>
          </w:p>
          <w:p>
            <w:pPr>
              <w:keepNext/>
              <w:keepLines/>
              <w:rPr>
                <w:sz w:val="24"/>
                <w:szCs w:val="24"/>
              </w:rPr>
            </w:pPr>
            <w:r>
              <w:rPr>
                <w:sz w:val="24"/>
                <w:szCs w:val="24"/>
              </w:rPr>
              <w:t>размещение</w:t>
            </w:r>
            <w:r>
              <w:rPr>
                <w:spacing w:val="39"/>
                <w:sz w:val="24"/>
                <w:szCs w:val="24"/>
              </w:rPr>
              <w:t xml:space="preserve"> </w:t>
            </w:r>
            <w:r>
              <w:rPr>
                <w:sz w:val="24"/>
                <w:szCs w:val="24"/>
              </w:rPr>
              <w:t>гаража</w:t>
            </w:r>
            <w:r>
              <w:rPr>
                <w:spacing w:val="18"/>
                <w:sz w:val="24"/>
                <w:szCs w:val="24"/>
              </w:rPr>
              <w:t xml:space="preserve"> </w:t>
            </w:r>
            <w:r>
              <w:rPr>
                <w:sz w:val="24"/>
                <w:szCs w:val="24"/>
              </w:rPr>
              <w:t>и</w:t>
            </w:r>
            <w:r>
              <w:rPr>
                <w:spacing w:val="6"/>
                <w:sz w:val="24"/>
                <w:szCs w:val="24"/>
              </w:rPr>
              <w:t xml:space="preserve"> </w:t>
            </w:r>
            <w:r>
              <w:rPr>
                <w:sz w:val="24"/>
                <w:szCs w:val="24"/>
              </w:rPr>
              <w:t>иных вспомогательных</w:t>
            </w:r>
            <w:r>
              <w:rPr>
                <w:spacing w:val="41"/>
                <w:sz w:val="24"/>
                <w:szCs w:val="24"/>
              </w:rPr>
              <w:t xml:space="preserve"> </w:t>
            </w:r>
            <w:r>
              <w:rPr>
                <w:sz w:val="24"/>
                <w:szCs w:val="24"/>
              </w:rPr>
              <w:t>сооружений; содержание</w:t>
            </w:r>
            <w:r>
              <w:rPr>
                <w:spacing w:val="29"/>
                <w:sz w:val="24"/>
                <w:szCs w:val="24"/>
              </w:rPr>
              <w:t xml:space="preserve"> </w:t>
            </w:r>
            <w:r>
              <w:rPr>
                <w:sz w:val="24"/>
                <w:szCs w:val="24"/>
              </w:rPr>
              <w:t>сельскохозяйственных животных</w:t>
            </w:r>
          </w:p>
        </w:tc>
        <w:tc>
          <w:tcPr>
            <w:tcW w:w="6237" w:type="dxa"/>
            <w:tcBorders>
              <w:bottom w:val="single" w:color="auto" w:sz="4" w:space="0"/>
            </w:tcBorders>
          </w:tcPr>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6"/>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w:t>
            </w:r>
            <w:r>
              <w:rPr>
                <w:rFonts w:ascii="Times New Roman" w:hAnsi="Times New Roman" w:eastAsia="Times New Roman" w:cs="Times New Roman"/>
                <w:spacing w:val="3"/>
                <w:sz w:val="24"/>
                <w:szCs w:val="24"/>
                <w:lang w:val="ru-RU"/>
              </w:rPr>
              <w:t>а</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–1000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пло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3"/>
                <w:sz w:val="24"/>
                <w:szCs w:val="24"/>
                <w:lang w:val="ru-RU"/>
              </w:rPr>
              <w:t>ч</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z w:val="24"/>
                <w:szCs w:val="24"/>
                <w:lang w:val="ru-RU"/>
              </w:rPr>
              <w:t>–</w:t>
            </w:r>
            <w:r>
              <w:rPr>
                <w:rFonts w:hint="default" w:ascii="Times New Roman" w:hAnsi="Times New Roman" w:eastAsia="Times New Roman" w:cs="Times New Roman"/>
                <w:spacing w:val="4"/>
                <w:sz w:val="24"/>
                <w:szCs w:val="24"/>
                <w:lang w:val="ru-RU"/>
              </w:rPr>
              <w:t>5</w:t>
            </w:r>
            <w:r>
              <w:rPr>
                <w:rFonts w:ascii="Times New Roman" w:hAnsi="Times New Roman" w:eastAsia="Times New Roman" w:cs="Times New Roman"/>
                <w:spacing w:val="4"/>
                <w:sz w:val="24"/>
                <w:szCs w:val="24"/>
                <w:lang w:val="ru-RU"/>
              </w:rPr>
              <w:t>0</w:t>
            </w:r>
            <w:r>
              <w:rPr>
                <w:rFonts w:ascii="Times New Roman" w:hAnsi="Times New Roman" w:eastAsia="Times New Roman" w:cs="Times New Roman"/>
                <w:sz w:val="24"/>
                <w:szCs w:val="24"/>
                <w:lang w:val="ru-RU"/>
              </w:rPr>
              <w:t>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2"/>
                <w:sz w:val="24"/>
                <w:szCs w:val="24"/>
                <w:lang w:val="ru-RU"/>
              </w:rPr>
              <w:t>м</w:t>
            </w:r>
            <w:r>
              <w:rPr>
                <w:rFonts w:ascii="Times New Roman" w:hAnsi="Times New Roman" w:eastAsia="Times New Roman" w:cs="Times New Roman"/>
                <w:sz w:val="24"/>
                <w:szCs w:val="24"/>
                <w:lang w:val="ru-RU"/>
              </w:rPr>
              <w:t>.</w:t>
            </w:r>
          </w:p>
          <w:p>
            <w:pPr>
              <w:pStyle w:val="838"/>
              <w:keepNext/>
              <w:keepLines/>
              <w:widowControl/>
              <w:ind w:right="191"/>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2"/>
                <w:sz w:val="24"/>
                <w:szCs w:val="24"/>
                <w:lang w:val="ru-RU"/>
              </w:rPr>
              <w:t>ш</w:t>
            </w:r>
            <w:r>
              <w:rPr>
                <w:rFonts w:ascii="Times New Roman" w:hAnsi="Times New Roman" w:eastAsia="Times New Roman" w:cs="Times New Roman"/>
                <w:sz w:val="24"/>
                <w:szCs w:val="24"/>
                <w:lang w:val="ru-RU"/>
              </w:rPr>
              <w:t>ир</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на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ьн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5"/>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15</w:t>
            </w:r>
            <w:r>
              <w:rPr>
                <w:rFonts w:ascii="Times New Roman" w:hAnsi="Times New Roman" w:eastAsia="Times New Roman" w:cs="Times New Roman"/>
                <w:spacing w:val="-3"/>
                <w:sz w:val="24"/>
                <w:szCs w:val="24"/>
                <w:lang w:val="ru-RU"/>
              </w:rPr>
              <w:t xml:space="preserve"> м</w:t>
            </w:r>
            <w:r>
              <w:rPr>
                <w:rFonts w:ascii="Times New Roman" w:hAnsi="Times New Roman" w:eastAsia="Times New Roman" w:cs="Times New Roman"/>
                <w:sz w:val="24"/>
                <w:szCs w:val="24"/>
                <w:lang w:val="ru-RU"/>
              </w:rPr>
              <w:t>.</w:t>
            </w:r>
          </w:p>
          <w:p>
            <w:pPr>
              <w:pStyle w:val="838"/>
              <w:keepNext/>
              <w:keepLines/>
              <w:widowControl/>
              <w:ind w:right="407"/>
              <w:rPr>
                <w:rFonts w:ascii="Times New Roman" w:hAnsi="Times New Roman" w:eastAsia="Times New Roman" w:cs="Times New Roman"/>
                <w:spacing w:val="2"/>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ш</w:t>
            </w:r>
            <w:r>
              <w:rPr>
                <w:rFonts w:ascii="Times New Roman" w:hAnsi="Times New Roman" w:eastAsia="Times New Roman" w:cs="Times New Roman"/>
                <w:sz w:val="24"/>
                <w:szCs w:val="24"/>
                <w:lang w:val="ru-RU"/>
              </w:rPr>
              <w:t>ирина</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не подлежит установлению.</w:t>
            </w:r>
          </w:p>
          <w:p>
            <w:pPr>
              <w:pStyle w:val="838"/>
              <w:keepNext/>
              <w:keepLines/>
              <w:widowControl/>
              <w:ind w:right="512"/>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е</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7"/>
                <w:sz w:val="24"/>
                <w:szCs w:val="24"/>
                <w:lang w:val="ru-RU"/>
              </w:rPr>
              <w:t>к</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pacing w:val="-1"/>
                <w:sz w:val="24"/>
                <w:szCs w:val="24"/>
                <w:lang w:val="ru-RU"/>
              </w:rPr>
              <w:t>чес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ы</w:t>
            </w:r>
            <w:r>
              <w:rPr>
                <w:rFonts w:ascii="Times New Roman" w:hAnsi="Times New Roman" w:eastAsia="Times New Roman" w:cs="Times New Roman"/>
                <w:sz w:val="24"/>
                <w:szCs w:val="24"/>
                <w:lang w:val="ru-RU"/>
              </w:rPr>
              <w:t>х</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з</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ний</w:t>
            </w:r>
            <w:r>
              <w:rPr>
                <w:rFonts w:ascii="Times New Roman" w:hAnsi="Times New Roman" w:eastAsia="Times New Roman" w:cs="Times New Roman"/>
                <w:spacing w:val="7"/>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3</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 xml:space="preserve">а </w:t>
            </w:r>
            <w:r>
              <w:rPr>
                <w:rFonts w:ascii="Times New Roman" w:hAnsi="Times New Roman" w:eastAsia="Times New Roman" w:cs="Times New Roman"/>
                <w:spacing w:val="1"/>
                <w:sz w:val="24"/>
                <w:szCs w:val="24"/>
                <w:lang w:val="ru-RU"/>
              </w:rPr>
              <w:t>(</w:t>
            </w:r>
            <w:r>
              <w:rPr>
                <w:rFonts w:ascii="Times New Roman" w:hAnsi="Times New Roman" w:eastAsia="Times New Roman" w:cs="Times New Roman"/>
                <w:sz w:val="24"/>
                <w:szCs w:val="24"/>
                <w:lang w:val="ru-RU"/>
              </w:rPr>
              <w:t>или</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2</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с</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4"/>
                <w:sz w:val="24"/>
                <w:szCs w:val="24"/>
                <w:lang w:val="ru-RU"/>
              </w:rPr>
              <w:t>зм</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ь</w:t>
            </w:r>
            <w:r>
              <w:rPr>
                <w:rFonts w:ascii="Times New Roman" w:hAnsi="Times New Roman" w:eastAsia="Times New Roman" w:cs="Times New Roman"/>
                <w:sz w:val="24"/>
                <w:szCs w:val="24"/>
                <w:lang w:val="ru-RU"/>
              </w:rPr>
              <w:t>ю</w:t>
            </w:r>
            <w:r>
              <w:rPr>
                <w:rFonts w:ascii="Times New Roman" w:hAnsi="Times New Roman" w:eastAsia="Times New Roman" w:cs="Times New Roman"/>
                <w:spacing w:val="-5"/>
                <w:sz w:val="24"/>
                <w:szCs w:val="24"/>
                <w:lang w:val="ru-RU"/>
              </w:rPr>
              <w:t xml:space="preserve"> </w:t>
            </w:r>
            <w:bookmarkStart w:id="45" w:name="_GoBack"/>
            <w:bookmarkEnd w:id="45"/>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pacing w:val="-4"/>
                <w:sz w:val="24"/>
                <w:szCs w:val="24"/>
                <w:lang w:val="ru-RU"/>
              </w:rPr>
              <w:t>п</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з</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ния</w:t>
            </w:r>
            <w:r>
              <w:rPr>
                <w:rFonts w:ascii="Times New Roman" w:hAnsi="Times New Roman" w:eastAsia="Times New Roman" w:cs="Times New Roman"/>
                <w:spacing w:val="-3"/>
                <w:sz w:val="24"/>
                <w:szCs w:val="24"/>
                <w:lang w:val="ru-RU"/>
              </w:rPr>
              <w:t xml:space="preserve"> д</w:t>
            </w:r>
            <w:r>
              <w:rPr>
                <w:rFonts w:ascii="Times New Roman" w:hAnsi="Times New Roman" w:eastAsia="Times New Roman" w:cs="Times New Roman"/>
                <w:sz w:val="24"/>
                <w:szCs w:val="24"/>
                <w:lang w:val="ru-RU"/>
              </w:rPr>
              <w:t>оп</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нитель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z w:val="24"/>
                <w:szCs w:val="24"/>
                <w:lang w:val="ru-RU"/>
              </w:rPr>
              <w:t xml:space="preserve">о </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са</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w:t>
            </w:r>
            <w:r>
              <w:rPr>
                <w:rFonts w:ascii="Times New Roman" w:hAnsi="Times New Roman" w:eastAsia="Times New Roman" w:cs="Times New Roman"/>
                <w:sz w:val="24"/>
                <w:szCs w:val="24"/>
                <w:lang w:val="ru-RU"/>
              </w:rPr>
              <w:t>.</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
                <w:sz w:val="24"/>
                <w:szCs w:val="24"/>
                <w:lang w:val="ru-RU"/>
              </w:rPr>
              <w:t>вы</w:t>
            </w:r>
            <w:r>
              <w:rPr>
                <w:rFonts w:ascii="Times New Roman" w:hAnsi="Times New Roman" w:eastAsia="Times New Roman" w:cs="Times New Roman"/>
                <w:spacing w:val="-6"/>
                <w:sz w:val="24"/>
                <w:szCs w:val="24"/>
                <w:lang w:val="ru-RU"/>
              </w:rPr>
              <w:t>с</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ня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5"/>
                <w:sz w:val="24"/>
                <w:szCs w:val="24"/>
                <w:lang w:val="ru-RU"/>
              </w:rPr>
              <w:t>х</w:t>
            </w:r>
            <w:r>
              <w:rPr>
                <w:rFonts w:ascii="Times New Roman" w:hAnsi="Times New Roman" w:eastAsia="Times New Roman" w:cs="Times New Roman"/>
                <w:sz w:val="24"/>
                <w:szCs w:val="24"/>
                <w:lang w:val="ru-RU"/>
              </w:rPr>
              <w:t>а п</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ы</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п</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3"/>
                <w:sz w:val="24"/>
                <w:szCs w:val="24"/>
                <w:lang w:val="ru-RU"/>
              </w:rPr>
              <w:t>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pacing w:val="1"/>
                <w:sz w:val="24"/>
                <w:szCs w:val="24"/>
                <w:lang w:val="ru-RU"/>
              </w:rPr>
              <w:t>(</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7"/>
                <w:sz w:val="24"/>
                <w:szCs w:val="24"/>
                <w:lang w:val="ru-RU"/>
              </w:rPr>
              <w:t>к</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нь</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5"/>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z w:val="24"/>
                <w:szCs w:val="24"/>
                <w:lang w:val="ru-RU"/>
              </w:rPr>
              <w:t>)</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20</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 xml:space="preserve">метров. </w:t>
            </w:r>
          </w:p>
          <w:p>
            <w:pPr>
              <w:pStyle w:val="838"/>
              <w:keepNext/>
              <w:keepLines/>
              <w:widowControl/>
              <w:ind w:right="191"/>
              <w:rPr>
                <w:rFonts w:ascii="Times New Roman" w:hAnsi="Times New Roman" w:eastAsia="Times New Roman" w:cs="Times New Roman"/>
                <w:spacing w:val="4"/>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ии</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pacing w:val="4"/>
                <w:sz w:val="24"/>
                <w:szCs w:val="24"/>
                <w:lang w:val="ru-RU"/>
              </w:rPr>
              <w:t xml:space="preserve">при новом строительстве – 3 метра. </w:t>
            </w:r>
          </w:p>
          <w:p>
            <w:pPr>
              <w:keepNext/>
              <w:keepLines/>
              <w:ind w:right="-108"/>
              <w:rPr>
                <w:sz w:val="24"/>
                <w:szCs w:val="24"/>
                <w:lang w:eastAsia="en-US"/>
              </w:rPr>
            </w:pPr>
            <w:r>
              <w:rPr>
                <w:spacing w:val="4"/>
                <w:sz w:val="24"/>
                <w:szCs w:val="24"/>
                <w:lang w:eastAsia="en-US"/>
              </w:rPr>
              <w:t>Минимальный отступ от жилого дома до границ</w:t>
            </w:r>
            <w:r>
              <w:rPr>
                <w:spacing w:val="3"/>
                <w:sz w:val="24"/>
                <w:szCs w:val="24"/>
              </w:rPr>
              <w:t xml:space="preserve"> </w:t>
            </w:r>
            <w:r>
              <w:rPr>
                <w:spacing w:val="-6"/>
                <w:sz w:val="24"/>
                <w:szCs w:val="24"/>
              </w:rPr>
              <w:t>с</w:t>
            </w:r>
            <w:r>
              <w:rPr>
                <w:spacing w:val="4"/>
                <w:sz w:val="24"/>
                <w:szCs w:val="24"/>
              </w:rPr>
              <w:t>о</w:t>
            </w:r>
            <w:r>
              <w:rPr>
                <w:spacing w:val="-1"/>
                <w:sz w:val="24"/>
                <w:szCs w:val="24"/>
              </w:rPr>
              <w:t>се</w:t>
            </w:r>
            <w:r>
              <w:rPr>
                <w:spacing w:val="-3"/>
                <w:sz w:val="24"/>
                <w:szCs w:val="24"/>
              </w:rPr>
              <w:t>д</w:t>
            </w:r>
            <w:r>
              <w:rPr>
                <w:sz w:val="24"/>
                <w:szCs w:val="24"/>
              </w:rPr>
              <w:t>н</w:t>
            </w:r>
            <w:r>
              <w:rPr>
                <w:spacing w:val="-1"/>
                <w:sz w:val="24"/>
                <w:szCs w:val="24"/>
              </w:rPr>
              <w:t>е</w:t>
            </w:r>
            <w:r>
              <w:rPr>
                <w:spacing w:val="2"/>
                <w:sz w:val="24"/>
                <w:szCs w:val="24"/>
              </w:rPr>
              <w:t>г</w:t>
            </w:r>
            <w:r>
              <w:rPr>
                <w:sz w:val="24"/>
                <w:szCs w:val="24"/>
              </w:rPr>
              <w:t xml:space="preserve">о </w:t>
            </w:r>
            <w:r>
              <w:rPr>
                <w:spacing w:val="-5"/>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1"/>
                <w:sz w:val="24"/>
                <w:szCs w:val="24"/>
              </w:rPr>
              <w:t xml:space="preserve"> </w:t>
            </w:r>
            <w:r>
              <w:rPr>
                <w:sz w:val="24"/>
                <w:szCs w:val="24"/>
              </w:rPr>
              <w:t>-</w:t>
            </w:r>
            <w:r>
              <w:rPr>
                <w:spacing w:val="4"/>
                <w:sz w:val="24"/>
                <w:szCs w:val="24"/>
              </w:rPr>
              <w:t xml:space="preserve"> </w:t>
            </w:r>
            <w:r>
              <w:rPr>
                <w:sz w:val="24"/>
                <w:szCs w:val="24"/>
              </w:rPr>
              <w:t>3</w:t>
            </w:r>
            <w:r>
              <w:rPr>
                <w:spacing w:val="2"/>
                <w:sz w:val="24"/>
                <w:szCs w:val="24"/>
              </w:rPr>
              <w:t xml:space="preserve"> </w:t>
            </w:r>
            <w:r>
              <w:rPr>
                <w:spacing w:val="-4"/>
                <w:sz w:val="24"/>
                <w:szCs w:val="24"/>
              </w:rPr>
              <w:t>метра</w:t>
            </w:r>
            <w:r>
              <w:rPr>
                <w:sz w:val="24"/>
                <w:szCs w:val="24"/>
              </w:rPr>
              <w:t>,</w:t>
            </w:r>
            <w:r>
              <w:rPr>
                <w:spacing w:val="-1"/>
                <w:sz w:val="24"/>
                <w:szCs w:val="24"/>
              </w:rPr>
              <w:t xml:space="preserve"> </w:t>
            </w:r>
            <w:r>
              <w:rPr>
                <w:sz w:val="24"/>
                <w:szCs w:val="24"/>
              </w:rPr>
              <w:t>от</w:t>
            </w:r>
            <w:r>
              <w:rPr>
                <w:spacing w:val="2"/>
                <w:sz w:val="24"/>
                <w:szCs w:val="24"/>
              </w:rPr>
              <w:t xml:space="preserve"> </w:t>
            </w:r>
            <w:r>
              <w:rPr>
                <w:spacing w:val="-3"/>
                <w:sz w:val="24"/>
                <w:szCs w:val="24"/>
              </w:rPr>
              <w:t>д</w:t>
            </w:r>
            <w:r>
              <w:rPr>
                <w:sz w:val="24"/>
                <w:szCs w:val="24"/>
              </w:rPr>
              <w:t>р</w:t>
            </w:r>
            <w:r>
              <w:rPr>
                <w:spacing w:val="-10"/>
                <w:sz w:val="24"/>
                <w:szCs w:val="24"/>
              </w:rPr>
              <w:t>у</w:t>
            </w:r>
            <w:r>
              <w:rPr>
                <w:spacing w:val="2"/>
                <w:sz w:val="24"/>
                <w:szCs w:val="24"/>
              </w:rPr>
              <w:t>г</w:t>
            </w:r>
            <w:r>
              <w:rPr>
                <w:spacing w:val="5"/>
                <w:sz w:val="24"/>
                <w:szCs w:val="24"/>
              </w:rPr>
              <w:t>и</w:t>
            </w:r>
            <w:r>
              <w:rPr>
                <w:sz w:val="24"/>
                <w:szCs w:val="24"/>
              </w:rPr>
              <w:t>х</w:t>
            </w:r>
            <w:r>
              <w:rPr>
                <w:spacing w:val="-3"/>
                <w:sz w:val="24"/>
                <w:szCs w:val="24"/>
              </w:rPr>
              <w:t xml:space="preserve"> </w:t>
            </w:r>
            <w:r>
              <w:rPr>
                <w:sz w:val="24"/>
                <w:szCs w:val="24"/>
              </w:rPr>
              <w:t>п</w:t>
            </w:r>
            <w:r>
              <w:rPr>
                <w:spacing w:val="4"/>
                <w:sz w:val="24"/>
                <w:szCs w:val="24"/>
              </w:rPr>
              <w:t>о</w:t>
            </w:r>
            <w:r>
              <w:rPr>
                <w:spacing w:val="-1"/>
                <w:sz w:val="24"/>
                <w:szCs w:val="24"/>
              </w:rPr>
              <w:t>с</w:t>
            </w:r>
            <w:r>
              <w:rPr>
                <w:sz w:val="24"/>
                <w:szCs w:val="24"/>
              </w:rPr>
              <w:t>т</w:t>
            </w:r>
            <w:r>
              <w:rPr>
                <w:spacing w:val="-5"/>
                <w:sz w:val="24"/>
                <w:szCs w:val="24"/>
              </w:rPr>
              <w:t>р</w:t>
            </w:r>
            <w:r>
              <w:rPr>
                <w:spacing w:val="4"/>
                <w:sz w:val="24"/>
                <w:szCs w:val="24"/>
              </w:rPr>
              <w:t>о</w:t>
            </w:r>
            <w:r>
              <w:rPr>
                <w:spacing w:val="-1"/>
                <w:sz w:val="24"/>
                <w:szCs w:val="24"/>
              </w:rPr>
              <w:t>е</w:t>
            </w:r>
            <w:r>
              <w:rPr>
                <w:sz w:val="24"/>
                <w:szCs w:val="24"/>
              </w:rPr>
              <w:t>к</w:t>
            </w:r>
            <w:r>
              <w:rPr>
                <w:spacing w:val="4"/>
                <w:sz w:val="24"/>
                <w:szCs w:val="24"/>
              </w:rPr>
              <w:t xml:space="preserve"> </w:t>
            </w:r>
            <w:r>
              <w:rPr>
                <w:sz w:val="24"/>
                <w:szCs w:val="24"/>
              </w:rPr>
              <w:t>-</w:t>
            </w:r>
            <w:r>
              <w:rPr>
                <w:spacing w:val="-1"/>
                <w:sz w:val="24"/>
                <w:szCs w:val="24"/>
              </w:rPr>
              <w:t xml:space="preserve"> </w:t>
            </w:r>
            <w:r>
              <w:rPr>
                <w:sz w:val="24"/>
                <w:szCs w:val="24"/>
              </w:rPr>
              <w:t>1</w:t>
            </w:r>
            <w:r>
              <w:rPr>
                <w:spacing w:val="-3"/>
                <w:sz w:val="24"/>
                <w:szCs w:val="24"/>
              </w:rPr>
              <w:t xml:space="preserve"> </w:t>
            </w:r>
            <w:r>
              <w:rPr>
                <w:spacing w:val="1"/>
                <w:sz w:val="24"/>
                <w:szCs w:val="24"/>
              </w:rPr>
              <w:t>метр</w:t>
            </w:r>
            <w:r>
              <w:rPr>
                <w:sz w:val="24"/>
                <w:szCs w:val="24"/>
              </w:rPr>
              <w:t>.</w:t>
            </w:r>
            <w:r>
              <w:rPr>
                <w:sz w:val="24"/>
                <w:szCs w:val="24"/>
                <w:lang w:eastAsia="en-US"/>
              </w:rPr>
              <w:t xml:space="preserve"> </w:t>
            </w:r>
          </w:p>
          <w:p>
            <w:pPr>
              <w:keepNext/>
              <w:keepLines/>
              <w:rPr>
                <w:sz w:val="24"/>
                <w:szCs w:val="24"/>
                <w:lang w:eastAsia="en-US"/>
              </w:rPr>
            </w:pPr>
            <w:r>
              <w:rPr>
                <w:sz w:val="24"/>
                <w:szCs w:val="24"/>
                <w:lang w:eastAsia="en-US"/>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w:t>
            </w:r>
          </w:p>
          <w:p>
            <w:pPr>
              <w:keepNext/>
              <w:keepLines/>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ы</w:t>
            </w:r>
            <w:r>
              <w:rPr>
                <w:sz w:val="24"/>
                <w:szCs w:val="24"/>
              </w:rPr>
              <w:t>й</w:t>
            </w:r>
            <w:r>
              <w:rPr>
                <w:spacing w:val="3"/>
                <w:sz w:val="24"/>
                <w:szCs w:val="24"/>
              </w:rPr>
              <w:t xml:space="preserve"> </w:t>
            </w:r>
            <w:r>
              <w:rPr>
                <w:sz w:val="24"/>
                <w:szCs w:val="24"/>
              </w:rPr>
              <w:t>п</w:t>
            </w:r>
            <w:r>
              <w:rPr>
                <w:spacing w:val="-5"/>
                <w:sz w:val="24"/>
                <w:szCs w:val="24"/>
              </w:rPr>
              <w:t>р</w:t>
            </w:r>
            <w:r>
              <w:rPr>
                <w:spacing w:val="4"/>
                <w:sz w:val="24"/>
                <w:szCs w:val="24"/>
              </w:rPr>
              <w:t>о</w:t>
            </w:r>
            <w:r>
              <w:rPr>
                <w:sz w:val="24"/>
                <w:szCs w:val="24"/>
              </w:rPr>
              <w:t>ц</w:t>
            </w:r>
            <w:r>
              <w:rPr>
                <w:spacing w:val="-6"/>
                <w:sz w:val="24"/>
                <w:szCs w:val="24"/>
              </w:rPr>
              <w:t>е</w:t>
            </w:r>
            <w:r>
              <w:rPr>
                <w:sz w:val="24"/>
                <w:szCs w:val="24"/>
              </w:rPr>
              <w:t>нт</w:t>
            </w:r>
            <w:r>
              <w:rPr>
                <w:spacing w:val="2"/>
                <w:sz w:val="24"/>
                <w:szCs w:val="24"/>
              </w:rPr>
              <w:t xml:space="preserve"> </w:t>
            </w:r>
            <w:r>
              <w:rPr>
                <w:sz w:val="24"/>
                <w:szCs w:val="24"/>
              </w:rPr>
              <w:t>з</w:t>
            </w:r>
            <w:r>
              <w:rPr>
                <w:spacing w:val="-1"/>
                <w:sz w:val="24"/>
                <w:szCs w:val="24"/>
              </w:rPr>
              <w:t>ас</w:t>
            </w:r>
            <w:r>
              <w:rPr>
                <w:sz w:val="24"/>
                <w:szCs w:val="24"/>
              </w:rPr>
              <w:t>т</w:t>
            </w:r>
            <w:r>
              <w:rPr>
                <w:spacing w:val="-5"/>
                <w:sz w:val="24"/>
                <w:szCs w:val="24"/>
              </w:rPr>
              <w:t>р</w:t>
            </w:r>
            <w:r>
              <w:rPr>
                <w:spacing w:val="4"/>
                <w:sz w:val="24"/>
                <w:szCs w:val="24"/>
              </w:rPr>
              <w:t>о</w:t>
            </w:r>
            <w:r>
              <w:rPr>
                <w:sz w:val="24"/>
                <w:szCs w:val="24"/>
              </w:rPr>
              <w:t>й</w:t>
            </w:r>
            <w:r>
              <w:rPr>
                <w:spacing w:val="-2"/>
                <w:sz w:val="24"/>
                <w:szCs w:val="24"/>
              </w:rPr>
              <w:t>к</w:t>
            </w:r>
            <w:r>
              <w:rPr>
                <w:sz w:val="24"/>
                <w:szCs w:val="24"/>
              </w:rPr>
              <w:t>и</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6"/>
                <w:sz w:val="24"/>
                <w:szCs w:val="24"/>
              </w:rPr>
              <w:t xml:space="preserve"> </w:t>
            </w:r>
            <w:r>
              <w:rPr>
                <w:sz w:val="24"/>
                <w:szCs w:val="24"/>
              </w:rPr>
              <w:t>-</w:t>
            </w:r>
            <w:r>
              <w:rPr>
                <w:spacing w:val="4"/>
                <w:sz w:val="24"/>
                <w:szCs w:val="24"/>
              </w:rPr>
              <w:t xml:space="preserve"> </w:t>
            </w:r>
            <w:r>
              <w:rPr>
                <w:sz w:val="24"/>
                <w:szCs w:val="24"/>
              </w:rPr>
              <w:t>40%</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838"/>
              <w:keepNext/>
              <w:keepLines/>
              <w:widowControl/>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rPr>
              <w:t>Блокированная</w:t>
            </w:r>
            <w:r>
              <w:rPr>
                <w:rFonts w:ascii="Times New Roman" w:hAnsi="Times New Roman" w:eastAsia="Times New Roman" w:cs="Times New Roman"/>
                <w:spacing w:val="52"/>
                <w:sz w:val="25"/>
                <w:szCs w:val="25"/>
              </w:rPr>
              <w:t xml:space="preserve"> </w:t>
            </w:r>
            <w:r>
              <w:rPr>
                <w:rFonts w:ascii="Times New Roman" w:hAnsi="Times New Roman" w:eastAsia="Times New Roman" w:cs="Times New Roman"/>
                <w:sz w:val="25"/>
                <w:szCs w:val="25"/>
              </w:rPr>
              <w:t>жилая</w:t>
            </w:r>
            <w:r>
              <w:rPr>
                <w:rFonts w:ascii="Times New Roman" w:hAnsi="Times New Roman" w:eastAsia="Times New Roman" w:cs="Times New Roman"/>
                <w:w w:val="102"/>
                <w:sz w:val="25"/>
                <w:szCs w:val="25"/>
              </w:rPr>
              <w:t xml:space="preserve"> </w:t>
            </w:r>
            <w:r>
              <w:rPr>
                <w:rFonts w:ascii="Times New Roman" w:hAnsi="Times New Roman" w:eastAsia="Times New Roman" w:cs="Times New Roman"/>
                <w:sz w:val="25"/>
                <w:szCs w:val="25"/>
              </w:rPr>
              <w:t xml:space="preserve">застройка – </w:t>
            </w:r>
          </w:p>
          <w:p>
            <w:pPr>
              <w:pStyle w:val="838"/>
              <w:keepNext/>
              <w:keepLines/>
              <w:widowControl/>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КОД 2.3</w:t>
            </w:r>
          </w:p>
        </w:tc>
        <w:tc>
          <w:tcPr>
            <w:tcW w:w="6096" w:type="dxa"/>
          </w:tcPr>
          <w:p>
            <w:pPr>
              <w:pStyle w:val="838"/>
              <w:keepNext/>
              <w:keepLines/>
              <w:widowControl/>
              <w:ind w:left="34"/>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Размещение</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жилого</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дома,</w:t>
            </w:r>
            <w:r>
              <w:rPr>
                <w:rFonts w:ascii="Times New Roman" w:hAnsi="Times New Roman" w:eastAsia="Times New Roman" w:cs="Times New Roman"/>
                <w:spacing w:val="21"/>
                <w:sz w:val="25"/>
                <w:szCs w:val="25"/>
                <w:lang w:val="ru-RU"/>
              </w:rPr>
              <w:t xml:space="preserve"> </w:t>
            </w:r>
            <w:r>
              <w:rPr>
                <w:rFonts w:ascii="Times New Roman" w:hAnsi="Times New Roman" w:eastAsia="Times New Roman" w:cs="Times New Roman"/>
                <w:sz w:val="25"/>
                <w:szCs w:val="25"/>
                <w:lang w:val="ru-RU"/>
              </w:rPr>
              <w:t>имеющего одну</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или</w:t>
            </w:r>
            <w:r>
              <w:rPr>
                <w:rFonts w:ascii="Times New Roman" w:hAnsi="Times New Roman" w:eastAsia="Times New Roman" w:cs="Times New Roman"/>
                <w:spacing w:val="11"/>
                <w:sz w:val="25"/>
                <w:szCs w:val="25"/>
                <w:lang w:val="ru-RU"/>
              </w:rPr>
              <w:t xml:space="preserve"> </w:t>
            </w:r>
            <w:r>
              <w:rPr>
                <w:rFonts w:ascii="Times New Roman" w:hAnsi="Times New Roman" w:eastAsia="Times New Roman" w:cs="Times New Roman"/>
                <w:sz w:val="25"/>
                <w:szCs w:val="25"/>
                <w:lang w:val="ru-RU"/>
              </w:rPr>
              <w:t>несколько</w:t>
            </w:r>
            <w:r>
              <w:rPr>
                <w:rFonts w:ascii="Times New Roman" w:hAnsi="Times New Roman" w:eastAsia="Times New Roman" w:cs="Times New Roman"/>
                <w:spacing w:val="22"/>
                <w:sz w:val="25"/>
                <w:szCs w:val="25"/>
                <w:lang w:val="ru-RU"/>
              </w:rPr>
              <w:t xml:space="preserve"> </w:t>
            </w:r>
            <w:r>
              <w:rPr>
                <w:rFonts w:ascii="Times New Roman" w:hAnsi="Times New Roman" w:eastAsia="Times New Roman" w:cs="Times New Roman"/>
                <w:sz w:val="25"/>
                <w:szCs w:val="25"/>
                <w:lang w:val="ru-RU"/>
              </w:rPr>
              <w:t>общих</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стен</w:t>
            </w:r>
            <w:r>
              <w:rPr>
                <w:rFonts w:ascii="Times New Roman" w:hAnsi="Times New Roman" w:eastAsia="Times New Roman" w:cs="Times New Roman"/>
                <w:spacing w:val="13"/>
                <w:sz w:val="25"/>
                <w:szCs w:val="25"/>
                <w:lang w:val="ru-RU"/>
              </w:rPr>
              <w:t xml:space="preserve"> </w:t>
            </w:r>
            <w:r>
              <w:rPr>
                <w:rFonts w:ascii="Times New Roman" w:hAnsi="Times New Roman" w:eastAsia="Times New Roman" w:cs="Times New Roman"/>
                <w:sz w:val="25"/>
                <w:szCs w:val="25"/>
                <w:lang w:val="ru-RU"/>
              </w:rPr>
              <w:t>с</w:t>
            </w:r>
            <w:r>
              <w:rPr>
                <w:rFonts w:ascii="Times New Roman" w:hAnsi="Times New Roman" w:eastAsia="Times New Roman" w:cs="Times New Roman"/>
                <w:w w:val="109"/>
                <w:sz w:val="25"/>
                <w:szCs w:val="25"/>
                <w:lang w:val="ru-RU"/>
              </w:rPr>
              <w:t xml:space="preserve"> </w:t>
            </w:r>
            <w:r>
              <w:rPr>
                <w:rFonts w:ascii="Times New Roman" w:hAnsi="Times New Roman" w:eastAsia="Times New Roman" w:cs="Times New Roman"/>
                <w:sz w:val="25"/>
                <w:szCs w:val="25"/>
                <w:lang w:val="ru-RU"/>
              </w:rPr>
              <w:t>соседними</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жилыми</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домами</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(количеством</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этажей</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не</w:t>
            </w:r>
            <w:r>
              <w:rPr>
                <w:rFonts w:ascii="Times New Roman" w:hAnsi="Times New Roman" w:eastAsia="Times New Roman" w:cs="Times New Roman"/>
                <w:spacing w:val="13"/>
                <w:sz w:val="25"/>
                <w:szCs w:val="25"/>
                <w:lang w:val="ru-RU"/>
              </w:rPr>
              <w:t xml:space="preserve"> </w:t>
            </w:r>
            <w:r>
              <w:rPr>
                <w:rFonts w:ascii="Times New Roman" w:hAnsi="Times New Roman" w:eastAsia="Times New Roman" w:cs="Times New Roman"/>
                <w:sz w:val="25"/>
                <w:szCs w:val="25"/>
                <w:lang w:val="ru-RU"/>
              </w:rPr>
              <w:t>более</w:t>
            </w:r>
            <w:r>
              <w:rPr>
                <w:rFonts w:ascii="Times New Roman" w:hAnsi="Times New Roman" w:eastAsia="Times New Roman" w:cs="Times New Roman"/>
                <w:spacing w:val="3"/>
                <w:sz w:val="25"/>
                <w:szCs w:val="25"/>
                <w:lang w:val="ru-RU"/>
              </w:rPr>
              <w:t xml:space="preserve"> </w:t>
            </w:r>
            <w:r>
              <w:rPr>
                <w:rFonts w:ascii="Times New Roman" w:hAnsi="Times New Roman" w:eastAsia="Times New Roman" w:cs="Times New Roman"/>
                <w:sz w:val="25"/>
                <w:szCs w:val="25"/>
                <w:lang w:val="ru-RU"/>
              </w:rPr>
              <w:t>чем</w:t>
            </w:r>
            <w:r>
              <w:rPr>
                <w:rFonts w:ascii="Times New Roman" w:hAnsi="Times New Roman" w:eastAsia="Times New Roman" w:cs="Times New Roman"/>
                <w:spacing w:val="11"/>
                <w:sz w:val="25"/>
                <w:szCs w:val="25"/>
                <w:lang w:val="ru-RU"/>
              </w:rPr>
              <w:t xml:space="preserve"> </w:t>
            </w:r>
            <w:r>
              <w:rPr>
                <w:rFonts w:ascii="Times New Roman" w:hAnsi="Times New Roman" w:eastAsia="Times New Roman" w:cs="Times New Roman"/>
                <w:sz w:val="25"/>
                <w:szCs w:val="25"/>
                <w:lang w:val="ru-RU"/>
              </w:rPr>
              <w:t>три,</w:t>
            </w:r>
            <w:r>
              <w:rPr>
                <w:rFonts w:ascii="Times New Roman" w:hAnsi="Times New Roman" w:eastAsia="Times New Roman" w:cs="Times New Roman"/>
                <w:w w:val="103"/>
                <w:sz w:val="25"/>
                <w:szCs w:val="25"/>
                <w:lang w:val="ru-RU"/>
              </w:rPr>
              <w:t xml:space="preserve"> </w:t>
            </w:r>
            <w:r>
              <w:rPr>
                <w:rFonts w:ascii="Times New Roman" w:hAnsi="Times New Roman" w:eastAsia="Times New Roman" w:cs="Times New Roman"/>
                <w:sz w:val="25"/>
                <w:szCs w:val="25"/>
                <w:lang w:val="ru-RU"/>
              </w:rPr>
              <w:t>при</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общем</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количестве</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совмещенных домов</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не</w:t>
            </w:r>
            <w:r>
              <w:rPr>
                <w:rFonts w:ascii="Times New Roman" w:hAnsi="Times New Roman" w:eastAsia="Times New Roman" w:cs="Times New Roman"/>
                <w:spacing w:val="11"/>
                <w:sz w:val="25"/>
                <w:szCs w:val="25"/>
                <w:lang w:val="ru-RU"/>
              </w:rPr>
              <w:t xml:space="preserve"> </w:t>
            </w:r>
            <w:r>
              <w:rPr>
                <w:rFonts w:ascii="Times New Roman" w:hAnsi="Times New Roman" w:eastAsia="Times New Roman" w:cs="Times New Roman"/>
                <w:sz w:val="25"/>
                <w:szCs w:val="25"/>
                <w:lang w:val="ru-RU"/>
              </w:rPr>
              <w:t>более</w:t>
            </w:r>
            <w:r>
              <w:rPr>
                <w:rFonts w:ascii="Times New Roman" w:hAnsi="Times New Roman" w:eastAsia="Times New Roman" w:cs="Times New Roman"/>
                <w:spacing w:val="5"/>
                <w:sz w:val="25"/>
                <w:szCs w:val="25"/>
                <w:lang w:val="ru-RU"/>
              </w:rPr>
              <w:t xml:space="preserve"> </w:t>
            </w:r>
            <w:r>
              <w:rPr>
                <w:rFonts w:ascii="Times New Roman" w:hAnsi="Times New Roman" w:eastAsia="Times New Roman" w:cs="Times New Roman"/>
                <w:sz w:val="25"/>
                <w:szCs w:val="25"/>
                <w:lang w:val="ru-RU"/>
              </w:rPr>
              <w:t>десяти</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10"/>
                <w:sz w:val="25"/>
                <w:szCs w:val="25"/>
                <w:lang w:val="ru-RU"/>
              </w:rPr>
              <w:t xml:space="preserve"> </w:t>
            </w:r>
            <w:r>
              <w:rPr>
                <w:rFonts w:ascii="Times New Roman" w:hAnsi="Times New Roman" w:eastAsia="Times New Roman" w:cs="Times New Roman"/>
                <w:sz w:val="25"/>
                <w:szCs w:val="25"/>
                <w:lang w:val="ru-RU"/>
              </w:rPr>
              <w:t>каждый</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из</w:t>
            </w:r>
            <w:r>
              <w:rPr>
                <w:rFonts w:ascii="Times New Roman" w:hAnsi="Times New Roman" w:eastAsia="Times New Roman" w:cs="Times New Roman"/>
                <w:w w:val="103"/>
                <w:sz w:val="25"/>
                <w:szCs w:val="25"/>
                <w:lang w:val="ru-RU"/>
              </w:rPr>
              <w:t xml:space="preserve"> </w:t>
            </w:r>
            <w:r>
              <w:rPr>
                <w:rFonts w:ascii="Times New Roman" w:hAnsi="Times New Roman" w:eastAsia="Times New Roman" w:cs="Times New Roman"/>
                <w:sz w:val="25"/>
                <w:szCs w:val="25"/>
                <w:lang w:val="ru-RU"/>
              </w:rPr>
              <w:t>которых</w:t>
            </w:r>
            <w:r>
              <w:rPr>
                <w:rFonts w:ascii="Times New Roman" w:hAnsi="Times New Roman" w:eastAsia="Times New Roman" w:cs="Times New Roman"/>
                <w:spacing w:val="20"/>
                <w:sz w:val="25"/>
                <w:szCs w:val="25"/>
                <w:lang w:val="ru-RU"/>
              </w:rPr>
              <w:t xml:space="preserve"> </w:t>
            </w:r>
            <w:r>
              <w:rPr>
                <w:rFonts w:ascii="Times New Roman" w:hAnsi="Times New Roman" w:eastAsia="Times New Roman" w:cs="Times New Roman"/>
                <w:sz w:val="25"/>
                <w:szCs w:val="25"/>
                <w:lang w:val="ru-RU"/>
              </w:rPr>
              <w:t>предназначен</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проживания</w:t>
            </w:r>
          </w:p>
          <w:p>
            <w:pPr>
              <w:pStyle w:val="838"/>
              <w:keepNext/>
              <w:keepLines/>
              <w:widowControl/>
              <w:ind w:left="34"/>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одной</w:t>
            </w:r>
            <w:r>
              <w:rPr>
                <w:rFonts w:ascii="Times New Roman" w:hAnsi="Times New Roman" w:eastAsia="Times New Roman" w:cs="Times New Roman"/>
                <w:spacing w:val="12"/>
                <w:sz w:val="25"/>
                <w:szCs w:val="25"/>
                <w:lang w:val="ru-RU"/>
              </w:rPr>
              <w:t xml:space="preserve"> </w:t>
            </w:r>
            <w:r>
              <w:rPr>
                <w:rFonts w:ascii="Times New Roman" w:hAnsi="Times New Roman" w:eastAsia="Times New Roman" w:cs="Times New Roman"/>
                <w:sz w:val="25"/>
                <w:szCs w:val="25"/>
                <w:lang w:val="ru-RU"/>
              </w:rPr>
              <w:t>семьи,</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имеет</w:t>
            </w:r>
            <w:r>
              <w:rPr>
                <w:rFonts w:ascii="Times New Roman" w:hAnsi="Times New Roman" w:eastAsia="Times New Roman" w:cs="Times New Roman"/>
                <w:spacing w:val="23"/>
                <w:sz w:val="25"/>
                <w:szCs w:val="25"/>
                <w:lang w:val="ru-RU"/>
              </w:rPr>
              <w:t xml:space="preserve"> </w:t>
            </w:r>
            <w:r>
              <w:rPr>
                <w:rFonts w:ascii="Times New Roman" w:hAnsi="Times New Roman" w:eastAsia="Times New Roman" w:cs="Times New Roman"/>
                <w:sz w:val="25"/>
                <w:szCs w:val="25"/>
                <w:lang w:val="ru-RU"/>
              </w:rPr>
              <w:t>общую</w:t>
            </w:r>
            <w:r>
              <w:rPr>
                <w:rFonts w:ascii="Times New Roman" w:hAnsi="Times New Roman" w:eastAsia="Times New Roman" w:cs="Times New Roman"/>
                <w:spacing w:val="22"/>
                <w:sz w:val="25"/>
                <w:szCs w:val="25"/>
                <w:lang w:val="ru-RU"/>
              </w:rPr>
              <w:t xml:space="preserve"> </w:t>
            </w:r>
            <w:r>
              <w:rPr>
                <w:rFonts w:ascii="Times New Roman" w:hAnsi="Times New Roman" w:eastAsia="Times New Roman" w:cs="Times New Roman"/>
                <w:sz w:val="25"/>
                <w:szCs w:val="25"/>
                <w:lang w:val="ru-RU"/>
              </w:rPr>
              <w:t>стену</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(общие стены)</w:t>
            </w:r>
            <w:r>
              <w:rPr>
                <w:rFonts w:ascii="Times New Roman" w:hAnsi="Times New Roman" w:eastAsia="Times New Roman" w:cs="Times New Roman"/>
                <w:spacing w:val="16"/>
                <w:sz w:val="25"/>
                <w:szCs w:val="25"/>
                <w:lang w:val="ru-RU"/>
              </w:rPr>
              <w:t xml:space="preserve"> </w:t>
            </w:r>
            <w:r>
              <w:rPr>
                <w:rFonts w:ascii="Times New Roman" w:hAnsi="Times New Roman" w:eastAsia="Times New Roman" w:cs="Times New Roman"/>
                <w:sz w:val="25"/>
                <w:szCs w:val="25"/>
                <w:lang w:val="ru-RU"/>
              </w:rPr>
              <w:t>без</w:t>
            </w:r>
            <w:r>
              <w:rPr>
                <w:rFonts w:ascii="Times New Roman" w:hAnsi="Times New Roman" w:eastAsia="Times New Roman" w:cs="Times New Roman"/>
                <w:spacing w:val="5"/>
                <w:sz w:val="25"/>
                <w:szCs w:val="25"/>
                <w:lang w:val="ru-RU"/>
              </w:rPr>
              <w:t xml:space="preserve"> </w:t>
            </w:r>
            <w:r>
              <w:rPr>
                <w:rFonts w:ascii="Times New Roman" w:hAnsi="Times New Roman" w:eastAsia="Times New Roman" w:cs="Times New Roman"/>
                <w:sz w:val="25"/>
                <w:szCs w:val="25"/>
                <w:lang w:val="ru-RU"/>
              </w:rPr>
              <w:t>проемов</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с соседним</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домом</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или</w:t>
            </w:r>
            <w:r>
              <w:rPr>
                <w:rFonts w:ascii="Times New Roman" w:hAnsi="Times New Roman" w:eastAsia="Times New Roman" w:cs="Times New Roman"/>
                <w:spacing w:val="11"/>
                <w:sz w:val="25"/>
                <w:szCs w:val="25"/>
                <w:lang w:val="ru-RU"/>
              </w:rPr>
              <w:t xml:space="preserve"> </w:t>
            </w:r>
            <w:r>
              <w:rPr>
                <w:rFonts w:ascii="Times New Roman" w:hAnsi="Times New Roman" w:eastAsia="Times New Roman" w:cs="Times New Roman"/>
                <w:sz w:val="25"/>
                <w:szCs w:val="25"/>
                <w:lang w:val="ru-RU"/>
              </w:rPr>
              <w:t>соседними</w:t>
            </w:r>
            <w:r>
              <w:rPr>
                <w:rFonts w:ascii="Times New Roman" w:hAnsi="Times New Roman" w:eastAsia="Times New Roman" w:cs="Times New Roman"/>
                <w:spacing w:val="23"/>
                <w:sz w:val="25"/>
                <w:szCs w:val="25"/>
                <w:lang w:val="ru-RU"/>
              </w:rPr>
              <w:t xml:space="preserve"> </w:t>
            </w:r>
            <w:r>
              <w:rPr>
                <w:rFonts w:ascii="Times New Roman" w:hAnsi="Times New Roman" w:eastAsia="Times New Roman" w:cs="Times New Roman"/>
                <w:sz w:val="25"/>
                <w:szCs w:val="25"/>
                <w:lang w:val="ru-RU"/>
              </w:rPr>
              <w:t>домами,</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расположен</w:t>
            </w:r>
            <w:r>
              <w:rPr>
                <w:rFonts w:ascii="Times New Roman" w:hAnsi="Times New Roman" w:eastAsia="Times New Roman" w:cs="Times New Roman"/>
                <w:spacing w:val="39"/>
                <w:sz w:val="25"/>
                <w:szCs w:val="25"/>
                <w:lang w:val="ru-RU"/>
              </w:rPr>
              <w:t xml:space="preserve"> </w:t>
            </w:r>
            <w:r>
              <w:rPr>
                <w:rFonts w:ascii="Times New Roman" w:hAnsi="Times New Roman" w:eastAsia="Times New Roman" w:cs="Times New Roman"/>
                <w:sz w:val="25"/>
                <w:szCs w:val="25"/>
                <w:lang w:val="ru-RU"/>
              </w:rPr>
              <w:t>на</w:t>
            </w:r>
            <w:r>
              <w:rPr>
                <w:rFonts w:ascii="Times New Roman" w:hAnsi="Times New Roman" w:eastAsia="Times New Roman" w:cs="Times New Roman"/>
                <w:w w:val="103"/>
                <w:sz w:val="25"/>
                <w:szCs w:val="25"/>
                <w:lang w:val="ru-RU"/>
              </w:rPr>
              <w:t xml:space="preserve"> </w:t>
            </w:r>
            <w:r>
              <w:rPr>
                <w:rFonts w:ascii="Times New Roman" w:hAnsi="Times New Roman" w:eastAsia="Times New Roman" w:cs="Times New Roman"/>
                <w:sz w:val="25"/>
                <w:szCs w:val="25"/>
                <w:lang w:val="ru-RU"/>
              </w:rPr>
              <w:t>отдельном</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земельном</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участке</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3"/>
                <w:sz w:val="25"/>
                <w:szCs w:val="25"/>
                <w:lang w:val="ru-RU"/>
              </w:rPr>
              <w:t xml:space="preserve"> </w:t>
            </w:r>
            <w:r>
              <w:rPr>
                <w:rFonts w:ascii="Times New Roman" w:hAnsi="Times New Roman" w:eastAsia="Times New Roman" w:cs="Times New Roman"/>
                <w:sz w:val="25"/>
                <w:szCs w:val="25"/>
                <w:lang w:val="ru-RU"/>
              </w:rPr>
              <w:t>имеет</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выход</w:t>
            </w:r>
            <w:r>
              <w:rPr>
                <w:rFonts w:ascii="Times New Roman" w:hAnsi="Times New Roman" w:eastAsia="Times New Roman" w:cs="Times New Roman"/>
                <w:spacing w:val="10"/>
                <w:sz w:val="25"/>
                <w:szCs w:val="25"/>
                <w:lang w:val="ru-RU"/>
              </w:rPr>
              <w:t xml:space="preserve"> </w:t>
            </w:r>
            <w:r>
              <w:rPr>
                <w:rFonts w:ascii="Times New Roman" w:hAnsi="Times New Roman" w:eastAsia="Times New Roman" w:cs="Times New Roman"/>
                <w:sz w:val="25"/>
                <w:szCs w:val="25"/>
                <w:lang w:val="ru-RU"/>
              </w:rPr>
              <w:t>на</w:t>
            </w:r>
            <w:r>
              <w:rPr>
                <w:rFonts w:ascii="Times New Roman" w:hAnsi="Times New Roman" w:eastAsia="Times New Roman" w:cs="Times New Roman"/>
                <w:spacing w:val="2"/>
                <w:sz w:val="25"/>
                <w:szCs w:val="25"/>
                <w:lang w:val="ru-RU"/>
              </w:rPr>
              <w:t xml:space="preserve"> </w:t>
            </w:r>
            <w:r>
              <w:rPr>
                <w:rFonts w:ascii="Times New Roman" w:hAnsi="Times New Roman" w:eastAsia="Times New Roman" w:cs="Times New Roman"/>
                <w:sz w:val="25"/>
                <w:szCs w:val="25"/>
                <w:lang w:val="ru-RU"/>
              </w:rPr>
              <w:t>территорию</w:t>
            </w:r>
            <w:r>
              <w:rPr>
                <w:rFonts w:ascii="Times New Roman" w:hAnsi="Times New Roman" w:eastAsia="Times New Roman" w:cs="Times New Roman"/>
                <w:spacing w:val="38"/>
                <w:sz w:val="25"/>
                <w:szCs w:val="25"/>
                <w:lang w:val="ru-RU"/>
              </w:rPr>
              <w:t xml:space="preserve"> </w:t>
            </w:r>
            <w:r>
              <w:rPr>
                <w:rFonts w:ascii="Times New Roman" w:hAnsi="Times New Roman" w:eastAsia="Times New Roman" w:cs="Times New Roman"/>
                <w:sz w:val="25"/>
                <w:szCs w:val="25"/>
                <w:lang w:val="ru-RU"/>
              </w:rPr>
              <w:t>общего пользования</w:t>
            </w:r>
            <w:r>
              <w:rPr>
                <w:rFonts w:ascii="Times New Roman" w:hAnsi="Times New Roman" w:eastAsia="Times New Roman" w:cs="Times New Roman"/>
                <w:spacing w:val="36"/>
                <w:sz w:val="25"/>
                <w:szCs w:val="25"/>
                <w:lang w:val="ru-RU"/>
              </w:rPr>
              <w:t xml:space="preserve"> </w:t>
            </w:r>
            <w:r>
              <w:rPr>
                <w:rFonts w:ascii="Times New Roman" w:hAnsi="Times New Roman" w:eastAsia="Times New Roman" w:cs="Times New Roman"/>
                <w:sz w:val="25"/>
                <w:szCs w:val="25"/>
                <w:lang w:val="ru-RU"/>
              </w:rPr>
              <w:t>(жилые</w:t>
            </w:r>
            <w:r>
              <w:rPr>
                <w:rFonts w:ascii="Times New Roman" w:hAnsi="Times New Roman" w:eastAsia="Times New Roman" w:cs="Times New Roman"/>
                <w:spacing w:val="20"/>
                <w:sz w:val="25"/>
                <w:szCs w:val="25"/>
                <w:lang w:val="ru-RU"/>
              </w:rPr>
              <w:t xml:space="preserve"> </w:t>
            </w:r>
            <w:r>
              <w:rPr>
                <w:rFonts w:ascii="Times New Roman" w:hAnsi="Times New Roman" w:eastAsia="Times New Roman" w:cs="Times New Roman"/>
                <w:sz w:val="25"/>
                <w:szCs w:val="25"/>
                <w:lang w:val="ru-RU"/>
              </w:rPr>
              <w:t>дома</w:t>
            </w:r>
            <w:r>
              <w:rPr>
                <w:rFonts w:ascii="Times New Roman" w:hAnsi="Times New Roman" w:eastAsia="Times New Roman" w:cs="Times New Roman"/>
                <w:w w:val="102"/>
                <w:sz w:val="25"/>
                <w:szCs w:val="25"/>
                <w:lang w:val="ru-RU"/>
              </w:rPr>
              <w:t xml:space="preserve"> </w:t>
            </w:r>
            <w:r>
              <w:rPr>
                <w:rFonts w:ascii="Times New Roman" w:hAnsi="Times New Roman" w:eastAsia="Times New Roman" w:cs="Times New Roman"/>
                <w:sz w:val="25"/>
                <w:szCs w:val="25"/>
                <w:lang w:val="ru-RU"/>
              </w:rPr>
              <w:t>блокированной</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застройки); разведение</w:t>
            </w:r>
            <w:r>
              <w:rPr>
                <w:rFonts w:ascii="Times New Roman" w:hAnsi="Times New Roman" w:eastAsia="Times New Roman" w:cs="Times New Roman"/>
                <w:spacing w:val="29"/>
                <w:sz w:val="25"/>
                <w:szCs w:val="25"/>
                <w:lang w:val="ru-RU"/>
              </w:rPr>
              <w:t xml:space="preserve"> </w:t>
            </w:r>
            <w:r>
              <w:rPr>
                <w:rFonts w:ascii="Times New Roman" w:hAnsi="Times New Roman" w:eastAsia="Times New Roman" w:cs="Times New Roman"/>
                <w:sz w:val="25"/>
                <w:szCs w:val="25"/>
                <w:lang w:val="ru-RU"/>
              </w:rPr>
              <w:t>декоративных</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10"/>
                <w:sz w:val="25"/>
                <w:szCs w:val="25"/>
                <w:lang w:val="ru-RU"/>
              </w:rPr>
              <w:t xml:space="preserve"> </w:t>
            </w:r>
            <w:r>
              <w:rPr>
                <w:rFonts w:ascii="Times New Roman" w:hAnsi="Times New Roman" w:eastAsia="Times New Roman" w:cs="Times New Roman"/>
                <w:sz w:val="25"/>
                <w:szCs w:val="25"/>
                <w:lang w:val="ru-RU"/>
              </w:rPr>
              <w:t>плодовых деревьев,</w:t>
            </w:r>
            <w:r>
              <w:rPr>
                <w:rFonts w:ascii="Times New Roman" w:hAnsi="Times New Roman" w:eastAsia="Times New Roman" w:cs="Times New Roman"/>
                <w:spacing w:val="38"/>
                <w:sz w:val="25"/>
                <w:szCs w:val="25"/>
                <w:lang w:val="ru-RU"/>
              </w:rPr>
              <w:t xml:space="preserve"> </w:t>
            </w:r>
            <w:r>
              <w:rPr>
                <w:rFonts w:ascii="Times New Roman" w:hAnsi="Times New Roman" w:eastAsia="Times New Roman" w:cs="Times New Roman"/>
                <w:sz w:val="25"/>
                <w:szCs w:val="25"/>
                <w:lang w:val="ru-RU"/>
              </w:rPr>
              <w:t>овощных</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2"/>
                <w:sz w:val="25"/>
                <w:szCs w:val="25"/>
                <w:lang w:val="ru-RU"/>
              </w:rPr>
              <w:t xml:space="preserve"> </w:t>
            </w:r>
            <w:r>
              <w:rPr>
                <w:rFonts w:ascii="Times New Roman" w:hAnsi="Times New Roman" w:eastAsia="Times New Roman" w:cs="Times New Roman"/>
                <w:sz w:val="25"/>
                <w:szCs w:val="25"/>
                <w:lang w:val="ru-RU"/>
              </w:rPr>
              <w:t>ягодных</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культур;</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размещение</w:t>
            </w:r>
            <w:r>
              <w:rPr>
                <w:rFonts w:ascii="Times New Roman" w:hAnsi="Times New Roman" w:eastAsia="Times New Roman" w:cs="Times New Roman"/>
                <w:spacing w:val="42"/>
                <w:sz w:val="25"/>
                <w:szCs w:val="25"/>
                <w:lang w:val="ru-RU"/>
              </w:rPr>
              <w:t xml:space="preserve"> </w:t>
            </w:r>
            <w:r>
              <w:rPr>
                <w:rFonts w:ascii="Times New Roman" w:hAnsi="Times New Roman" w:eastAsia="Times New Roman" w:cs="Times New Roman"/>
                <w:sz w:val="25"/>
                <w:szCs w:val="25"/>
                <w:lang w:val="ru-RU"/>
              </w:rPr>
              <w:t>индивидуальных</w:t>
            </w:r>
            <w:r>
              <w:rPr>
                <w:rFonts w:ascii="Times New Roman" w:hAnsi="Times New Roman" w:eastAsia="Times New Roman" w:cs="Times New Roman"/>
                <w:spacing w:val="40"/>
                <w:sz w:val="25"/>
                <w:szCs w:val="25"/>
                <w:lang w:val="ru-RU"/>
              </w:rPr>
              <w:t xml:space="preserve"> </w:t>
            </w:r>
            <w:r>
              <w:rPr>
                <w:rFonts w:ascii="Times New Roman" w:hAnsi="Times New Roman" w:eastAsia="Times New Roman" w:cs="Times New Roman"/>
                <w:sz w:val="25"/>
                <w:szCs w:val="25"/>
                <w:lang w:val="ru-RU"/>
              </w:rPr>
              <w:t>гаражей</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w w:val="107"/>
                <w:sz w:val="25"/>
                <w:szCs w:val="25"/>
                <w:lang w:val="ru-RU"/>
              </w:rPr>
              <w:t xml:space="preserve"> </w:t>
            </w:r>
            <w:r>
              <w:rPr>
                <w:rFonts w:ascii="Times New Roman" w:hAnsi="Times New Roman" w:eastAsia="Times New Roman" w:cs="Times New Roman"/>
                <w:sz w:val="25"/>
                <w:szCs w:val="25"/>
                <w:lang w:val="ru-RU"/>
              </w:rPr>
              <w:t>иных</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вспомогательных</w:t>
            </w:r>
            <w:r>
              <w:rPr>
                <w:rFonts w:ascii="Times New Roman" w:hAnsi="Times New Roman" w:eastAsia="Times New Roman" w:cs="Times New Roman"/>
                <w:spacing w:val="41"/>
                <w:sz w:val="25"/>
                <w:szCs w:val="25"/>
                <w:lang w:val="ru-RU"/>
              </w:rPr>
              <w:t xml:space="preserve"> </w:t>
            </w:r>
            <w:r>
              <w:rPr>
                <w:rFonts w:ascii="Times New Roman" w:hAnsi="Times New Roman" w:eastAsia="Times New Roman" w:cs="Times New Roman"/>
                <w:sz w:val="25"/>
                <w:szCs w:val="25"/>
                <w:lang w:val="ru-RU"/>
              </w:rPr>
              <w:t>сооружений; обустройство</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спортивных</w:t>
            </w:r>
            <w:r>
              <w:rPr>
                <w:rFonts w:ascii="Times New Roman" w:hAnsi="Times New Roman" w:eastAsia="Times New Roman" w:cs="Times New Roman"/>
                <w:spacing w:val="33"/>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6"/>
                <w:sz w:val="25"/>
                <w:szCs w:val="25"/>
                <w:lang w:val="ru-RU"/>
              </w:rPr>
              <w:t xml:space="preserve"> </w:t>
            </w:r>
            <w:r>
              <w:rPr>
                <w:rFonts w:ascii="Times New Roman" w:hAnsi="Times New Roman" w:eastAsia="Times New Roman" w:cs="Times New Roman"/>
                <w:sz w:val="25"/>
                <w:szCs w:val="25"/>
                <w:lang w:val="ru-RU"/>
              </w:rPr>
              <w:t>детских</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площадок,</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площадок</w:t>
            </w:r>
            <w:r>
              <w:rPr>
                <w:rFonts w:ascii="Times New Roman" w:hAnsi="Times New Roman" w:eastAsia="Times New Roman" w:cs="Times New Roman"/>
                <w:spacing w:val="22"/>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отдыха</w:t>
            </w:r>
          </w:p>
        </w:tc>
        <w:tc>
          <w:tcPr>
            <w:tcW w:w="6237" w:type="dxa"/>
            <w:tcBorders>
              <w:bottom w:val="single" w:color="auto" w:sz="4" w:space="0"/>
            </w:tcBorders>
          </w:tcPr>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6"/>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w:t>
            </w:r>
            <w:r>
              <w:rPr>
                <w:rFonts w:ascii="Times New Roman" w:hAnsi="Times New Roman" w:eastAsia="Times New Roman" w:cs="Times New Roman"/>
                <w:spacing w:val="3"/>
                <w:sz w:val="24"/>
                <w:szCs w:val="24"/>
                <w:lang w:val="ru-RU"/>
              </w:rPr>
              <w:t>а</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–600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пло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3"/>
                <w:sz w:val="24"/>
                <w:szCs w:val="24"/>
                <w:lang w:val="ru-RU"/>
              </w:rPr>
              <w:t>ч</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20</w:t>
            </w:r>
            <w:r>
              <w:rPr>
                <w:rFonts w:ascii="Times New Roman" w:hAnsi="Times New Roman" w:eastAsia="Times New Roman" w:cs="Times New Roman"/>
                <w:sz w:val="24"/>
                <w:szCs w:val="24"/>
                <w:lang w:val="ru-RU"/>
              </w:rPr>
              <w:t>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2"/>
                <w:sz w:val="24"/>
                <w:szCs w:val="24"/>
                <w:lang w:val="ru-RU"/>
              </w:rPr>
              <w:t>м</w:t>
            </w:r>
            <w:r>
              <w:rPr>
                <w:rFonts w:ascii="Times New Roman" w:hAnsi="Times New Roman" w:eastAsia="Times New Roman" w:cs="Times New Roman"/>
                <w:sz w:val="24"/>
                <w:szCs w:val="24"/>
                <w:lang w:val="ru-RU"/>
              </w:rPr>
              <w:t>.</w:t>
            </w:r>
          </w:p>
          <w:p>
            <w:pPr>
              <w:pStyle w:val="838"/>
              <w:keepNext/>
              <w:keepLines/>
              <w:widowControl/>
              <w:ind w:right="191"/>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2"/>
                <w:sz w:val="24"/>
                <w:szCs w:val="24"/>
                <w:lang w:val="ru-RU"/>
              </w:rPr>
              <w:t>ш</w:t>
            </w:r>
            <w:r>
              <w:rPr>
                <w:rFonts w:ascii="Times New Roman" w:hAnsi="Times New Roman" w:eastAsia="Times New Roman" w:cs="Times New Roman"/>
                <w:sz w:val="24"/>
                <w:szCs w:val="24"/>
                <w:lang w:val="ru-RU"/>
              </w:rPr>
              <w:t>ир</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на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ьн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5"/>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 –</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15</w:t>
            </w:r>
            <w:r>
              <w:rPr>
                <w:rFonts w:ascii="Times New Roman" w:hAnsi="Times New Roman" w:eastAsia="Times New Roman" w:cs="Times New Roman"/>
                <w:spacing w:val="-3"/>
                <w:sz w:val="24"/>
                <w:szCs w:val="24"/>
                <w:lang w:val="ru-RU"/>
              </w:rPr>
              <w:t xml:space="preserve"> метров или 20 метров</w:t>
            </w:r>
            <w:r>
              <w:rPr>
                <w:rFonts w:ascii="Times New Roman" w:hAnsi="Times New Roman" w:eastAsia="Times New Roman" w:cs="Times New Roman"/>
                <w:sz w:val="24"/>
                <w:szCs w:val="24"/>
                <w:lang w:val="ru-RU"/>
              </w:rPr>
              <w:t>.</w:t>
            </w:r>
          </w:p>
          <w:p>
            <w:pPr>
              <w:pStyle w:val="838"/>
              <w:keepNext/>
              <w:keepLines/>
              <w:widowControl/>
              <w:ind w:right="407"/>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ш</w:t>
            </w:r>
            <w:r>
              <w:rPr>
                <w:rFonts w:ascii="Times New Roman" w:hAnsi="Times New Roman" w:eastAsia="Times New Roman" w:cs="Times New Roman"/>
                <w:sz w:val="24"/>
                <w:szCs w:val="24"/>
                <w:lang w:val="ru-RU"/>
              </w:rPr>
              <w:t>ирина</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30</w:t>
            </w:r>
            <w:r>
              <w:rPr>
                <w:rFonts w:ascii="Times New Roman" w:hAnsi="Times New Roman" w:eastAsia="Times New Roman" w:cs="Times New Roman"/>
                <w:spacing w:val="-3"/>
                <w:sz w:val="24"/>
                <w:szCs w:val="24"/>
                <w:lang w:val="ru-RU"/>
              </w:rPr>
              <w:t xml:space="preserve"> м</w:t>
            </w:r>
            <w:r>
              <w:rPr>
                <w:rFonts w:ascii="Times New Roman" w:hAnsi="Times New Roman" w:eastAsia="Times New Roman" w:cs="Times New Roman"/>
                <w:sz w:val="24"/>
                <w:szCs w:val="24"/>
                <w:lang w:val="ru-RU"/>
              </w:rPr>
              <w:t>етров</w:t>
            </w:r>
          </w:p>
          <w:p>
            <w:pPr>
              <w:pStyle w:val="838"/>
              <w:keepNext/>
              <w:keepLines/>
              <w:widowControl/>
              <w:ind w:right="512"/>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е</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7"/>
                <w:sz w:val="24"/>
                <w:szCs w:val="24"/>
                <w:lang w:val="ru-RU"/>
              </w:rPr>
              <w:t>к</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pacing w:val="-1"/>
                <w:sz w:val="24"/>
                <w:szCs w:val="24"/>
                <w:lang w:val="ru-RU"/>
              </w:rPr>
              <w:t>чес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ы</w:t>
            </w:r>
            <w:r>
              <w:rPr>
                <w:rFonts w:ascii="Times New Roman" w:hAnsi="Times New Roman" w:eastAsia="Times New Roman" w:cs="Times New Roman"/>
                <w:sz w:val="24"/>
                <w:szCs w:val="24"/>
                <w:lang w:val="ru-RU"/>
              </w:rPr>
              <w:t>х</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з</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ний</w:t>
            </w:r>
            <w:r>
              <w:rPr>
                <w:rFonts w:ascii="Times New Roman" w:hAnsi="Times New Roman" w:eastAsia="Times New Roman" w:cs="Times New Roman"/>
                <w:spacing w:val="7"/>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3</w:t>
            </w:r>
            <w:r>
              <w:rPr>
                <w:rFonts w:ascii="Times New Roman" w:hAnsi="Times New Roman" w:eastAsia="Times New Roman" w:cs="Times New Roman"/>
                <w:spacing w:val="-3"/>
                <w:sz w:val="24"/>
                <w:szCs w:val="24"/>
                <w:lang w:val="ru-RU"/>
              </w:rPr>
              <w:t xml:space="preserve"> 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а.</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
                <w:sz w:val="24"/>
                <w:szCs w:val="24"/>
                <w:lang w:val="ru-RU"/>
              </w:rPr>
              <w:t>вы</w:t>
            </w:r>
            <w:r>
              <w:rPr>
                <w:rFonts w:ascii="Times New Roman" w:hAnsi="Times New Roman" w:eastAsia="Times New Roman" w:cs="Times New Roman"/>
                <w:spacing w:val="-6"/>
                <w:sz w:val="24"/>
                <w:szCs w:val="24"/>
                <w:lang w:val="ru-RU"/>
              </w:rPr>
              <w:t>с</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ня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5"/>
                <w:sz w:val="24"/>
                <w:szCs w:val="24"/>
                <w:lang w:val="ru-RU"/>
              </w:rPr>
              <w:t>х</w:t>
            </w:r>
            <w:r>
              <w:rPr>
                <w:rFonts w:ascii="Times New Roman" w:hAnsi="Times New Roman" w:eastAsia="Times New Roman" w:cs="Times New Roman"/>
                <w:sz w:val="24"/>
                <w:szCs w:val="24"/>
                <w:lang w:val="ru-RU"/>
              </w:rPr>
              <w:t>а п</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ы</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п</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pacing w:val="-3"/>
                <w:sz w:val="24"/>
                <w:szCs w:val="24"/>
                <w:lang w:val="ru-RU"/>
              </w:rPr>
              <w:t>э</w:t>
            </w:r>
            <w:r>
              <w:rPr>
                <w:rFonts w:ascii="Times New Roman" w:hAnsi="Times New Roman" w:eastAsia="Times New Roman" w:cs="Times New Roman"/>
                <w:sz w:val="24"/>
                <w:szCs w:val="24"/>
                <w:lang w:val="ru-RU"/>
              </w:rPr>
              <w:t>та</w:t>
            </w:r>
            <w:r>
              <w:rPr>
                <w:rFonts w:ascii="Times New Roman" w:hAnsi="Times New Roman" w:eastAsia="Times New Roman" w:cs="Times New Roman"/>
                <w:spacing w:val="1"/>
                <w:sz w:val="24"/>
                <w:szCs w:val="24"/>
                <w:lang w:val="ru-RU"/>
              </w:rPr>
              <w:t>ж</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pacing w:val="1"/>
                <w:sz w:val="24"/>
                <w:szCs w:val="24"/>
                <w:lang w:val="ru-RU"/>
              </w:rPr>
              <w:t>(</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7"/>
                <w:sz w:val="24"/>
                <w:szCs w:val="24"/>
                <w:lang w:val="ru-RU"/>
              </w:rPr>
              <w:t>к</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нь</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5"/>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в</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1"/>
                <w:sz w:val="24"/>
                <w:szCs w:val="24"/>
                <w:lang w:val="ru-RU"/>
              </w:rPr>
              <w:t>и</w:t>
            </w:r>
            <w:r>
              <w:rPr>
                <w:rFonts w:ascii="Times New Roman" w:hAnsi="Times New Roman" w:eastAsia="Times New Roman" w:cs="Times New Roman"/>
                <w:sz w:val="24"/>
                <w:szCs w:val="24"/>
                <w:lang w:val="ru-RU"/>
              </w:rPr>
              <w:t>)</w:t>
            </w:r>
            <w:r>
              <w:rPr>
                <w:rFonts w:ascii="Times New Roman" w:hAnsi="Times New Roman" w:eastAsia="Times New Roman" w:cs="Times New Roman"/>
                <w:spacing w:val="5"/>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20</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метров</w:t>
            </w:r>
            <w:r>
              <w:rPr>
                <w:rFonts w:ascii="Times New Roman" w:hAnsi="Times New Roman" w:eastAsia="Times New Roman" w:cs="Times New Roman"/>
                <w:sz w:val="24"/>
                <w:szCs w:val="24"/>
                <w:lang w:val="ru-RU"/>
              </w:rPr>
              <w:t xml:space="preserve">. </w:t>
            </w:r>
          </w:p>
          <w:p>
            <w:pPr>
              <w:pStyle w:val="838"/>
              <w:keepNext/>
              <w:keepLines/>
              <w:widowControl/>
              <w:ind w:right="191"/>
              <w:rPr>
                <w:rFonts w:ascii="Times New Roman" w:hAnsi="Times New Roman" w:eastAsia="Times New Roman" w:cs="Times New Roman"/>
                <w:spacing w:val="-1"/>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ии</w:t>
            </w:r>
            <w:r>
              <w:rPr>
                <w:lang w:val="ru-RU"/>
              </w:rPr>
              <w:t xml:space="preserve"> </w:t>
            </w:r>
            <w:r>
              <w:rPr>
                <w:rFonts w:ascii="Times New Roman" w:hAnsi="Times New Roman" w:eastAsia="Times New Roman" w:cs="Times New Roman"/>
                <w:spacing w:val="-1"/>
                <w:sz w:val="24"/>
                <w:szCs w:val="24"/>
                <w:lang w:val="ru-RU"/>
              </w:rPr>
              <w:t xml:space="preserve">при новом строительстве – 3 метра. </w:t>
            </w:r>
          </w:p>
          <w:p>
            <w:pPr>
              <w:keepNext/>
              <w:keepLines/>
              <w:ind w:right="-108"/>
              <w:rPr>
                <w:sz w:val="24"/>
                <w:szCs w:val="24"/>
                <w:lang w:eastAsia="en-US"/>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pacing w:val="4"/>
                <w:sz w:val="24"/>
                <w:szCs w:val="24"/>
              </w:rPr>
              <w:t>о</w:t>
            </w:r>
            <w:r>
              <w:rPr>
                <w:sz w:val="24"/>
                <w:szCs w:val="24"/>
              </w:rPr>
              <w:t>т</w:t>
            </w:r>
            <w:r>
              <w:rPr>
                <w:spacing w:val="-2"/>
                <w:sz w:val="24"/>
                <w:szCs w:val="24"/>
              </w:rPr>
              <w:t xml:space="preserve"> </w:t>
            </w:r>
            <w:r>
              <w:rPr>
                <w:spacing w:val="1"/>
                <w:sz w:val="24"/>
                <w:szCs w:val="24"/>
              </w:rPr>
              <w:t>ж</w:t>
            </w:r>
            <w:r>
              <w:rPr>
                <w:sz w:val="24"/>
                <w:szCs w:val="24"/>
              </w:rPr>
              <w:t>и</w:t>
            </w:r>
            <w:r>
              <w:rPr>
                <w:spacing w:val="-5"/>
                <w:sz w:val="24"/>
                <w:szCs w:val="24"/>
              </w:rPr>
              <w:t>л</w:t>
            </w:r>
            <w:r>
              <w:rPr>
                <w:sz w:val="24"/>
                <w:szCs w:val="24"/>
              </w:rPr>
              <w:t>о</w:t>
            </w:r>
            <w:r>
              <w:rPr>
                <w:spacing w:val="-3"/>
                <w:sz w:val="24"/>
                <w:szCs w:val="24"/>
              </w:rPr>
              <w:t>г</w:t>
            </w:r>
            <w:r>
              <w:rPr>
                <w:sz w:val="24"/>
                <w:szCs w:val="24"/>
              </w:rPr>
              <w:t>о</w:t>
            </w:r>
            <w:r>
              <w:rPr>
                <w:spacing w:val="6"/>
                <w:sz w:val="24"/>
                <w:szCs w:val="24"/>
              </w:rPr>
              <w:t xml:space="preserve"> </w:t>
            </w:r>
            <w:r>
              <w:rPr>
                <w:spacing w:val="-7"/>
                <w:sz w:val="24"/>
                <w:szCs w:val="24"/>
              </w:rPr>
              <w:t>д</w:t>
            </w:r>
            <w:r>
              <w:rPr>
                <w:spacing w:val="4"/>
                <w:sz w:val="24"/>
                <w:szCs w:val="24"/>
              </w:rPr>
              <w:t>о</w:t>
            </w:r>
            <w:r>
              <w:rPr>
                <w:spacing w:val="1"/>
                <w:sz w:val="24"/>
                <w:szCs w:val="24"/>
              </w:rPr>
              <w:t>м</w:t>
            </w:r>
            <w:r>
              <w:rPr>
                <w:sz w:val="24"/>
                <w:szCs w:val="24"/>
              </w:rPr>
              <w:t>а</w:t>
            </w:r>
            <w:r>
              <w:rPr>
                <w:spacing w:val="-4"/>
                <w:sz w:val="24"/>
                <w:szCs w:val="24"/>
              </w:rPr>
              <w:t xml:space="preserve"> </w:t>
            </w:r>
            <w:r>
              <w:rPr>
                <w:spacing w:val="-3"/>
                <w:sz w:val="24"/>
                <w:szCs w:val="24"/>
              </w:rPr>
              <w:t>д</w:t>
            </w:r>
            <w:r>
              <w:rPr>
                <w:sz w:val="24"/>
                <w:szCs w:val="24"/>
              </w:rPr>
              <w:t>о</w:t>
            </w:r>
            <w:r>
              <w:rPr>
                <w:spacing w:val="2"/>
                <w:sz w:val="24"/>
                <w:szCs w:val="24"/>
              </w:rPr>
              <w:t xml:space="preserve"> г</w:t>
            </w:r>
            <w:r>
              <w:rPr>
                <w:sz w:val="24"/>
                <w:szCs w:val="24"/>
              </w:rPr>
              <w:t>р</w:t>
            </w:r>
            <w:r>
              <w:rPr>
                <w:spacing w:val="-1"/>
                <w:sz w:val="24"/>
                <w:szCs w:val="24"/>
              </w:rPr>
              <w:t>а</w:t>
            </w:r>
            <w:r>
              <w:rPr>
                <w:spacing w:val="-4"/>
                <w:sz w:val="24"/>
                <w:szCs w:val="24"/>
              </w:rPr>
              <w:t>ни</w:t>
            </w:r>
            <w:r>
              <w:rPr>
                <w:sz w:val="24"/>
                <w:szCs w:val="24"/>
              </w:rPr>
              <w:t>ц</w:t>
            </w:r>
            <w:r>
              <w:rPr>
                <w:spacing w:val="3"/>
                <w:sz w:val="24"/>
                <w:szCs w:val="24"/>
              </w:rPr>
              <w:t xml:space="preserve"> </w:t>
            </w:r>
            <w:r>
              <w:rPr>
                <w:spacing w:val="-6"/>
                <w:sz w:val="24"/>
                <w:szCs w:val="24"/>
              </w:rPr>
              <w:t>с</w:t>
            </w:r>
            <w:r>
              <w:rPr>
                <w:spacing w:val="4"/>
                <w:sz w:val="24"/>
                <w:szCs w:val="24"/>
              </w:rPr>
              <w:t>о</w:t>
            </w:r>
            <w:r>
              <w:rPr>
                <w:spacing w:val="-1"/>
                <w:sz w:val="24"/>
                <w:szCs w:val="24"/>
              </w:rPr>
              <w:t>се</w:t>
            </w:r>
            <w:r>
              <w:rPr>
                <w:spacing w:val="-3"/>
                <w:sz w:val="24"/>
                <w:szCs w:val="24"/>
              </w:rPr>
              <w:t>д</w:t>
            </w:r>
            <w:r>
              <w:rPr>
                <w:sz w:val="24"/>
                <w:szCs w:val="24"/>
              </w:rPr>
              <w:t>н</w:t>
            </w:r>
            <w:r>
              <w:rPr>
                <w:spacing w:val="-1"/>
                <w:sz w:val="24"/>
                <w:szCs w:val="24"/>
              </w:rPr>
              <w:t>е</w:t>
            </w:r>
            <w:r>
              <w:rPr>
                <w:spacing w:val="2"/>
                <w:sz w:val="24"/>
                <w:szCs w:val="24"/>
              </w:rPr>
              <w:t>г</w:t>
            </w:r>
            <w:r>
              <w:rPr>
                <w:sz w:val="24"/>
                <w:szCs w:val="24"/>
              </w:rPr>
              <w:t xml:space="preserve">о </w:t>
            </w:r>
            <w:r>
              <w:rPr>
                <w:spacing w:val="-5"/>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1"/>
                <w:sz w:val="24"/>
                <w:szCs w:val="24"/>
              </w:rPr>
              <w:t xml:space="preserve"> </w:t>
            </w:r>
            <w:r>
              <w:rPr>
                <w:sz w:val="24"/>
                <w:szCs w:val="24"/>
              </w:rPr>
              <w:t>-</w:t>
            </w:r>
            <w:r>
              <w:rPr>
                <w:spacing w:val="4"/>
                <w:sz w:val="24"/>
                <w:szCs w:val="24"/>
              </w:rPr>
              <w:t xml:space="preserve"> </w:t>
            </w:r>
            <w:r>
              <w:rPr>
                <w:sz w:val="24"/>
                <w:szCs w:val="24"/>
              </w:rPr>
              <w:t>3</w:t>
            </w:r>
            <w:r>
              <w:rPr>
                <w:spacing w:val="2"/>
                <w:sz w:val="24"/>
                <w:szCs w:val="24"/>
              </w:rPr>
              <w:t xml:space="preserve"> </w:t>
            </w:r>
            <w:r>
              <w:rPr>
                <w:spacing w:val="-4"/>
                <w:sz w:val="24"/>
                <w:szCs w:val="24"/>
              </w:rPr>
              <w:t>метра</w:t>
            </w:r>
            <w:r>
              <w:rPr>
                <w:sz w:val="24"/>
                <w:szCs w:val="24"/>
              </w:rPr>
              <w:t>,</w:t>
            </w:r>
            <w:r>
              <w:rPr>
                <w:spacing w:val="-1"/>
                <w:sz w:val="24"/>
                <w:szCs w:val="24"/>
              </w:rPr>
              <w:t xml:space="preserve"> </w:t>
            </w:r>
            <w:r>
              <w:rPr>
                <w:sz w:val="24"/>
                <w:szCs w:val="24"/>
              </w:rPr>
              <w:t>от</w:t>
            </w:r>
            <w:r>
              <w:rPr>
                <w:spacing w:val="2"/>
                <w:sz w:val="24"/>
                <w:szCs w:val="24"/>
              </w:rPr>
              <w:t xml:space="preserve"> </w:t>
            </w:r>
            <w:r>
              <w:rPr>
                <w:spacing w:val="-3"/>
                <w:sz w:val="24"/>
                <w:szCs w:val="24"/>
              </w:rPr>
              <w:t>д</w:t>
            </w:r>
            <w:r>
              <w:rPr>
                <w:sz w:val="24"/>
                <w:szCs w:val="24"/>
              </w:rPr>
              <w:t>р</w:t>
            </w:r>
            <w:r>
              <w:rPr>
                <w:spacing w:val="-10"/>
                <w:sz w:val="24"/>
                <w:szCs w:val="24"/>
              </w:rPr>
              <w:t>у</w:t>
            </w:r>
            <w:r>
              <w:rPr>
                <w:spacing w:val="2"/>
                <w:sz w:val="24"/>
                <w:szCs w:val="24"/>
              </w:rPr>
              <w:t>г</w:t>
            </w:r>
            <w:r>
              <w:rPr>
                <w:spacing w:val="5"/>
                <w:sz w:val="24"/>
                <w:szCs w:val="24"/>
              </w:rPr>
              <w:t>и</w:t>
            </w:r>
            <w:r>
              <w:rPr>
                <w:sz w:val="24"/>
                <w:szCs w:val="24"/>
              </w:rPr>
              <w:t>х</w:t>
            </w:r>
            <w:r>
              <w:rPr>
                <w:spacing w:val="-3"/>
                <w:sz w:val="24"/>
                <w:szCs w:val="24"/>
              </w:rPr>
              <w:t xml:space="preserve"> </w:t>
            </w:r>
            <w:r>
              <w:rPr>
                <w:sz w:val="24"/>
                <w:szCs w:val="24"/>
              </w:rPr>
              <w:t>п</w:t>
            </w:r>
            <w:r>
              <w:rPr>
                <w:spacing w:val="4"/>
                <w:sz w:val="24"/>
                <w:szCs w:val="24"/>
              </w:rPr>
              <w:t>о</w:t>
            </w:r>
            <w:r>
              <w:rPr>
                <w:spacing w:val="-1"/>
                <w:sz w:val="24"/>
                <w:szCs w:val="24"/>
              </w:rPr>
              <w:t>с</w:t>
            </w:r>
            <w:r>
              <w:rPr>
                <w:sz w:val="24"/>
                <w:szCs w:val="24"/>
              </w:rPr>
              <w:t>т</w:t>
            </w:r>
            <w:r>
              <w:rPr>
                <w:spacing w:val="-5"/>
                <w:sz w:val="24"/>
                <w:szCs w:val="24"/>
              </w:rPr>
              <w:t>р</w:t>
            </w:r>
            <w:r>
              <w:rPr>
                <w:spacing w:val="4"/>
                <w:sz w:val="24"/>
                <w:szCs w:val="24"/>
              </w:rPr>
              <w:t>о</w:t>
            </w:r>
            <w:r>
              <w:rPr>
                <w:spacing w:val="-1"/>
                <w:sz w:val="24"/>
                <w:szCs w:val="24"/>
              </w:rPr>
              <w:t>е</w:t>
            </w:r>
            <w:r>
              <w:rPr>
                <w:sz w:val="24"/>
                <w:szCs w:val="24"/>
              </w:rPr>
              <w:t>к</w:t>
            </w:r>
            <w:r>
              <w:rPr>
                <w:spacing w:val="4"/>
                <w:sz w:val="24"/>
                <w:szCs w:val="24"/>
              </w:rPr>
              <w:t xml:space="preserve"> </w:t>
            </w:r>
            <w:r>
              <w:rPr>
                <w:sz w:val="24"/>
                <w:szCs w:val="24"/>
              </w:rPr>
              <w:t>-</w:t>
            </w:r>
            <w:r>
              <w:rPr>
                <w:spacing w:val="-1"/>
                <w:sz w:val="24"/>
                <w:szCs w:val="24"/>
              </w:rPr>
              <w:t xml:space="preserve"> </w:t>
            </w:r>
            <w:r>
              <w:rPr>
                <w:sz w:val="24"/>
                <w:szCs w:val="24"/>
              </w:rPr>
              <w:t>1</w:t>
            </w:r>
            <w:r>
              <w:rPr>
                <w:spacing w:val="-3"/>
                <w:sz w:val="24"/>
                <w:szCs w:val="24"/>
              </w:rPr>
              <w:t xml:space="preserve"> </w:t>
            </w:r>
            <w:r>
              <w:rPr>
                <w:spacing w:val="1"/>
                <w:sz w:val="24"/>
                <w:szCs w:val="24"/>
              </w:rPr>
              <w:t>метр</w:t>
            </w:r>
            <w:r>
              <w:rPr>
                <w:sz w:val="24"/>
                <w:szCs w:val="24"/>
              </w:rPr>
              <w:t>.</w:t>
            </w:r>
            <w:r>
              <w:rPr>
                <w:sz w:val="24"/>
                <w:szCs w:val="24"/>
                <w:lang w:eastAsia="en-US"/>
              </w:rPr>
              <w:t xml:space="preserve"> </w:t>
            </w:r>
          </w:p>
          <w:p>
            <w:pPr>
              <w:keepNext/>
              <w:keepLines/>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ы</w:t>
            </w:r>
            <w:r>
              <w:rPr>
                <w:sz w:val="24"/>
                <w:szCs w:val="24"/>
              </w:rPr>
              <w:t>й</w:t>
            </w:r>
            <w:r>
              <w:rPr>
                <w:spacing w:val="3"/>
                <w:sz w:val="24"/>
                <w:szCs w:val="24"/>
              </w:rPr>
              <w:t xml:space="preserve"> </w:t>
            </w:r>
            <w:r>
              <w:rPr>
                <w:sz w:val="24"/>
                <w:szCs w:val="24"/>
              </w:rPr>
              <w:t>п</w:t>
            </w:r>
            <w:r>
              <w:rPr>
                <w:spacing w:val="-5"/>
                <w:sz w:val="24"/>
                <w:szCs w:val="24"/>
              </w:rPr>
              <w:t>р</w:t>
            </w:r>
            <w:r>
              <w:rPr>
                <w:spacing w:val="4"/>
                <w:sz w:val="24"/>
                <w:szCs w:val="24"/>
              </w:rPr>
              <w:t>о</w:t>
            </w:r>
            <w:r>
              <w:rPr>
                <w:sz w:val="24"/>
                <w:szCs w:val="24"/>
              </w:rPr>
              <w:t>ц</w:t>
            </w:r>
            <w:r>
              <w:rPr>
                <w:spacing w:val="-6"/>
                <w:sz w:val="24"/>
                <w:szCs w:val="24"/>
              </w:rPr>
              <w:t>е</w:t>
            </w:r>
            <w:r>
              <w:rPr>
                <w:sz w:val="24"/>
                <w:szCs w:val="24"/>
              </w:rPr>
              <w:t>нт</w:t>
            </w:r>
            <w:r>
              <w:rPr>
                <w:spacing w:val="2"/>
                <w:sz w:val="24"/>
                <w:szCs w:val="24"/>
              </w:rPr>
              <w:t xml:space="preserve"> </w:t>
            </w:r>
            <w:r>
              <w:rPr>
                <w:sz w:val="24"/>
                <w:szCs w:val="24"/>
              </w:rPr>
              <w:t>з</w:t>
            </w:r>
            <w:r>
              <w:rPr>
                <w:spacing w:val="-1"/>
                <w:sz w:val="24"/>
                <w:szCs w:val="24"/>
              </w:rPr>
              <w:t>ас</w:t>
            </w:r>
            <w:r>
              <w:rPr>
                <w:sz w:val="24"/>
                <w:szCs w:val="24"/>
              </w:rPr>
              <w:t>т</w:t>
            </w:r>
            <w:r>
              <w:rPr>
                <w:spacing w:val="-5"/>
                <w:sz w:val="24"/>
                <w:szCs w:val="24"/>
              </w:rPr>
              <w:t>р</w:t>
            </w:r>
            <w:r>
              <w:rPr>
                <w:spacing w:val="4"/>
                <w:sz w:val="24"/>
                <w:szCs w:val="24"/>
              </w:rPr>
              <w:t>о</w:t>
            </w:r>
            <w:r>
              <w:rPr>
                <w:sz w:val="24"/>
                <w:szCs w:val="24"/>
              </w:rPr>
              <w:t>й</w:t>
            </w:r>
            <w:r>
              <w:rPr>
                <w:spacing w:val="-2"/>
                <w:sz w:val="24"/>
                <w:szCs w:val="24"/>
              </w:rPr>
              <w:t>к</w:t>
            </w:r>
            <w:r>
              <w:rPr>
                <w:sz w:val="24"/>
                <w:szCs w:val="24"/>
              </w:rPr>
              <w:t>и</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6"/>
                <w:sz w:val="24"/>
                <w:szCs w:val="24"/>
              </w:rPr>
              <w:t xml:space="preserve"> </w:t>
            </w:r>
            <w:r>
              <w:rPr>
                <w:sz w:val="24"/>
                <w:szCs w:val="24"/>
              </w:rPr>
              <w:t>-</w:t>
            </w:r>
            <w:r>
              <w:rPr>
                <w:spacing w:val="4"/>
                <w:sz w:val="24"/>
                <w:szCs w:val="24"/>
              </w:rPr>
              <w:t xml:space="preserve"> </w:t>
            </w:r>
            <w:r>
              <w:rPr>
                <w:sz w:val="24"/>
                <w:szCs w:val="24"/>
              </w:rPr>
              <w:t>40%</w:t>
            </w:r>
          </w:p>
          <w:p>
            <w:pPr>
              <w:keepNext/>
              <w:keepLines/>
              <w:rPr>
                <w:sz w:val="24"/>
                <w:szCs w:val="24"/>
              </w:rPr>
            </w:pPr>
            <w:r>
              <w:rPr>
                <w:sz w:val="24"/>
                <w:szCs w:val="24"/>
                <w:lang w:eastAsia="en-US"/>
              </w:rPr>
              <w:t>Иные предельные параметры разрешенного строительства, реконструкции объектов капитального строительства</w:t>
            </w:r>
            <w:r>
              <w:rPr>
                <w:b/>
                <w:sz w:val="24"/>
                <w:szCs w:val="24"/>
                <w:lang w:eastAsia="en-US"/>
              </w:rPr>
              <w:t xml:space="preserve"> – </w:t>
            </w:r>
            <w:r>
              <w:rPr>
                <w:sz w:val="24"/>
                <w:szCs w:val="24"/>
                <w:lang w:eastAsia="en-US"/>
              </w:rPr>
              <w:t xml:space="preserve">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lang w:eastAsia="en-US"/>
              </w:rPr>
            </w:pPr>
            <w:r>
              <w:rPr>
                <w:sz w:val="24"/>
                <w:szCs w:val="24"/>
                <w:lang w:eastAsia="en-US"/>
              </w:rPr>
              <w:t>Предоставление коммунальных услуг – КОД 3.1.1</w:t>
            </w:r>
          </w:p>
        </w:tc>
        <w:tc>
          <w:tcPr>
            <w:tcW w:w="6096" w:type="dxa"/>
          </w:tcPr>
          <w:p>
            <w:pPr>
              <w:keepNext/>
              <w:keepLines/>
              <w:rPr>
                <w:sz w:val="24"/>
                <w:szCs w:val="24"/>
              </w:rPr>
            </w:pPr>
            <w:r>
              <w:rPr>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7" w:type="dxa"/>
            <w:tcBorders>
              <w:top w:val="single" w:color="auto" w:sz="4" w:space="0"/>
              <w:bottom w:val="single" w:color="auto" w:sz="4" w:space="0"/>
            </w:tcBorders>
          </w:tcPr>
          <w:p>
            <w:pPr>
              <w:keepNext/>
              <w:keepLines/>
              <w:rPr>
                <w:sz w:val="24"/>
                <w:szCs w:val="24"/>
                <w:lang w:eastAsia="en-US"/>
              </w:rPr>
            </w:pPr>
            <w:r>
              <w:rPr>
                <w:sz w:val="24"/>
                <w:szCs w:val="24"/>
                <w:lang w:eastAsia="en-US"/>
              </w:rPr>
              <w:t>Минимальная площадь земельного участка – 100 кв.м..</w:t>
            </w:r>
          </w:p>
          <w:p>
            <w:pPr>
              <w:keepNext/>
              <w:keepLines/>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w:t>
            </w:r>
            <w:r>
              <w:rPr>
                <w:rFonts w:ascii="Times New Roman" w:hAnsi="Times New Roman" w:eastAsia="Times New Roman" w:cs="Times New Roman"/>
                <w:sz w:val="24"/>
                <w:szCs w:val="24"/>
                <w:lang w:val="ru-RU"/>
              </w:rPr>
              <w:br w:type="textWrapping"/>
            </w:r>
            <w:r>
              <w:rPr>
                <w:rFonts w:ascii="Times New Roman" w:hAnsi="Times New Roman" w:eastAsia="Times New Roman" w:cs="Times New Roman"/>
                <w:sz w:val="24"/>
                <w:szCs w:val="24"/>
                <w:lang w:val="ru-RU"/>
              </w:rPr>
              <w:t xml:space="preserve">1 метр. </w:t>
            </w:r>
          </w:p>
          <w:p>
            <w:pPr>
              <w:pStyle w:val="838"/>
              <w:keepNext/>
              <w:keepLines/>
              <w:widowControl/>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lang w:eastAsia="en-US"/>
              </w:rPr>
            </w:pPr>
            <w:r>
              <w:rPr>
                <w:sz w:val="24"/>
                <w:szCs w:val="24"/>
                <w:lang w:eastAsia="en-US"/>
              </w:rPr>
              <w:t>Административные здания организаций, обеспечивающих предоставление коммунальных услуг – КОД 3.1.2</w:t>
            </w:r>
          </w:p>
        </w:tc>
        <w:tc>
          <w:tcPr>
            <w:tcW w:w="6096" w:type="dxa"/>
          </w:tcPr>
          <w:p>
            <w:pPr>
              <w:keepNext/>
              <w:keepLines/>
              <w:rPr>
                <w:sz w:val="24"/>
                <w:szCs w:val="24"/>
                <w:lang w:eastAsia="en-US"/>
              </w:rPr>
            </w:pPr>
            <w:r>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237" w:type="dxa"/>
            <w:tcBorders>
              <w:top w:val="single" w:color="auto" w:sz="4" w:space="0"/>
              <w:bottom w:val="single" w:color="auto" w:sz="4" w:space="0"/>
            </w:tcBorders>
          </w:tcPr>
          <w:p>
            <w:pPr>
              <w:keepNext/>
              <w:keepLines/>
              <w:rPr>
                <w:sz w:val="24"/>
                <w:szCs w:val="24"/>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1"/>
                <w:sz w:val="24"/>
                <w:szCs w:val="24"/>
              </w:rPr>
              <w:t>а</w:t>
            </w:r>
            <w:r>
              <w:rPr>
                <w:sz w:val="24"/>
                <w:szCs w:val="24"/>
              </w:rPr>
              <w:t>я</w:t>
            </w:r>
            <w:r>
              <w:rPr>
                <w:spacing w:val="-1"/>
                <w:sz w:val="24"/>
                <w:szCs w:val="24"/>
              </w:rPr>
              <w:t xml:space="preserve"> </w:t>
            </w:r>
            <w:r>
              <w:rPr>
                <w:sz w:val="24"/>
                <w:szCs w:val="24"/>
              </w:rPr>
              <w:t>п</w:t>
            </w:r>
            <w:r>
              <w:rPr>
                <w:spacing w:val="-5"/>
                <w:sz w:val="24"/>
                <w:szCs w:val="24"/>
              </w:rPr>
              <w:t>л</w:t>
            </w:r>
            <w:r>
              <w:rPr>
                <w:spacing w:val="4"/>
                <w:sz w:val="24"/>
                <w:szCs w:val="24"/>
              </w:rPr>
              <w:t>о</w:t>
            </w:r>
            <w:r>
              <w:rPr>
                <w:spacing w:val="2"/>
                <w:sz w:val="24"/>
                <w:szCs w:val="24"/>
              </w:rPr>
              <w:t>щ</w:t>
            </w:r>
            <w:r>
              <w:rPr>
                <w:spacing w:val="-1"/>
                <w:sz w:val="24"/>
                <w:szCs w:val="24"/>
              </w:rPr>
              <w:t>а</w:t>
            </w:r>
            <w:r>
              <w:rPr>
                <w:spacing w:val="-3"/>
                <w:sz w:val="24"/>
                <w:szCs w:val="24"/>
              </w:rPr>
              <w:t>д</w:t>
            </w:r>
            <w:r>
              <w:rPr>
                <w:sz w:val="24"/>
                <w:szCs w:val="24"/>
              </w:rPr>
              <w:t>ь</w:t>
            </w:r>
            <w:r>
              <w:rPr>
                <w:spacing w:val="2"/>
                <w:sz w:val="24"/>
                <w:szCs w:val="24"/>
              </w:rPr>
              <w:t xml:space="preserve"> </w:t>
            </w:r>
            <w:r>
              <w:rPr>
                <w:sz w:val="24"/>
                <w:szCs w:val="24"/>
              </w:rPr>
              <w:t>з</w:t>
            </w:r>
            <w:r>
              <w:rPr>
                <w:spacing w:val="-6"/>
                <w:sz w:val="24"/>
                <w:szCs w:val="24"/>
              </w:rPr>
              <w:t>е</w:t>
            </w:r>
            <w:r>
              <w:rPr>
                <w:spacing w:val="1"/>
                <w:sz w:val="24"/>
                <w:szCs w:val="24"/>
              </w:rPr>
              <w:t>м</w:t>
            </w:r>
            <w:r>
              <w:rPr>
                <w:spacing w:val="-1"/>
                <w:sz w:val="24"/>
                <w:szCs w:val="24"/>
              </w:rPr>
              <w:t>е</w:t>
            </w:r>
            <w:r>
              <w:rPr>
                <w:sz w:val="24"/>
                <w:szCs w:val="24"/>
              </w:rPr>
              <w:t>ль</w:t>
            </w:r>
            <w:r>
              <w:rPr>
                <w:spacing w:val="-4"/>
                <w:sz w:val="24"/>
                <w:szCs w:val="24"/>
              </w:rPr>
              <w:t>н</w:t>
            </w:r>
            <w:r>
              <w:rPr>
                <w:spacing w:val="4"/>
                <w:sz w:val="24"/>
                <w:szCs w:val="24"/>
              </w:rPr>
              <w:t>о</w:t>
            </w:r>
            <w:r>
              <w:rPr>
                <w:spacing w:val="-3"/>
                <w:sz w:val="24"/>
                <w:szCs w:val="24"/>
              </w:rPr>
              <w:t>г</w:t>
            </w:r>
            <w:r>
              <w:rPr>
                <w:sz w:val="24"/>
                <w:szCs w:val="24"/>
              </w:rPr>
              <w:t>о</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5"/>
                <w:sz w:val="24"/>
                <w:szCs w:val="24"/>
              </w:rPr>
              <w:t xml:space="preserve">  – 500 кв.м.</w:t>
            </w:r>
            <w:r>
              <w:rPr>
                <w:spacing w:val="-3"/>
                <w:sz w:val="24"/>
                <w:szCs w:val="24"/>
              </w:rPr>
              <w:t xml:space="preserve"> 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а</w:t>
            </w:r>
            <w:r>
              <w:rPr>
                <w:sz w:val="24"/>
                <w:szCs w:val="24"/>
              </w:rPr>
              <w:t>я</w:t>
            </w:r>
            <w:r>
              <w:rPr>
                <w:spacing w:val="2"/>
                <w:sz w:val="24"/>
                <w:szCs w:val="24"/>
              </w:rPr>
              <w:t xml:space="preserve"> </w:t>
            </w:r>
            <w:r>
              <w:rPr>
                <w:sz w:val="24"/>
                <w:szCs w:val="24"/>
              </w:rPr>
              <w:t>пло</w:t>
            </w:r>
            <w:r>
              <w:rPr>
                <w:spacing w:val="2"/>
                <w:sz w:val="24"/>
                <w:szCs w:val="24"/>
              </w:rPr>
              <w:t>щ</w:t>
            </w:r>
            <w:r>
              <w:rPr>
                <w:spacing w:val="-1"/>
                <w:sz w:val="24"/>
                <w:szCs w:val="24"/>
              </w:rPr>
              <w:t>а</w:t>
            </w:r>
            <w:r>
              <w:rPr>
                <w:spacing w:val="-3"/>
                <w:sz w:val="24"/>
                <w:szCs w:val="24"/>
              </w:rPr>
              <w:t>д</w:t>
            </w:r>
            <w:r>
              <w:rPr>
                <w:sz w:val="24"/>
                <w:szCs w:val="24"/>
              </w:rPr>
              <w:t>ь</w:t>
            </w:r>
            <w:r>
              <w:rPr>
                <w:spacing w:val="2"/>
                <w:sz w:val="24"/>
                <w:szCs w:val="24"/>
              </w:rPr>
              <w:t xml:space="preserve"> </w:t>
            </w:r>
            <w:r>
              <w:rPr>
                <w:sz w:val="24"/>
                <w:szCs w:val="24"/>
              </w:rPr>
              <w:t>з</w:t>
            </w:r>
            <w:r>
              <w:rPr>
                <w:spacing w:val="-1"/>
                <w:sz w:val="24"/>
                <w:szCs w:val="24"/>
              </w:rPr>
              <w:t>е</w:t>
            </w:r>
            <w:r>
              <w:rPr>
                <w:spacing w:val="1"/>
                <w:sz w:val="24"/>
                <w:szCs w:val="24"/>
              </w:rPr>
              <w:t>м</w:t>
            </w:r>
            <w:r>
              <w:rPr>
                <w:spacing w:val="-1"/>
                <w:sz w:val="24"/>
                <w:szCs w:val="24"/>
              </w:rPr>
              <w:t>е</w:t>
            </w:r>
            <w:r>
              <w:rPr>
                <w:spacing w:val="-5"/>
                <w:sz w:val="24"/>
                <w:szCs w:val="24"/>
              </w:rPr>
              <w:t>л</w:t>
            </w:r>
            <w:r>
              <w:rPr>
                <w:sz w:val="24"/>
                <w:szCs w:val="24"/>
              </w:rPr>
              <w:t>ь</w:t>
            </w:r>
            <w:r>
              <w:rPr>
                <w:spacing w:val="-4"/>
                <w:sz w:val="24"/>
                <w:szCs w:val="24"/>
              </w:rPr>
              <w:t>н</w:t>
            </w:r>
            <w:r>
              <w:rPr>
                <w:spacing w:val="4"/>
                <w:sz w:val="24"/>
                <w:szCs w:val="24"/>
              </w:rPr>
              <w:t>о</w:t>
            </w:r>
            <w:r>
              <w:rPr>
                <w:spacing w:val="-3"/>
                <w:sz w:val="24"/>
                <w:szCs w:val="24"/>
              </w:rPr>
              <w:t>г</w:t>
            </w:r>
            <w:r>
              <w:rPr>
                <w:sz w:val="24"/>
                <w:szCs w:val="24"/>
              </w:rPr>
              <w:t>о</w:t>
            </w:r>
            <w:r>
              <w:rPr>
                <w:spacing w:val="2"/>
                <w:sz w:val="24"/>
                <w:szCs w:val="24"/>
              </w:rPr>
              <w:t xml:space="preserve"> </w:t>
            </w:r>
            <w:r>
              <w:rPr>
                <w:spacing w:val="-10"/>
                <w:sz w:val="24"/>
                <w:szCs w:val="24"/>
              </w:rPr>
              <w:t>у</w:t>
            </w:r>
            <w:r>
              <w:rPr>
                <w:spacing w:val="3"/>
                <w:sz w:val="24"/>
                <w:szCs w:val="24"/>
              </w:rPr>
              <w:t>ч</w:t>
            </w:r>
            <w:r>
              <w:rPr>
                <w:spacing w:val="-1"/>
                <w:sz w:val="24"/>
                <w:szCs w:val="24"/>
              </w:rPr>
              <w:t>ас</w:t>
            </w:r>
            <w:r>
              <w:rPr>
                <w:sz w:val="24"/>
                <w:szCs w:val="24"/>
              </w:rPr>
              <w:t>т</w:t>
            </w:r>
            <w:r>
              <w:rPr>
                <w:spacing w:val="-1"/>
                <w:sz w:val="24"/>
                <w:szCs w:val="24"/>
              </w:rPr>
              <w:t>к</w:t>
            </w:r>
            <w:r>
              <w:rPr>
                <w:sz w:val="24"/>
                <w:szCs w:val="24"/>
              </w:rPr>
              <w:t xml:space="preserve">а – не подлежит установлению. </w:t>
            </w:r>
          </w:p>
          <w:p>
            <w:pPr>
              <w:keepNext/>
              <w:keepLines/>
              <w:rPr>
                <w:spacing w:val="-3"/>
                <w:sz w:val="24"/>
                <w:szCs w:val="24"/>
              </w:rPr>
            </w:pPr>
            <w:r>
              <w:rPr>
                <w:sz w:val="24"/>
                <w:szCs w:val="24"/>
              </w:rPr>
              <w:t>Предельные (минимальные и (или) максимальные) размеры земельных участков – не подлежат установлению.</w:t>
            </w:r>
            <w:r>
              <w:rPr>
                <w:spacing w:val="-3"/>
                <w:sz w:val="24"/>
                <w:szCs w:val="24"/>
              </w:rPr>
              <w:t xml:space="preserve"> </w:t>
            </w:r>
          </w:p>
          <w:p>
            <w:pPr>
              <w:keepNext/>
              <w:keepLines/>
              <w:rPr>
                <w:spacing w:val="-3"/>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ний – 4 этажа</w:t>
            </w:r>
            <w:r>
              <w:rPr>
                <w:spacing w:val="-3"/>
                <w:sz w:val="24"/>
                <w:szCs w:val="24"/>
              </w:rPr>
              <w:t xml:space="preserve"> </w:t>
            </w:r>
          </w:p>
          <w:p>
            <w:pPr>
              <w:keepNext/>
              <w:keepLines/>
              <w:rPr>
                <w:spacing w:val="-3"/>
                <w:sz w:val="24"/>
                <w:szCs w:val="24"/>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pacing w:val="-1"/>
                <w:sz w:val="24"/>
                <w:szCs w:val="24"/>
              </w:rPr>
              <w:t>с</w:t>
            </w:r>
            <w:r>
              <w:rPr>
                <w:sz w:val="24"/>
                <w:szCs w:val="24"/>
              </w:rPr>
              <w:t>тр</w:t>
            </w:r>
            <w:r>
              <w:rPr>
                <w:spacing w:val="5"/>
                <w:sz w:val="24"/>
                <w:szCs w:val="24"/>
              </w:rPr>
              <w:t>о</w:t>
            </w:r>
            <w:r>
              <w:rPr>
                <w:spacing w:val="-1"/>
                <w:sz w:val="24"/>
                <w:szCs w:val="24"/>
              </w:rPr>
              <w:t>е</w:t>
            </w:r>
            <w:r>
              <w:rPr>
                <w:sz w:val="24"/>
                <w:szCs w:val="24"/>
              </w:rPr>
              <w:t>н</w:t>
            </w:r>
            <w:r>
              <w:rPr>
                <w:spacing w:val="-4"/>
                <w:sz w:val="24"/>
                <w:szCs w:val="24"/>
              </w:rPr>
              <w:t>и</w:t>
            </w:r>
            <w:r>
              <w:rPr>
                <w:sz w:val="24"/>
                <w:szCs w:val="24"/>
              </w:rPr>
              <w:t>й</w:t>
            </w:r>
            <w:r>
              <w:rPr>
                <w:spacing w:val="2"/>
                <w:sz w:val="24"/>
                <w:szCs w:val="24"/>
              </w:rPr>
              <w:t xml:space="preserve"> </w:t>
            </w:r>
            <w:r>
              <w:rPr>
                <w:spacing w:val="4"/>
                <w:sz w:val="24"/>
                <w:szCs w:val="24"/>
              </w:rPr>
              <w:t>о</w:t>
            </w:r>
            <w:r>
              <w:rPr>
                <w:sz w:val="24"/>
                <w:szCs w:val="24"/>
              </w:rPr>
              <w:t>т</w:t>
            </w:r>
            <w:r>
              <w:rPr>
                <w:spacing w:val="-2"/>
                <w:sz w:val="24"/>
                <w:szCs w:val="24"/>
              </w:rPr>
              <w:t xml:space="preserve"> к</w:t>
            </w:r>
            <w:r>
              <w:rPr>
                <w:sz w:val="24"/>
                <w:szCs w:val="24"/>
              </w:rPr>
              <w:t>р</w:t>
            </w:r>
            <w:r>
              <w:rPr>
                <w:spacing w:val="-1"/>
                <w:sz w:val="24"/>
                <w:szCs w:val="24"/>
              </w:rPr>
              <w:t>ас</w:t>
            </w:r>
            <w:r>
              <w:rPr>
                <w:sz w:val="24"/>
                <w:szCs w:val="24"/>
              </w:rPr>
              <w:t>ной</w:t>
            </w:r>
            <w:r>
              <w:rPr>
                <w:spacing w:val="3"/>
                <w:sz w:val="24"/>
                <w:szCs w:val="24"/>
              </w:rPr>
              <w:t xml:space="preserve"> </w:t>
            </w:r>
            <w:r>
              <w:rPr>
                <w:sz w:val="24"/>
                <w:szCs w:val="24"/>
              </w:rPr>
              <w:t>л</w:t>
            </w:r>
            <w:r>
              <w:rPr>
                <w:spacing w:val="-4"/>
                <w:sz w:val="24"/>
                <w:szCs w:val="24"/>
              </w:rPr>
              <w:t>ин</w:t>
            </w:r>
            <w:r>
              <w:rPr>
                <w:sz w:val="24"/>
                <w:szCs w:val="24"/>
              </w:rPr>
              <w:t>ии – 3 метра</w:t>
            </w:r>
            <w:r>
              <w:rPr>
                <w:spacing w:val="-3"/>
                <w:sz w:val="24"/>
                <w:szCs w:val="24"/>
              </w:rPr>
              <w:t xml:space="preserve"> </w:t>
            </w:r>
          </w:p>
          <w:p>
            <w:pPr>
              <w:keepNext/>
              <w:keepLines/>
              <w:rPr>
                <w:spacing w:val="-3"/>
                <w:sz w:val="24"/>
                <w:szCs w:val="24"/>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z w:val="24"/>
                <w:szCs w:val="24"/>
              </w:rPr>
              <w:t>от границ смежного земельного участка до основного строения – 3 метра</w:t>
            </w:r>
            <w:r>
              <w:rPr>
                <w:spacing w:val="-3"/>
                <w:sz w:val="24"/>
                <w:szCs w:val="24"/>
              </w:rPr>
              <w:t xml:space="preserve"> </w:t>
            </w:r>
          </w:p>
          <w:p>
            <w:pPr>
              <w:keepNext/>
              <w:keepLines/>
              <w:rPr>
                <w:sz w:val="24"/>
                <w:szCs w:val="24"/>
                <w:lang w:eastAsia="en-US"/>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ы</w:t>
            </w:r>
            <w:r>
              <w:rPr>
                <w:sz w:val="24"/>
                <w:szCs w:val="24"/>
              </w:rPr>
              <w:t>й</w:t>
            </w:r>
            <w:r>
              <w:rPr>
                <w:spacing w:val="3"/>
                <w:sz w:val="24"/>
                <w:szCs w:val="24"/>
              </w:rPr>
              <w:t xml:space="preserve"> </w:t>
            </w:r>
            <w:r>
              <w:rPr>
                <w:sz w:val="24"/>
                <w:szCs w:val="24"/>
              </w:rPr>
              <w:t>п</w:t>
            </w:r>
            <w:r>
              <w:rPr>
                <w:spacing w:val="-5"/>
                <w:sz w:val="24"/>
                <w:szCs w:val="24"/>
              </w:rPr>
              <w:t>р</w:t>
            </w:r>
            <w:r>
              <w:rPr>
                <w:spacing w:val="4"/>
                <w:sz w:val="24"/>
                <w:szCs w:val="24"/>
              </w:rPr>
              <w:t>о</w:t>
            </w:r>
            <w:r>
              <w:rPr>
                <w:sz w:val="24"/>
                <w:szCs w:val="24"/>
              </w:rPr>
              <w:t>ц</w:t>
            </w:r>
            <w:r>
              <w:rPr>
                <w:spacing w:val="-6"/>
                <w:sz w:val="24"/>
                <w:szCs w:val="24"/>
              </w:rPr>
              <w:t>е</w:t>
            </w:r>
            <w:r>
              <w:rPr>
                <w:sz w:val="24"/>
                <w:szCs w:val="24"/>
              </w:rPr>
              <w:t>нт</w:t>
            </w:r>
            <w:r>
              <w:rPr>
                <w:spacing w:val="2"/>
                <w:sz w:val="24"/>
                <w:szCs w:val="24"/>
              </w:rPr>
              <w:t xml:space="preserve"> </w:t>
            </w:r>
            <w:r>
              <w:rPr>
                <w:sz w:val="24"/>
                <w:szCs w:val="24"/>
              </w:rPr>
              <w:t>з</w:t>
            </w:r>
            <w:r>
              <w:rPr>
                <w:spacing w:val="-1"/>
                <w:sz w:val="24"/>
                <w:szCs w:val="24"/>
              </w:rPr>
              <w:t>ас</w:t>
            </w:r>
            <w:r>
              <w:rPr>
                <w:sz w:val="24"/>
                <w:szCs w:val="24"/>
              </w:rPr>
              <w:t>т</w:t>
            </w:r>
            <w:r>
              <w:rPr>
                <w:spacing w:val="-5"/>
                <w:sz w:val="24"/>
                <w:szCs w:val="24"/>
              </w:rPr>
              <w:t>р</w:t>
            </w:r>
            <w:r>
              <w:rPr>
                <w:spacing w:val="4"/>
                <w:sz w:val="24"/>
                <w:szCs w:val="24"/>
              </w:rPr>
              <w:t>о</w:t>
            </w:r>
            <w:r>
              <w:rPr>
                <w:sz w:val="24"/>
                <w:szCs w:val="24"/>
              </w:rPr>
              <w:t>й</w:t>
            </w:r>
            <w:r>
              <w:rPr>
                <w:spacing w:val="-2"/>
                <w:sz w:val="24"/>
                <w:szCs w:val="24"/>
              </w:rPr>
              <w:t>к</w:t>
            </w:r>
            <w:r>
              <w:rPr>
                <w:sz w:val="24"/>
                <w:szCs w:val="24"/>
              </w:rPr>
              <w:t>и</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6"/>
                <w:sz w:val="24"/>
                <w:szCs w:val="24"/>
              </w:rPr>
              <w:t xml:space="preserve"> </w:t>
            </w:r>
            <w:r>
              <w:rPr>
                <w:sz w:val="24"/>
                <w:szCs w:val="24"/>
              </w:rPr>
              <w:t>-</w:t>
            </w:r>
            <w:r>
              <w:rPr>
                <w:spacing w:val="4"/>
                <w:sz w:val="24"/>
                <w:szCs w:val="24"/>
              </w:rPr>
              <w:t xml:space="preserve"> </w:t>
            </w:r>
            <w:r>
              <w:rPr>
                <w:sz w:val="24"/>
                <w:szCs w:val="24"/>
                <w:lang w:eastAsia="en-US"/>
              </w:rPr>
              <w:t>70 %</w:t>
            </w:r>
          </w:p>
          <w:p>
            <w:pPr>
              <w:keepNext/>
              <w:keepLines/>
              <w:rPr>
                <w:sz w:val="24"/>
                <w:szCs w:val="24"/>
                <w:lang w:eastAsia="en-US"/>
              </w:rPr>
            </w:pPr>
            <w:r>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Оказание социальной помощи населению – КОД 3.2.2</w:t>
            </w:r>
          </w:p>
        </w:tc>
        <w:tc>
          <w:tcPr>
            <w:tcW w:w="6096" w:type="dxa"/>
          </w:tcPr>
          <w:p>
            <w:pPr>
              <w:keepNext/>
              <w:keepLines/>
              <w:rPr>
                <w:sz w:val="24"/>
                <w:szCs w:val="24"/>
              </w:rPr>
            </w:pPr>
            <w:r>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1000 кв.м..</w:t>
            </w:r>
          </w:p>
          <w:p>
            <w:pPr>
              <w:keepNext/>
              <w:keepLines/>
              <w:rPr>
                <w:spacing w:val="-3"/>
                <w:sz w:val="24"/>
                <w:szCs w:val="24"/>
              </w:rPr>
            </w:pPr>
            <w:r>
              <w:rPr>
                <w:sz w:val="24"/>
                <w:szCs w:val="24"/>
              </w:rPr>
              <w:t>Максимальная площадь земельного участка – 2000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eastAsia="ru-RU"/>
              </w:rPr>
              <w:t>линии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Максимальный процент застройки участка - не подлежит установлению </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Оказание услуг связи – КОД 3.2.3</w:t>
            </w:r>
          </w:p>
        </w:tc>
        <w:tc>
          <w:tcPr>
            <w:tcW w:w="6096" w:type="dxa"/>
          </w:tcPr>
          <w:p>
            <w:pPr>
              <w:keepNext/>
              <w:keepLines/>
              <w:rPr>
                <w:sz w:val="24"/>
                <w:szCs w:val="24"/>
              </w:rPr>
            </w:pPr>
            <w:r>
              <w:rPr>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200 кв.м..</w:t>
            </w:r>
          </w:p>
          <w:p>
            <w:pPr>
              <w:keepNext/>
              <w:keepLines/>
              <w:rPr>
                <w:spacing w:val="-3"/>
                <w:sz w:val="24"/>
                <w:szCs w:val="24"/>
              </w:rPr>
            </w:pPr>
            <w:r>
              <w:rPr>
                <w:sz w:val="24"/>
                <w:szCs w:val="24"/>
              </w:rPr>
              <w:t>Максимальная площадь земельного участка – 1000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Бытовое обслуживание – КОД 3.3.</w:t>
            </w:r>
          </w:p>
        </w:tc>
        <w:tc>
          <w:tcPr>
            <w:tcW w:w="6096" w:type="dxa"/>
          </w:tcPr>
          <w:p>
            <w:pPr>
              <w:keepNext/>
              <w:keepLines/>
              <w:rPr>
                <w:sz w:val="24"/>
                <w:szCs w:val="24"/>
              </w:rPr>
            </w:pPr>
            <w:r>
              <w:rPr>
                <w:sz w:val="24"/>
                <w:szCs w:val="24"/>
              </w:rPr>
              <w:t>Размещение</w:t>
            </w:r>
            <w:r>
              <w:rPr>
                <w:spacing w:val="37"/>
                <w:sz w:val="24"/>
                <w:szCs w:val="24"/>
              </w:rPr>
              <w:t xml:space="preserve"> </w:t>
            </w:r>
            <w:r>
              <w:rPr>
                <w:sz w:val="24"/>
                <w:szCs w:val="24"/>
              </w:rPr>
              <w:t>объектов</w:t>
            </w:r>
            <w:r>
              <w:rPr>
                <w:spacing w:val="20"/>
                <w:sz w:val="24"/>
                <w:szCs w:val="24"/>
              </w:rPr>
              <w:t xml:space="preserve"> </w:t>
            </w:r>
            <w:r>
              <w:rPr>
                <w:sz w:val="24"/>
                <w:szCs w:val="24"/>
              </w:rPr>
              <w:t>капитального строительства,</w:t>
            </w:r>
            <w:r>
              <w:rPr>
                <w:spacing w:val="38"/>
                <w:sz w:val="24"/>
                <w:szCs w:val="24"/>
              </w:rPr>
              <w:t xml:space="preserve"> </w:t>
            </w:r>
            <w:r>
              <w:rPr>
                <w:sz w:val="24"/>
                <w:szCs w:val="24"/>
              </w:rPr>
              <w:t>предназначенных</w:t>
            </w:r>
            <w:r>
              <w:rPr>
                <w:spacing w:val="41"/>
                <w:sz w:val="24"/>
                <w:szCs w:val="24"/>
              </w:rPr>
              <w:t xml:space="preserve"> </w:t>
            </w:r>
            <w:r>
              <w:rPr>
                <w:sz w:val="24"/>
                <w:szCs w:val="24"/>
              </w:rPr>
              <w:t>для</w:t>
            </w:r>
            <w:r>
              <w:rPr>
                <w:w w:val="103"/>
                <w:sz w:val="24"/>
                <w:szCs w:val="24"/>
              </w:rPr>
              <w:t xml:space="preserve"> </w:t>
            </w:r>
            <w:r>
              <w:rPr>
                <w:sz w:val="24"/>
                <w:szCs w:val="24"/>
              </w:rPr>
              <w:t>оказания</w:t>
            </w:r>
            <w:r>
              <w:rPr>
                <w:spacing w:val="24"/>
                <w:sz w:val="24"/>
                <w:szCs w:val="24"/>
              </w:rPr>
              <w:t xml:space="preserve"> </w:t>
            </w:r>
            <w:r>
              <w:rPr>
                <w:sz w:val="24"/>
                <w:szCs w:val="24"/>
              </w:rPr>
              <w:t>населению</w:t>
            </w:r>
            <w:r>
              <w:rPr>
                <w:spacing w:val="25"/>
                <w:sz w:val="24"/>
                <w:szCs w:val="24"/>
              </w:rPr>
              <w:t xml:space="preserve"> </w:t>
            </w:r>
            <w:r>
              <w:rPr>
                <w:sz w:val="24"/>
                <w:szCs w:val="24"/>
              </w:rPr>
              <w:t>или</w:t>
            </w:r>
            <w:r>
              <w:rPr>
                <w:spacing w:val="12"/>
                <w:sz w:val="24"/>
                <w:szCs w:val="24"/>
              </w:rPr>
              <w:t xml:space="preserve"> </w:t>
            </w:r>
            <w:r>
              <w:rPr>
                <w:sz w:val="24"/>
                <w:szCs w:val="24"/>
              </w:rPr>
              <w:t>организациям бытовых</w:t>
            </w:r>
            <w:r>
              <w:rPr>
                <w:spacing w:val="19"/>
                <w:sz w:val="24"/>
                <w:szCs w:val="24"/>
              </w:rPr>
              <w:t xml:space="preserve"> </w:t>
            </w:r>
            <w:r>
              <w:rPr>
                <w:sz w:val="24"/>
                <w:szCs w:val="24"/>
              </w:rPr>
              <w:t>услуг</w:t>
            </w:r>
            <w:r>
              <w:rPr>
                <w:spacing w:val="18"/>
                <w:sz w:val="24"/>
                <w:szCs w:val="24"/>
              </w:rPr>
              <w:t xml:space="preserve"> </w:t>
            </w:r>
            <w:r>
              <w:rPr>
                <w:sz w:val="24"/>
                <w:szCs w:val="24"/>
              </w:rPr>
              <w:t>(мастерские</w:t>
            </w:r>
            <w:r>
              <w:rPr>
                <w:spacing w:val="23"/>
                <w:sz w:val="24"/>
                <w:szCs w:val="24"/>
              </w:rPr>
              <w:t xml:space="preserve"> </w:t>
            </w:r>
            <w:r>
              <w:rPr>
                <w:sz w:val="24"/>
                <w:szCs w:val="24"/>
              </w:rPr>
              <w:t>мелкого ремонта,</w:t>
            </w:r>
            <w:r>
              <w:rPr>
                <w:spacing w:val="31"/>
                <w:sz w:val="24"/>
                <w:szCs w:val="24"/>
              </w:rPr>
              <w:t xml:space="preserve"> </w:t>
            </w:r>
            <w:r>
              <w:rPr>
                <w:sz w:val="24"/>
                <w:szCs w:val="24"/>
              </w:rPr>
              <w:t>ателье,</w:t>
            </w:r>
            <w:r>
              <w:rPr>
                <w:spacing w:val="18"/>
                <w:sz w:val="24"/>
                <w:szCs w:val="24"/>
              </w:rPr>
              <w:t xml:space="preserve"> </w:t>
            </w:r>
            <w:r>
              <w:rPr>
                <w:sz w:val="24"/>
                <w:szCs w:val="24"/>
              </w:rPr>
              <w:t>бани,</w:t>
            </w:r>
            <w:r>
              <w:rPr>
                <w:spacing w:val="13"/>
                <w:sz w:val="24"/>
                <w:szCs w:val="24"/>
              </w:rPr>
              <w:t xml:space="preserve"> </w:t>
            </w:r>
            <w:r>
              <w:rPr>
                <w:sz w:val="24"/>
                <w:szCs w:val="24"/>
              </w:rPr>
              <w:t>парикмахерские, прачечные,</w:t>
            </w:r>
            <w:r>
              <w:rPr>
                <w:spacing w:val="26"/>
                <w:sz w:val="24"/>
                <w:szCs w:val="24"/>
              </w:rPr>
              <w:t xml:space="preserve"> </w:t>
            </w:r>
            <w:r>
              <w:rPr>
                <w:sz w:val="24"/>
                <w:szCs w:val="24"/>
              </w:rPr>
              <w:t>химчистки,</w:t>
            </w:r>
            <w:r>
              <w:rPr>
                <w:spacing w:val="33"/>
                <w:sz w:val="24"/>
                <w:szCs w:val="24"/>
              </w:rPr>
              <w:t xml:space="preserve"> </w:t>
            </w:r>
            <w:r>
              <w:rPr>
                <w:sz w:val="24"/>
                <w:szCs w:val="24"/>
              </w:rPr>
              <w:t>похоронные бюро)</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200 кв.м..</w:t>
            </w:r>
          </w:p>
          <w:p>
            <w:pPr>
              <w:keepNext/>
              <w:keepLines/>
              <w:rPr>
                <w:spacing w:val="-3"/>
                <w:sz w:val="24"/>
                <w:szCs w:val="24"/>
              </w:rPr>
            </w:pPr>
            <w:r>
              <w:rPr>
                <w:sz w:val="24"/>
                <w:szCs w:val="24"/>
              </w:rPr>
              <w:t>Максимальная площадь земельного участка – 2000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Амбулаторно-поликлиническое обслуживание –</w:t>
            </w:r>
          </w:p>
          <w:p>
            <w:pPr>
              <w:keepNext/>
              <w:keepLines/>
              <w:jc w:val="center"/>
              <w:rPr>
                <w:sz w:val="24"/>
                <w:szCs w:val="24"/>
              </w:rPr>
            </w:pPr>
            <w:r>
              <w:rPr>
                <w:sz w:val="24"/>
                <w:szCs w:val="24"/>
              </w:rPr>
              <w:t>КОД 3.4.1</w:t>
            </w:r>
          </w:p>
        </w:tc>
        <w:tc>
          <w:tcPr>
            <w:tcW w:w="6096" w:type="dxa"/>
          </w:tcPr>
          <w:p>
            <w:pPr>
              <w:keepNext/>
              <w:keepLines/>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sz w:val="24"/>
                <w:szCs w:val="24"/>
                <w:u w:val="single"/>
              </w:rPr>
              <w:t>фельдшерские пункты</w:t>
            </w:r>
            <w:r>
              <w:rPr>
                <w:sz w:val="24"/>
                <w:szCs w:val="24"/>
              </w:rPr>
              <w:t>,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5000 кв.м., норма Иркутской области для ФАПа – 1500  кв.м.</w:t>
            </w:r>
          </w:p>
          <w:p>
            <w:pPr>
              <w:keepNext/>
              <w:keepLines/>
              <w:rPr>
                <w:spacing w:val="-3"/>
                <w:sz w:val="24"/>
                <w:szCs w:val="24"/>
              </w:rPr>
            </w:pPr>
            <w:r>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Дошкольное, начальное и среднее общее образование –</w:t>
            </w:r>
          </w:p>
          <w:p>
            <w:pPr>
              <w:keepNext/>
              <w:keepLines/>
              <w:jc w:val="center"/>
              <w:rPr>
                <w:sz w:val="24"/>
                <w:szCs w:val="24"/>
              </w:rPr>
            </w:pPr>
            <w:r>
              <w:rPr>
                <w:sz w:val="24"/>
                <w:szCs w:val="24"/>
              </w:rPr>
              <w:t>КОД 3.5.1</w:t>
            </w:r>
          </w:p>
        </w:tc>
        <w:tc>
          <w:tcPr>
            <w:tcW w:w="6096" w:type="dxa"/>
          </w:tcPr>
          <w:p>
            <w:pPr>
              <w:keepNext/>
              <w:keepLines/>
              <w:rPr>
                <w:sz w:val="24"/>
                <w:szCs w:val="24"/>
              </w:rPr>
            </w:pPr>
            <w:r>
              <w:rPr>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2200 кв.м</w:t>
            </w:r>
          </w:p>
          <w:p>
            <w:pPr>
              <w:keepNext/>
              <w:keepLines/>
              <w:rPr>
                <w:sz w:val="24"/>
                <w:szCs w:val="24"/>
              </w:rPr>
            </w:pPr>
            <w:r>
              <w:rPr>
                <w:sz w:val="24"/>
                <w:szCs w:val="24"/>
              </w:rPr>
              <w:t>Максимальная площадь земельного участка – не подлежит установлению.</w:t>
            </w:r>
          </w:p>
          <w:p>
            <w:pPr>
              <w:keepNext/>
              <w:keepLines/>
              <w:rPr>
                <w:spacing w:val="-3"/>
                <w:sz w:val="24"/>
                <w:szCs w:val="24"/>
              </w:rPr>
            </w:pPr>
            <w:r>
              <w:rPr>
                <w:sz w:val="24"/>
                <w:szCs w:val="24"/>
              </w:rPr>
              <w:t xml:space="preserve">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50%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Объекты культурно-досуговой деятельности – КОД 3.6.1</w:t>
            </w:r>
          </w:p>
        </w:tc>
        <w:tc>
          <w:tcPr>
            <w:tcW w:w="6096" w:type="dxa"/>
          </w:tcPr>
          <w:p>
            <w:pPr>
              <w:keepNext/>
              <w:keepLines/>
              <w:rPr>
                <w:sz w:val="24"/>
                <w:szCs w:val="24"/>
              </w:rPr>
            </w:pPr>
            <w:r>
              <w:rPr>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5000 кв.м.</w:t>
            </w:r>
          </w:p>
          <w:p>
            <w:pPr>
              <w:keepNext/>
              <w:keepLines/>
              <w:rPr>
                <w:sz w:val="24"/>
                <w:szCs w:val="24"/>
              </w:rPr>
            </w:pPr>
            <w:r>
              <w:rPr>
                <w:sz w:val="24"/>
                <w:szCs w:val="24"/>
              </w:rPr>
              <w:t>Максимальная площадь земельного участка – не подлежит установлению.</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50%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Религиозное использование –</w:t>
            </w:r>
          </w:p>
          <w:p>
            <w:pPr>
              <w:keepNext/>
              <w:keepLines/>
              <w:jc w:val="center"/>
              <w:rPr>
                <w:sz w:val="24"/>
                <w:szCs w:val="24"/>
              </w:rPr>
            </w:pPr>
            <w:r>
              <w:rPr>
                <w:sz w:val="24"/>
                <w:szCs w:val="24"/>
              </w:rPr>
              <w:t>КОД 3.7.</w:t>
            </w:r>
          </w:p>
        </w:tc>
        <w:tc>
          <w:tcPr>
            <w:tcW w:w="6096" w:type="dxa"/>
          </w:tcPr>
          <w:p>
            <w:pPr>
              <w:keepNext/>
              <w:keepLines/>
              <w:rPr>
                <w:sz w:val="24"/>
                <w:szCs w:val="24"/>
              </w:rPr>
            </w:pPr>
            <w:r>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"http://ivo.garant.ru/" \l "/document/77311102/entry/1371" </w:instrText>
            </w:r>
            <w:r>
              <w:fldChar w:fldCharType="separate"/>
            </w:r>
            <w:r>
              <w:rPr>
                <w:sz w:val="24"/>
                <w:szCs w:val="24"/>
                <w:u w:val="single"/>
              </w:rPr>
              <w:t>кодами 3.7.1 - 3.7.2</w:t>
            </w:r>
            <w:r>
              <w:rPr>
                <w:sz w:val="24"/>
                <w:szCs w:val="24"/>
                <w:u w:val="single"/>
              </w:rPr>
              <w:fldChar w:fldCharType="end"/>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30 метров</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Площадки для занятий спортом –</w:t>
            </w:r>
          </w:p>
          <w:p>
            <w:pPr>
              <w:keepNext/>
              <w:keepLines/>
              <w:jc w:val="center"/>
              <w:rPr>
                <w:sz w:val="24"/>
                <w:szCs w:val="24"/>
              </w:rPr>
            </w:pPr>
            <w:r>
              <w:rPr>
                <w:sz w:val="24"/>
                <w:szCs w:val="24"/>
              </w:rPr>
              <w:t xml:space="preserve"> КОД 5.1.3</w:t>
            </w:r>
          </w:p>
        </w:tc>
        <w:tc>
          <w:tcPr>
            <w:tcW w:w="6096" w:type="dxa"/>
          </w:tcPr>
          <w:p>
            <w:pPr>
              <w:keepNext/>
              <w:keepLines/>
              <w:rPr>
                <w:sz w:val="24"/>
                <w:szCs w:val="24"/>
              </w:rPr>
            </w:pPr>
            <w:r>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10 метров</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Специальная деятельность –</w:t>
            </w:r>
          </w:p>
          <w:p>
            <w:pPr>
              <w:keepNext/>
              <w:keepLines/>
              <w:jc w:val="center"/>
              <w:rPr>
                <w:sz w:val="24"/>
                <w:szCs w:val="24"/>
              </w:rPr>
            </w:pPr>
            <w:r>
              <w:rPr>
                <w:sz w:val="24"/>
                <w:szCs w:val="24"/>
              </w:rPr>
              <w:t>КОД 12.2</w:t>
            </w:r>
          </w:p>
        </w:tc>
        <w:tc>
          <w:tcPr>
            <w:tcW w:w="6096" w:type="dxa"/>
          </w:tcPr>
          <w:p>
            <w:pPr>
              <w:keepNext/>
              <w:keepLines/>
              <w:rPr>
                <w:sz w:val="24"/>
                <w:szCs w:val="24"/>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7" w:type="dxa"/>
            <w:tcBorders>
              <w:top w:val="single" w:color="auto" w:sz="4" w:space="0"/>
              <w:bottom w:val="single" w:color="auto" w:sz="4" w:space="0"/>
            </w:tcBorders>
          </w:tcPr>
          <w:p>
            <w:pPr>
              <w:keepNext/>
              <w:keepLines/>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Благоустройство территории –</w:t>
            </w:r>
          </w:p>
          <w:p>
            <w:pPr>
              <w:keepNext/>
              <w:keepLines/>
              <w:jc w:val="center"/>
              <w:rPr>
                <w:sz w:val="24"/>
                <w:szCs w:val="24"/>
              </w:rPr>
            </w:pPr>
            <w:r>
              <w:rPr>
                <w:sz w:val="24"/>
                <w:szCs w:val="24"/>
              </w:rPr>
              <w:t>КОД 12.0.2</w:t>
            </w:r>
          </w:p>
        </w:tc>
        <w:tc>
          <w:tcPr>
            <w:tcW w:w="6096" w:type="dxa"/>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tcBorders>
              <w:top w:val="single" w:color="auto" w:sz="4" w:space="0"/>
            </w:tcBorders>
          </w:tcPr>
          <w:p>
            <w:pPr>
              <w:keepNext/>
              <w:keepLines/>
              <w:ind w:firstLine="33"/>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3"/>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6" w:type="dxa"/>
          </w:tcPr>
          <w:p>
            <w:pPr>
              <w:pStyle w:val="838"/>
              <w:keepNext/>
              <w:keepLines/>
              <w:widowControl/>
              <w:ind w:right="162" w:hanging="34"/>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7" w:type="dxa"/>
          </w:tcPr>
          <w:p>
            <w:pPr>
              <w:keepNext/>
              <w:keepLines/>
              <w:ind w:firstLine="33"/>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3"/>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3"/>
          </w:tcPr>
          <w:p>
            <w:pPr>
              <w:keepNext/>
              <w:keepLines/>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Благоустройство территории –</w:t>
            </w:r>
          </w:p>
          <w:p>
            <w:pPr>
              <w:keepNext/>
              <w:keepLines/>
              <w:jc w:val="center"/>
              <w:rPr>
                <w:sz w:val="24"/>
                <w:szCs w:val="24"/>
              </w:rPr>
            </w:pPr>
            <w:r>
              <w:rPr>
                <w:sz w:val="24"/>
                <w:szCs w:val="24"/>
              </w:rPr>
              <w:t>КОД 12.0.2</w:t>
            </w:r>
          </w:p>
        </w:tc>
        <w:tc>
          <w:tcPr>
            <w:tcW w:w="6096" w:type="dxa"/>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7" w:type="dxa"/>
          </w:tcPr>
          <w:p>
            <w:pPr>
              <w:keepNext/>
              <w:keepLines/>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Предоставление коммунальных услуг –</w:t>
            </w:r>
          </w:p>
          <w:p>
            <w:pPr>
              <w:keepNext/>
              <w:keepLines/>
              <w:jc w:val="center"/>
              <w:rPr>
                <w:sz w:val="24"/>
                <w:szCs w:val="24"/>
              </w:rPr>
            </w:pPr>
            <w:r>
              <w:rPr>
                <w:sz w:val="24"/>
                <w:szCs w:val="24"/>
              </w:rPr>
              <w:t>КОД 3.1.1</w:t>
            </w:r>
          </w:p>
        </w:tc>
        <w:tc>
          <w:tcPr>
            <w:tcW w:w="6096" w:type="dxa"/>
          </w:tcPr>
          <w:p>
            <w:pPr>
              <w:keepNext/>
              <w:keepLines/>
              <w:rPr>
                <w:sz w:val="24"/>
                <w:szCs w:val="24"/>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7" w:type="dxa"/>
          </w:tcPr>
          <w:p>
            <w:pPr>
              <w:keepNext/>
              <w:keepLines/>
              <w:rPr>
                <w:sz w:val="24"/>
                <w:szCs w:val="24"/>
              </w:rPr>
            </w:pPr>
            <w:r>
              <w:rPr>
                <w:sz w:val="24"/>
                <w:szCs w:val="24"/>
              </w:rPr>
              <w:t>Определяются по основному виду использования земельных участков и объектов капитального строительства</w:t>
            </w:r>
          </w:p>
          <w:p>
            <w:pPr>
              <w:keepNext/>
              <w:keepLines/>
              <w:rPr>
                <w:sz w:val="24"/>
                <w:szCs w:val="24"/>
              </w:rPr>
            </w:pPr>
            <w:r>
              <w:rPr>
                <w:sz w:val="24"/>
                <w:szCs w:val="24"/>
              </w:rPr>
              <w:t xml:space="preserve">Минимальная/ Максимальная площадь земельного участка площадь земельного участка, </w:t>
            </w:r>
          </w:p>
          <w:p>
            <w:pPr>
              <w:keepNext/>
              <w:keepLines/>
              <w:rPr>
                <w:spacing w:val="-3"/>
                <w:sz w:val="24"/>
                <w:szCs w:val="24"/>
              </w:rPr>
            </w:pPr>
            <w:r>
              <w:rPr>
                <w:sz w:val="24"/>
                <w:szCs w:val="24"/>
              </w:rPr>
              <w:t xml:space="preserve"> Предельные минимальные/максимальные размеры земельных участков.</w:t>
            </w:r>
            <w:r>
              <w:rPr>
                <w:spacing w:val="-3"/>
                <w:sz w:val="24"/>
                <w:szCs w:val="24"/>
              </w:rPr>
              <w:t xml:space="preserve"> </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xml:space="preserve"> и от границ смежного земельного участка до основного строения </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Максимальный процент застройки участка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Специальная деятельность –</w:t>
            </w:r>
          </w:p>
          <w:p>
            <w:pPr>
              <w:keepNext/>
              <w:keepLines/>
              <w:jc w:val="center"/>
              <w:rPr>
                <w:sz w:val="24"/>
                <w:szCs w:val="24"/>
              </w:rPr>
            </w:pPr>
            <w:r>
              <w:rPr>
                <w:sz w:val="24"/>
                <w:szCs w:val="24"/>
              </w:rPr>
              <w:t>КОД 12.2.</w:t>
            </w:r>
          </w:p>
        </w:tc>
        <w:tc>
          <w:tcPr>
            <w:tcW w:w="6096" w:type="dxa"/>
          </w:tcPr>
          <w:p>
            <w:pPr>
              <w:keepNext/>
              <w:keepLines/>
              <w:rPr>
                <w:sz w:val="24"/>
                <w:szCs w:val="24"/>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7" w:type="dxa"/>
          </w:tcPr>
          <w:p>
            <w:pPr>
              <w:keepNext/>
              <w:keepLines/>
              <w:ind w:firstLine="33"/>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3"/>
          </w:tcPr>
          <w:p>
            <w:pPr>
              <w:keepNext/>
              <w:keepLines/>
              <w:ind w:firstLine="567"/>
              <w:rPr>
                <w:sz w:val="24"/>
                <w:szCs w:val="24"/>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lang w:eastAsia="en-US"/>
              </w:rPr>
            </w:pPr>
            <w:r>
              <w:rPr>
                <w:sz w:val="24"/>
                <w:szCs w:val="24"/>
                <w:lang w:eastAsia="en-US"/>
              </w:rPr>
              <w:t>Малоэтажная многоквартирная жилая застройка –</w:t>
            </w:r>
          </w:p>
          <w:p>
            <w:pPr>
              <w:keepNext/>
              <w:keepLines/>
              <w:jc w:val="center"/>
              <w:rPr>
                <w:sz w:val="24"/>
                <w:szCs w:val="24"/>
                <w:lang w:eastAsia="en-US"/>
              </w:rPr>
            </w:pPr>
            <w:r>
              <w:rPr>
                <w:sz w:val="24"/>
                <w:szCs w:val="24"/>
                <w:lang w:eastAsia="en-US"/>
              </w:rPr>
              <w:t>КОД 2.1.1</w:t>
            </w:r>
          </w:p>
        </w:tc>
        <w:tc>
          <w:tcPr>
            <w:tcW w:w="6096" w:type="dxa"/>
          </w:tcPr>
          <w:p>
            <w:pPr>
              <w:pStyle w:val="838"/>
              <w:keepNext/>
              <w:keepLines/>
              <w:widowControl/>
              <w:ind w:right="210"/>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 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237" w:type="dxa"/>
            <w:tcBorders>
              <w:bottom w:val="single" w:color="auto" w:sz="4" w:space="0"/>
            </w:tcBorders>
          </w:tcPr>
          <w:p>
            <w:pPr>
              <w:keepNext/>
              <w:keepLines/>
              <w:rPr>
                <w:sz w:val="24"/>
                <w:szCs w:val="24"/>
              </w:rPr>
            </w:pPr>
            <w:r>
              <w:rPr>
                <w:sz w:val="24"/>
                <w:szCs w:val="24"/>
              </w:rPr>
              <w:t>Минимальная площадь земельного участка – 600 кв.м.</w:t>
            </w:r>
          </w:p>
          <w:p>
            <w:pPr>
              <w:keepNext/>
              <w:keepLines/>
              <w:rPr>
                <w:spacing w:val="-3"/>
                <w:sz w:val="24"/>
                <w:szCs w:val="24"/>
              </w:rPr>
            </w:pPr>
            <w:r>
              <w:rPr>
                <w:sz w:val="24"/>
                <w:szCs w:val="24"/>
              </w:rPr>
              <w:t xml:space="preserve">Максимальная площадь земельного участка – </w:t>
            </w:r>
            <w:r>
              <w:rPr>
                <w:spacing w:val="4"/>
                <w:sz w:val="24"/>
                <w:szCs w:val="24"/>
              </w:rPr>
              <w:t>60</w:t>
            </w:r>
            <w:r>
              <w:rPr>
                <w:sz w:val="24"/>
                <w:szCs w:val="24"/>
              </w:rPr>
              <w:t>00</w:t>
            </w:r>
            <w:r>
              <w:rPr>
                <w:spacing w:val="2"/>
                <w:sz w:val="24"/>
                <w:szCs w:val="24"/>
              </w:rPr>
              <w:t xml:space="preserve"> </w:t>
            </w:r>
            <w:r>
              <w:rPr>
                <w:spacing w:val="-2"/>
                <w:sz w:val="24"/>
                <w:szCs w:val="24"/>
              </w:rPr>
              <w:t>к</w:t>
            </w:r>
            <w:r>
              <w:rPr>
                <w:spacing w:val="1"/>
                <w:sz w:val="24"/>
                <w:szCs w:val="24"/>
              </w:rPr>
              <w:t>в</w:t>
            </w:r>
            <w:r>
              <w:rPr>
                <w:sz w:val="24"/>
                <w:szCs w:val="24"/>
              </w:rPr>
              <w:t>.</w:t>
            </w:r>
            <w:r>
              <w:rPr>
                <w:spacing w:val="-1"/>
                <w:sz w:val="24"/>
                <w:szCs w:val="24"/>
              </w:rPr>
              <w:t>м</w:t>
            </w:r>
            <w:r>
              <w:rPr>
                <w:sz w:val="24"/>
                <w:szCs w:val="24"/>
              </w:rPr>
              <w:t xml:space="preserve">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 xml:space="preserve">4 </w:t>
            </w:r>
            <w:r>
              <w:rPr>
                <w:sz w:val="24"/>
                <w:szCs w:val="24"/>
              </w:rPr>
              <w:t>надземных этажа</w:t>
            </w:r>
            <w:r>
              <w:rPr>
                <w:spacing w:val="-1"/>
                <w:sz w:val="24"/>
                <w:szCs w:val="24"/>
              </w:rPr>
              <w:t xml:space="preserve"> </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w:t>
            </w:r>
            <w:r>
              <w:rPr>
                <w:rFonts w:ascii="Times New Roman" w:hAnsi="Times New Roman" w:eastAsia="Times New Roman" w:cs="Times New Roman"/>
                <w:sz w:val="24"/>
                <w:szCs w:val="24"/>
                <w:lang w:val="ru-RU"/>
              </w:rPr>
              <w:t>20 метров</w:t>
            </w:r>
            <w:r>
              <w:rPr>
                <w:rFonts w:ascii="Times New Roman" w:hAnsi="Times New Roman" w:eastAsia="Times New Roman" w:cs="Times New Roman"/>
                <w:spacing w:val="-3"/>
                <w:sz w:val="24"/>
                <w:szCs w:val="24"/>
                <w:lang w:val="ru-RU"/>
              </w:rPr>
              <w:t xml:space="preserve"> </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ии</w:t>
            </w:r>
            <w:r>
              <w:rPr>
                <w:lang w:val="ru-RU"/>
              </w:rPr>
              <w:t xml:space="preserve"> </w:t>
            </w:r>
            <w:r>
              <w:rPr>
                <w:rFonts w:ascii="Times New Roman" w:hAnsi="Times New Roman" w:eastAsia="Times New Roman" w:cs="Times New Roman"/>
                <w:sz w:val="24"/>
                <w:szCs w:val="24"/>
                <w:lang w:val="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Деловое управление –</w:t>
            </w:r>
          </w:p>
          <w:p>
            <w:pPr>
              <w:keepNext/>
              <w:keepLines/>
              <w:jc w:val="center"/>
              <w:rPr>
                <w:sz w:val="24"/>
                <w:szCs w:val="24"/>
              </w:rPr>
            </w:pPr>
            <w:r>
              <w:rPr>
                <w:sz w:val="24"/>
                <w:szCs w:val="24"/>
              </w:rPr>
              <w:t>КОД 4.1</w:t>
            </w:r>
          </w:p>
        </w:tc>
        <w:tc>
          <w:tcPr>
            <w:tcW w:w="6096" w:type="dxa"/>
          </w:tcPr>
          <w:p>
            <w:pPr>
              <w:keepNext/>
              <w:keepLines/>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7" w:type="dxa"/>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ind w:firstLine="33"/>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Амбулаторное ветеринарное обслуживание –</w:t>
            </w:r>
          </w:p>
          <w:p>
            <w:pPr>
              <w:keepNext/>
              <w:keepLines/>
              <w:jc w:val="center"/>
              <w:rPr>
                <w:sz w:val="24"/>
                <w:szCs w:val="24"/>
              </w:rPr>
            </w:pPr>
            <w:r>
              <w:rPr>
                <w:sz w:val="24"/>
                <w:szCs w:val="24"/>
              </w:rPr>
              <w:t>КОД 3.10.1</w:t>
            </w:r>
          </w:p>
        </w:tc>
        <w:tc>
          <w:tcPr>
            <w:tcW w:w="6096" w:type="dxa"/>
          </w:tcPr>
          <w:p>
            <w:pPr>
              <w:keepNext/>
              <w:keepLines/>
              <w:rPr>
                <w:sz w:val="24"/>
                <w:szCs w:val="24"/>
              </w:rPr>
            </w:pPr>
            <w:r>
              <w:rPr>
                <w:b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237" w:type="dxa"/>
            <w:tcBorders>
              <w:top w:val="single" w:color="auto" w:sz="4" w:space="0"/>
              <w:bottom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Рынки – КОД 4.3.</w:t>
            </w:r>
          </w:p>
        </w:tc>
        <w:tc>
          <w:tcPr>
            <w:tcW w:w="6096" w:type="dxa"/>
          </w:tcPr>
          <w:p>
            <w:pPr>
              <w:keepNext/>
              <w:keepLines/>
              <w:rPr>
                <w:sz w:val="24"/>
                <w:szCs w:val="24"/>
              </w:rPr>
            </w:pPr>
            <w:r>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keepNext/>
              <w:keepLines/>
              <w:rPr>
                <w:sz w:val="24"/>
                <w:szCs w:val="24"/>
              </w:rPr>
            </w:pPr>
            <w:r>
              <w:rPr>
                <w:sz w:val="24"/>
                <w:szCs w:val="24"/>
              </w:rPr>
              <w:t>размещение гаражей и (или) стоянок для автомобилей сотрудников и посетителей рынка</w:t>
            </w:r>
          </w:p>
        </w:tc>
        <w:tc>
          <w:tcPr>
            <w:tcW w:w="6237" w:type="dxa"/>
          </w:tcPr>
          <w:p>
            <w:pPr>
              <w:keepNext/>
              <w:keepLines/>
              <w:rPr>
                <w:sz w:val="24"/>
                <w:szCs w:val="24"/>
              </w:rPr>
            </w:pPr>
            <w:r>
              <w:rPr>
                <w:sz w:val="24"/>
                <w:szCs w:val="24"/>
              </w:rPr>
              <w:t>Минимальная площадь земельного участка – 800 кв.м.</w:t>
            </w:r>
          </w:p>
          <w:p>
            <w:pPr>
              <w:keepNext/>
              <w:keepLines/>
              <w:rPr>
                <w:spacing w:val="-3"/>
                <w:sz w:val="24"/>
                <w:szCs w:val="24"/>
              </w:rPr>
            </w:pPr>
            <w:r>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Магазины –</w:t>
            </w:r>
          </w:p>
          <w:p>
            <w:pPr>
              <w:keepNext/>
              <w:keepLines/>
              <w:jc w:val="center"/>
              <w:rPr>
                <w:sz w:val="24"/>
                <w:szCs w:val="24"/>
              </w:rPr>
            </w:pPr>
            <w:r>
              <w:rPr>
                <w:sz w:val="24"/>
                <w:szCs w:val="24"/>
              </w:rPr>
              <w:t>КОД 4.4.</w:t>
            </w:r>
          </w:p>
        </w:tc>
        <w:tc>
          <w:tcPr>
            <w:tcW w:w="6096" w:type="dxa"/>
          </w:tcPr>
          <w:p>
            <w:pPr>
              <w:keepNext/>
              <w:keepLines/>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37" w:type="dxa"/>
          </w:tcPr>
          <w:p>
            <w:pPr>
              <w:keepNext/>
              <w:keepLines/>
              <w:rPr>
                <w:sz w:val="24"/>
                <w:szCs w:val="24"/>
              </w:rPr>
            </w:pPr>
            <w:r>
              <w:rPr>
                <w:sz w:val="24"/>
                <w:szCs w:val="24"/>
              </w:rPr>
              <w:t>Минимальная площадь земельного участка – 200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Общественное питание –</w:t>
            </w:r>
          </w:p>
          <w:p>
            <w:pPr>
              <w:keepNext/>
              <w:keepLines/>
              <w:jc w:val="center"/>
              <w:rPr>
                <w:sz w:val="24"/>
                <w:szCs w:val="24"/>
              </w:rPr>
            </w:pPr>
            <w:r>
              <w:rPr>
                <w:sz w:val="24"/>
                <w:szCs w:val="24"/>
              </w:rPr>
              <w:t>КОД 4.6.</w:t>
            </w:r>
          </w:p>
        </w:tc>
        <w:tc>
          <w:tcPr>
            <w:tcW w:w="6096" w:type="dxa"/>
          </w:tcPr>
          <w:p>
            <w:pPr>
              <w:keepNext/>
              <w:keepLines/>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7" w:type="dxa"/>
          </w:tcPr>
          <w:p>
            <w:pPr>
              <w:keepNext/>
              <w:keepLines/>
              <w:rPr>
                <w:sz w:val="24"/>
                <w:szCs w:val="24"/>
              </w:rPr>
            </w:pPr>
            <w:r>
              <w:rPr>
                <w:sz w:val="24"/>
                <w:szCs w:val="24"/>
              </w:rPr>
              <w:t>Минимальная площадь земельного участка – 400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50%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Обеспечение занятий спортом в помещениях –</w:t>
            </w:r>
          </w:p>
          <w:p>
            <w:pPr>
              <w:keepNext/>
              <w:keepLines/>
              <w:jc w:val="center"/>
              <w:rPr>
                <w:sz w:val="24"/>
                <w:szCs w:val="24"/>
              </w:rPr>
            </w:pPr>
            <w:r>
              <w:rPr>
                <w:sz w:val="24"/>
                <w:szCs w:val="24"/>
              </w:rPr>
              <w:t>КОД 5.1.2</w:t>
            </w:r>
          </w:p>
        </w:tc>
        <w:tc>
          <w:tcPr>
            <w:tcW w:w="6096" w:type="dxa"/>
          </w:tcPr>
          <w:p>
            <w:pPr>
              <w:keepNext/>
              <w:keepLines/>
              <w:rPr>
                <w:sz w:val="24"/>
                <w:szCs w:val="24"/>
              </w:rPr>
            </w:pPr>
            <w:r>
              <w:rPr>
                <w:b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7" w:type="dxa"/>
          </w:tcPr>
          <w:p>
            <w:pPr>
              <w:keepNext/>
              <w:keepLines/>
              <w:rPr>
                <w:sz w:val="24"/>
                <w:szCs w:val="24"/>
              </w:rPr>
            </w:pPr>
            <w:r>
              <w:rPr>
                <w:sz w:val="24"/>
                <w:szCs w:val="24"/>
              </w:rPr>
              <w:t>Минимальная площадь земельного участка – 2000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10 метров</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45%</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Pr>
          <w:p>
            <w:pPr>
              <w:keepNext/>
              <w:keepLines/>
              <w:jc w:val="center"/>
              <w:rPr>
                <w:sz w:val="24"/>
                <w:szCs w:val="24"/>
              </w:rPr>
            </w:pPr>
            <w:r>
              <w:rPr>
                <w:sz w:val="24"/>
                <w:szCs w:val="24"/>
              </w:rPr>
              <w:t>Ведение огородничества – КОД 13.1</w:t>
            </w:r>
          </w:p>
        </w:tc>
        <w:tc>
          <w:tcPr>
            <w:tcW w:w="6096" w:type="dxa"/>
          </w:tcPr>
          <w:p>
            <w:pPr>
              <w:pStyle w:val="838"/>
              <w:keepNext/>
              <w:keepLines/>
              <w:widowControl/>
              <w:ind w:firstLine="19"/>
              <w:rPr>
                <w:rFonts w:ascii="Times New Roman" w:hAnsi="Times New Roman" w:cs="Times New Roman"/>
                <w:sz w:val="24"/>
                <w:szCs w:val="24"/>
                <w:lang w:val="ru-RU"/>
              </w:rPr>
            </w:pPr>
            <w:r>
              <w:rPr>
                <w:rFonts w:ascii="Times New Roman" w:hAnsi="Times New Roman" w:eastAsia="Times New Roman" w:cs="Times New Roman"/>
                <w:sz w:val="24"/>
                <w:szCs w:val="24"/>
                <w:lang w:val="ru-RU" w:eastAsia="ru-RU"/>
              </w:rPr>
              <w:t xml:space="preserve">Осуществление отдыха и (или) выращивания гражданами для собственных нужд сельскохозяйственных   культур; </w:t>
            </w:r>
            <w:r>
              <w:rPr>
                <w:rFonts w:ascii="Times New Roman" w:hAnsi="Times New Roman" w:eastAsia="Times New Roman" w:cs="Times New Roman"/>
                <w:sz w:val="24"/>
                <w:szCs w:val="24"/>
                <w:lang w:val="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37" w:type="dxa"/>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ний – не подлежат установлению</w:t>
            </w:r>
          </w:p>
          <w:p>
            <w:pPr>
              <w:keepNext/>
              <w:keepLines/>
              <w:rPr>
                <w:sz w:val="24"/>
                <w:szCs w:val="24"/>
              </w:rPr>
            </w:pPr>
            <w:r>
              <w:rPr>
                <w:sz w:val="24"/>
                <w:szCs w:val="24"/>
              </w:rPr>
              <w:t>Минимальный отступ строений от красной линии – не подлежат установлению</w:t>
            </w:r>
          </w:p>
          <w:p>
            <w:pPr>
              <w:keepNext/>
              <w:keepLines/>
              <w:rPr>
                <w:sz w:val="24"/>
                <w:szCs w:val="24"/>
              </w:rPr>
            </w:pPr>
            <w:r>
              <w:rPr>
                <w:sz w:val="24"/>
                <w:szCs w:val="24"/>
              </w:rPr>
              <w:t>Минимальный отступ от границ смежного земельного участка до основного строения – не подлежит установлению</w:t>
            </w:r>
          </w:p>
          <w:p>
            <w:pPr>
              <w:keepNext/>
              <w:keepLines/>
              <w:rPr>
                <w:sz w:val="24"/>
                <w:szCs w:val="24"/>
              </w:rPr>
            </w:pPr>
            <w:r>
              <w:rPr>
                <w:sz w:val="24"/>
                <w:szCs w:val="24"/>
              </w:rPr>
              <w:t>Максимальный процент застройки участка – не подлежит установлению</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bl>
    <w:p>
      <w:pPr>
        <w:keepNext/>
        <w:keepLines/>
        <w:rPr>
          <w:sz w:val="24"/>
          <w:szCs w:val="24"/>
        </w:rPr>
      </w:pPr>
    </w:p>
    <w:p>
      <w:pPr>
        <w:pStyle w:val="4"/>
        <w:keepLines/>
        <w:rPr>
          <w:szCs w:val="24"/>
        </w:rPr>
      </w:pPr>
    </w:p>
    <w:p>
      <w:pPr>
        <w:pStyle w:val="4"/>
        <w:keepLines/>
        <w:rPr>
          <w:szCs w:val="24"/>
        </w:rPr>
      </w:pPr>
    </w:p>
    <w:p>
      <w:pPr>
        <w:pStyle w:val="4"/>
        <w:keepLines/>
        <w:rPr>
          <w:szCs w:val="24"/>
        </w:rPr>
      </w:pPr>
      <w:bookmarkStart w:id="7" w:name="_Toc107487426"/>
      <w:r>
        <w:rPr>
          <w:szCs w:val="24"/>
        </w:rPr>
        <w:t>Статья 34. Зона многофункциональной общественно-деловой застройки</w:t>
      </w:r>
      <w:bookmarkEnd w:id="7"/>
    </w:p>
    <w:p>
      <w:pPr>
        <w:keepNext/>
        <w:keepLines/>
      </w:pPr>
    </w:p>
    <w:tbl>
      <w:tblPr>
        <w:tblStyle w:val="102"/>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6094"/>
        <w:gridCol w:w="6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4"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35" w:type="dxa"/>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Предоставление коммунальных услуг – </w:t>
            </w:r>
          </w:p>
          <w:p>
            <w:pPr>
              <w:keepNext/>
              <w:keepLines/>
              <w:jc w:val="center"/>
              <w:rPr>
                <w:sz w:val="24"/>
                <w:szCs w:val="24"/>
              </w:rPr>
            </w:pPr>
            <w:r>
              <w:rPr>
                <w:sz w:val="24"/>
                <w:szCs w:val="24"/>
              </w:rPr>
              <w:t>КОД 3.1.1</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Минимальная площадь земельного участка – 0,01 га.</w:t>
            </w:r>
          </w:p>
          <w:p>
            <w:pPr>
              <w:keepNext/>
              <w:keepLines/>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 </w:t>
            </w:r>
          </w:p>
          <w:p>
            <w:pPr>
              <w:pStyle w:val="838"/>
              <w:keepNext/>
              <w:keepLines/>
              <w:widowControl/>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Административные здания организаций, обеспечивающих предоставление коммунальных услуг – </w:t>
            </w:r>
          </w:p>
          <w:p>
            <w:pPr>
              <w:keepNext/>
              <w:keepLines/>
              <w:jc w:val="center"/>
              <w:rPr>
                <w:sz w:val="24"/>
                <w:szCs w:val="24"/>
              </w:rPr>
            </w:pPr>
            <w:r>
              <w:rPr>
                <w:sz w:val="24"/>
                <w:szCs w:val="24"/>
              </w:rPr>
              <w:t>КОД 3.1.2</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1"/>
                <w:sz w:val="24"/>
                <w:szCs w:val="24"/>
              </w:rPr>
              <w:t>а</w:t>
            </w:r>
            <w:r>
              <w:rPr>
                <w:sz w:val="24"/>
                <w:szCs w:val="24"/>
              </w:rPr>
              <w:t>я</w:t>
            </w:r>
            <w:r>
              <w:rPr>
                <w:spacing w:val="-1"/>
                <w:sz w:val="24"/>
                <w:szCs w:val="24"/>
              </w:rPr>
              <w:t xml:space="preserve"> </w:t>
            </w:r>
            <w:r>
              <w:rPr>
                <w:sz w:val="24"/>
                <w:szCs w:val="24"/>
              </w:rPr>
              <w:t>п</w:t>
            </w:r>
            <w:r>
              <w:rPr>
                <w:spacing w:val="-5"/>
                <w:sz w:val="24"/>
                <w:szCs w:val="24"/>
              </w:rPr>
              <w:t>л</w:t>
            </w:r>
            <w:r>
              <w:rPr>
                <w:spacing w:val="4"/>
                <w:sz w:val="24"/>
                <w:szCs w:val="24"/>
              </w:rPr>
              <w:t>о</w:t>
            </w:r>
            <w:r>
              <w:rPr>
                <w:spacing w:val="2"/>
                <w:sz w:val="24"/>
                <w:szCs w:val="24"/>
              </w:rPr>
              <w:t>щ</w:t>
            </w:r>
            <w:r>
              <w:rPr>
                <w:spacing w:val="-1"/>
                <w:sz w:val="24"/>
                <w:szCs w:val="24"/>
              </w:rPr>
              <w:t>а</w:t>
            </w:r>
            <w:r>
              <w:rPr>
                <w:spacing w:val="-3"/>
                <w:sz w:val="24"/>
                <w:szCs w:val="24"/>
              </w:rPr>
              <w:t>д</w:t>
            </w:r>
            <w:r>
              <w:rPr>
                <w:sz w:val="24"/>
                <w:szCs w:val="24"/>
              </w:rPr>
              <w:t>ь</w:t>
            </w:r>
            <w:r>
              <w:rPr>
                <w:spacing w:val="2"/>
                <w:sz w:val="24"/>
                <w:szCs w:val="24"/>
              </w:rPr>
              <w:t xml:space="preserve"> </w:t>
            </w:r>
            <w:r>
              <w:rPr>
                <w:sz w:val="24"/>
                <w:szCs w:val="24"/>
              </w:rPr>
              <w:t>з</w:t>
            </w:r>
            <w:r>
              <w:rPr>
                <w:spacing w:val="-6"/>
                <w:sz w:val="24"/>
                <w:szCs w:val="24"/>
              </w:rPr>
              <w:t>е</w:t>
            </w:r>
            <w:r>
              <w:rPr>
                <w:spacing w:val="1"/>
                <w:sz w:val="24"/>
                <w:szCs w:val="24"/>
              </w:rPr>
              <w:t>м</w:t>
            </w:r>
            <w:r>
              <w:rPr>
                <w:spacing w:val="-1"/>
                <w:sz w:val="24"/>
                <w:szCs w:val="24"/>
              </w:rPr>
              <w:t>е</w:t>
            </w:r>
            <w:r>
              <w:rPr>
                <w:sz w:val="24"/>
                <w:szCs w:val="24"/>
              </w:rPr>
              <w:t>ль</w:t>
            </w:r>
            <w:r>
              <w:rPr>
                <w:spacing w:val="-4"/>
                <w:sz w:val="24"/>
                <w:szCs w:val="24"/>
              </w:rPr>
              <w:t>н</w:t>
            </w:r>
            <w:r>
              <w:rPr>
                <w:spacing w:val="4"/>
                <w:sz w:val="24"/>
                <w:szCs w:val="24"/>
              </w:rPr>
              <w:t>о</w:t>
            </w:r>
            <w:r>
              <w:rPr>
                <w:spacing w:val="-3"/>
                <w:sz w:val="24"/>
                <w:szCs w:val="24"/>
              </w:rPr>
              <w:t>г</w:t>
            </w:r>
            <w:r>
              <w:rPr>
                <w:sz w:val="24"/>
                <w:szCs w:val="24"/>
              </w:rPr>
              <w:t>о</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5"/>
                <w:sz w:val="24"/>
                <w:szCs w:val="24"/>
              </w:rPr>
              <w:t xml:space="preserve">  – 500 кв.м.</w:t>
            </w:r>
            <w:r>
              <w:rPr>
                <w:spacing w:val="-3"/>
                <w:sz w:val="24"/>
                <w:szCs w:val="24"/>
              </w:rPr>
              <w:t xml:space="preserve"> 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а</w:t>
            </w:r>
            <w:r>
              <w:rPr>
                <w:sz w:val="24"/>
                <w:szCs w:val="24"/>
              </w:rPr>
              <w:t>я</w:t>
            </w:r>
            <w:r>
              <w:rPr>
                <w:spacing w:val="2"/>
                <w:sz w:val="24"/>
                <w:szCs w:val="24"/>
              </w:rPr>
              <w:t xml:space="preserve"> </w:t>
            </w:r>
            <w:r>
              <w:rPr>
                <w:sz w:val="24"/>
                <w:szCs w:val="24"/>
              </w:rPr>
              <w:t>пло</w:t>
            </w:r>
            <w:r>
              <w:rPr>
                <w:spacing w:val="2"/>
                <w:sz w:val="24"/>
                <w:szCs w:val="24"/>
              </w:rPr>
              <w:t>щ</w:t>
            </w:r>
            <w:r>
              <w:rPr>
                <w:spacing w:val="-1"/>
                <w:sz w:val="24"/>
                <w:szCs w:val="24"/>
              </w:rPr>
              <w:t>а</w:t>
            </w:r>
            <w:r>
              <w:rPr>
                <w:spacing w:val="-3"/>
                <w:sz w:val="24"/>
                <w:szCs w:val="24"/>
              </w:rPr>
              <w:t>д</w:t>
            </w:r>
            <w:r>
              <w:rPr>
                <w:sz w:val="24"/>
                <w:szCs w:val="24"/>
              </w:rPr>
              <w:t>ь</w:t>
            </w:r>
            <w:r>
              <w:rPr>
                <w:spacing w:val="2"/>
                <w:sz w:val="24"/>
                <w:szCs w:val="24"/>
              </w:rPr>
              <w:t xml:space="preserve"> </w:t>
            </w:r>
            <w:r>
              <w:rPr>
                <w:sz w:val="24"/>
                <w:szCs w:val="24"/>
              </w:rPr>
              <w:t>з</w:t>
            </w:r>
            <w:r>
              <w:rPr>
                <w:spacing w:val="-1"/>
                <w:sz w:val="24"/>
                <w:szCs w:val="24"/>
              </w:rPr>
              <w:t>е</w:t>
            </w:r>
            <w:r>
              <w:rPr>
                <w:spacing w:val="1"/>
                <w:sz w:val="24"/>
                <w:szCs w:val="24"/>
              </w:rPr>
              <w:t>м</w:t>
            </w:r>
            <w:r>
              <w:rPr>
                <w:spacing w:val="-1"/>
                <w:sz w:val="24"/>
                <w:szCs w:val="24"/>
              </w:rPr>
              <w:t>е</w:t>
            </w:r>
            <w:r>
              <w:rPr>
                <w:spacing w:val="-5"/>
                <w:sz w:val="24"/>
                <w:szCs w:val="24"/>
              </w:rPr>
              <w:t>л</w:t>
            </w:r>
            <w:r>
              <w:rPr>
                <w:sz w:val="24"/>
                <w:szCs w:val="24"/>
              </w:rPr>
              <w:t>ь</w:t>
            </w:r>
            <w:r>
              <w:rPr>
                <w:spacing w:val="-4"/>
                <w:sz w:val="24"/>
                <w:szCs w:val="24"/>
              </w:rPr>
              <w:t>н</w:t>
            </w:r>
            <w:r>
              <w:rPr>
                <w:spacing w:val="4"/>
                <w:sz w:val="24"/>
                <w:szCs w:val="24"/>
              </w:rPr>
              <w:t>о</w:t>
            </w:r>
            <w:r>
              <w:rPr>
                <w:spacing w:val="-3"/>
                <w:sz w:val="24"/>
                <w:szCs w:val="24"/>
              </w:rPr>
              <w:t>г</w:t>
            </w:r>
            <w:r>
              <w:rPr>
                <w:sz w:val="24"/>
                <w:szCs w:val="24"/>
              </w:rPr>
              <w:t>о</w:t>
            </w:r>
            <w:r>
              <w:rPr>
                <w:spacing w:val="2"/>
                <w:sz w:val="24"/>
                <w:szCs w:val="24"/>
              </w:rPr>
              <w:t xml:space="preserve"> </w:t>
            </w:r>
            <w:r>
              <w:rPr>
                <w:spacing w:val="-10"/>
                <w:sz w:val="24"/>
                <w:szCs w:val="24"/>
              </w:rPr>
              <w:t>у</w:t>
            </w:r>
            <w:r>
              <w:rPr>
                <w:spacing w:val="3"/>
                <w:sz w:val="24"/>
                <w:szCs w:val="24"/>
              </w:rPr>
              <w:t>ч</w:t>
            </w:r>
            <w:r>
              <w:rPr>
                <w:spacing w:val="-1"/>
                <w:sz w:val="24"/>
                <w:szCs w:val="24"/>
              </w:rPr>
              <w:t>ас</w:t>
            </w:r>
            <w:r>
              <w:rPr>
                <w:sz w:val="24"/>
                <w:szCs w:val="24"/>
              </w:rPr>
              <w:t>т</w:t>
            </w:r>
            <w:r>
              <w:rPr>
                <w:spacing w:val="-1"/>
                <w:sz w:val="24"/>
                <w:szCs w:val="24"/>
              </w:rPr>
              <w:t>к</w:t>
            </w:r>
            <w:r>
              <w:rPr>
                <w:sz w:val="24"/>
                <w:szCs w:val="24"/>
              </w:rPr>
              <w:t xml:space="preserve">а – не подлежит установлению. </w:t>
            </w:r>
          </w:p>
          <w:p>
            <w:pPr>
              <w:keepNext/>
              <w:keepLines/>
              <w:rPr>
                <w:spacing w:val="-3"/>
                <w:sz w:val="24"/>
                <w:szCs w:val="24"/>
              </w:rPr>
            </w:pPr>
            <w:r>
              <w:rPr>
                <w:sz w:val="24"/>
                <w:szCs w:val="24"/>
              </w:rPr>
              <w:t>Предельные (минимальные и (или) максимальные) размеры земельных участков – не подлежат установлению.</w:t>
            </w:r>
            <w:r>
              <w:rPr>
                <w:spacing w:val="-3"/>
                <w:sz w:val="24"/>
                <w:szCs w:val="24"/>
              </w:rPr>
              <w:t xml:space="preserve"> 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ний – 4 этажа</w:t>
            </w:r>
            <w:r>
              <w:rPr>
                <w:spacing w:val="-3"/>
                <w:sz w:val="24"/>
                <w:szCs w:val="24"/>
              </w:rPr>
              <w:t xml:space="preserve"> </w:t>
            </w:r>
          </w:p>
          <w:p>
            <w:pPr>
              <w:keepNext/>
              <w:keepLines/>
              <w:rPr>
                <w:spacing w:val="-3"/>
                <w:sz w:val="24"/>
                <w:szCs w:val="24"/>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pacing w:val="-1"/>
                <w:sz w:val="24"/>
                <w:szCs w:val="24"/>
              </w:rPr>
              <w:t>с</w:t>
            </w:r>
            <w:r>
              <w:rPr>
                <w:sz w:val="24"/>
                <w:szCs w:val="24"/>
              </w:rPr>
              <w:t>тр</w:t>
            </w:r>
            <w:r>
              <w:rPr>
                <w:spacing w:val="5"/>
                <w:sz w:val="24"/>
                <w:szCs w:val="24"/>
              </w:rPr>
              <w:t>о</w:t>
            </w:r>
            <w:r>
              <w:rPr>
                <w:spacing w:val="-1"/>
                <w:sz w:val="24"/>
                <w:szCs w:val="24"/>
              </w:rPr>
              <w:t>е</w:t>
            </w:r>
            <w:r>
              <w:rPr>
                <w:sz w:val="24"/>
                <w:szCs w:val="24"/>
              </w:rPr>
              <w:t>н</w:t>
            </w:r>
            <w:r>
              <w:rPr>
                <w:spacing w:val="-4"/>
                <w:sz w:val="24"/>
                <w:szCs w:val="24"/>
              </w:rPr>
              <w:t>и</w:t>
            </w:r>
            <w:r>
              <w:rPr>
                <w:sz w:val="24"/>
                <w:szCs w:val="24"/>
              </w:rPr>
              <w:t>й</w:t>
            </w:r>
            <w:r>
              <w:rPr>
                <w:spacing w:val="2"/>
                <w:sz w:val="24"/>
                <w:szCs w:val="24"/>
              </w:rPr>
              <w:t xml:space="preserve"> </w:t>
            </w:r>
            <w:r>
              <w:rPr>
                <w:spacing w:val="4"/>
                <w:sz w:val="24"/>
                <w:szCs w:val="24"/>
              </w:rPr>
              <w:t>о</w:t>
            </w:r>
            <w:r>
              <w:rPr>
                <w:sz w:val="24"/>
                <w:szCs w:val="24"/>
              </w:rPr>
              <w:t>т</w:t>
            </w:r>
            <w:r>
              <w:rPr>
                <w:spacing w:val="-2"/>
                <w:sz w:val="24"/>
                <w:szCs w:val="24"/>
              </w:rPr>
              <w:t xml:space="preserve"> к</w:t>
            </w:r>
            <w:r>
              <w:rPr>
                <w:sz w:val="24"/>
                <w:szCs w:val="24"/>
              </w:rPr>
              <w:t>р</w:t>
            </w:r>
            <w:r>
              <w:rPr>
                <w:spacing w:val="-1"/>
                <w:sz w:val="24"/>
                <w:szCs w:val="24"/>
              </w:rPr>
              <w:t>ас</w:t>
            </w:r>
            <w:r>
              <w:rPr>
                <w:sz w:val="24"/>
                <w:szCs w:val="24"/>
              </w:rPr>
              <w:t>ной</w:t>
            </w:r>
            <w:r>
              <w:rPr>
                <w:spacing w:val="3"/>
                <w:sz w:val="24"/>
                <w:szCs w:val="24"/>
              </w:rPr>
              <w:t xml:space="preserve"> </w:t>
            </w:r>
            <w:r>
              <w:rPr>
                <w:sz w:val="24"/>
                <w:szCs w:val="24"/>
              </w:rPr>
              <w:t>л</w:t>
            </w:r>
            <w:r>
              <w:rPr>
                <w:spacing w:val="-4"/>
                <w:sz w:val="24"/>
                <w:szCs w:val="24"/>
              </w:rPr>
              <w:t>ин</w:t>
            </w:r>
            <w:r>
              <w:rPr>
                <w:sz w:val="24"/>
                <w:szCs w:val="24"/>
              </w:rPr>
              <w:t>ии – 3 метра</w:t>
            </w:r>
            <w:r>
              <w:rPr>
                <w:spacing w:val="-3"/>
                <w:sz w:val="24"/>
                <w:szCs w:val="24"/>
              </w:rPr>
              <w:t xml:space="preserve"> 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z w:val="24"/>
                <w:szCs w:val="24"/>
              </w:rPr>
              <w:t>от границ смежного земельного участка до основного строения – 3 метра</w:t>
            </w:r>
            <w:r>
              <w:rPr>
                <w:spacing w:val="-3"/>
                <w:sz w:val="24"/>
                <w:szCs w:val="24"/>
              </w:rPr>
              <w:t xml:space="preserve"> </w:t>
            </w:r>
          </w:p>
          <w:p>
            <w:pPr>
              <w:keepNext/>
              <w:keepLines/>
              <w:rPr>
                <w:sz w:val="24"/>
                <w:szCs w:val="24"/>
                <w:lang w:eastAsia="en-US"/>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ы</w:t>
            </w:r>
            <w:r>
              <w:rPr>
                <w:sz w:val="24"/>
                <w:szCs w:val="24"/>
              </w:rPr>
              <w:t>й</w:t>
            </w:r>
            <w:r>
              <w:rPr>
                <w:spacing w:val="3"/>
                <w:sz w:val="24"/>
                <w:szCs w:val="24"/>
              </w:rPr>
              <w:t xml:space="preserve"> </w:t>
            </w:r>
            <w:r>
              <w:rPr>
                <w:sz w:val="24"/>
                <w:szCs w:val="24"/>
              </w:rPr>
              <w:t>п</w:t>
            </w:r>
            <w:r>
              <w:rPr>
                <w:spacing w:val="-5"/>
                <w:sz w:val="24"/>
                <w:szCs w:val="24"/>
              </w:rPr>
              <w:t>р</w:t>
            </w:r>
            <w:r>
              <w:rPr>
                <w:spacing w:val="4"/>
                <w:sz w:val="24"/>
                <w:szCs w:val="24"/>
              </w:rPr>
              <w:t>о</w:t>
            </w:r>
            <w:r>
              <w:rPr>
                <w:sz w:val="24"/>
                <w:szCs w:val="24"/>
              </w:rPr>
              <w:t>ц</w:t>
            </w:r>
            <w:r>
              <w:rPr>
                <w:spacing w:val="-6"/>
                <w:sz w:val="24"/>
                <w:szCs w:val="24"/>
              </w:rPr>
              <w:t>е</w:t>
            </w:r>
            <w:r>
              <w:rPr>
                <w:sz w:val="24"/>
                <w:szCs w:val="24"/>
              </w:rPr>
              <w:t>нт</w:t>
            </w:r>
            <w:r>
              <w:rPr>
                <w:spacing w:val="2"/>
                <w:sz w:val="24"/>
                <w:szCs w:val="24"/>
              </w:rPr>
              <w:t xml:space="preserve"> </w:t>
            </w:r>
            <w:r>
              <w:rPr>
                <w:sz w:val="24"/>
                <w:szCs w:val="24"/>
              </w:rPr>
              <w:t>з</w:t>
            </w:r>
            <w:r>
              <w:rPr>
                <w:spacing w:val="-1"/>
                <w:sz w:val="24"/>
                <w:szCs w:val="24"/>
              </w:rPr>
              <w:t>ас</w:t>
            </w:r>
            <w:r>
              <w:rPr>
                <w:sz w:val="24"/>
                <w:szCs w:val="24"/>
              </w:rPr>
              <w:t>т</w:t>
            </w:r>
            <w:r>
              <w:rPr>
                <w:spacing w:val="-5"/>
                <w:sz w:val="24"/>
                <w:szCs w:val="24"/>
              </w:rPr>
              <w:t>р</w:t>
            </w:r>
            <w:r>
              <w:rPr>
                <w:spacing w:val="4"/>
                <w:sz w:val="24"/>
                <w:szCs w:val="24"/>
              </w:rPr>
              <w:t>о</w:t>
            </w:r>
            <w:r>
              <w:rPr>
                <w:sz w:val="24"/>
                <w:szCs w:val="24"/>
              </w:rPr>
              <w:t>й</w:t>
            </w:r>
            <w:r>
              <w:rPr>
                <w:spacing w:val="-2"/>
                <w:sz w:val="24"/>
                <w:szCs w:val="24"/>
              </w:rPr>
              <w:t>к</w:t>
            </w:r>
            <w:r>
              <w:rPr>
                <w:sz w:val="24"/>
                <w:szCs w:val="24"/>
              </w:rPr>
              <w:t>и</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6"/>
                <w:sz w:val="24"/>
                <w:szCs w:val="24"/>
              </w:rPr>
              <w:t xml:space="preserve"> </w:t>
            </w:r>
            <w:r>
              <w:rPr>
                <w:sz w:val="24"/>
                <w:szCs w:val="24"/>
              </w:rPr>
              <w:t>-</w:t>
            </w:r>
            <w:r>
              <w:rPr>
                <w:spacing w:val="4"/>
                <w:sz w:val="24"/>
                <w:szCs w:val="24"/>
              </w:rPr>
              <w:t xml:space="preserve"> </w:t>
            </w:r>
            <w:r>
              <w:rPr>
                <w:sz w:val="24"/>
                <w:szCs w:val="24"/>
                <w:lang w:eastAsia="en-US"/>
              </w:rPr>
              <w:t>70 %</w:t>
            </w:r>
          </w:p>
          <w:p>
            <w:pPr>
              <w:keepNext/>
              <w:keepLines/>
              <w:rPr>
                <w:sz w:val="24"/>
                <w:szCs w:val="24"/>
                <w:lang w:eastAsia="en-US"/>
              </w:rPr>
            </w:pPr>
            <w:r>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Оказание услуг связи – </w:t>
            </w:r>
          </w:p>
          <w:p>
            <w:pPr>
              <w:keepNext/>
              <w:keepLines/>
              <w:jc w:val="center"/>
              <w:rPr>
                <w:sz w:val="24"/>
                <w:szCs w:val="24"/>
              </w:rPr>
            </w:pPr>
            <w:r>
              <w:rPr>
                <w:sz w:val="24"/>
                <w:szCs w:val="24"/>
              </w:rPr>
              <w:t>КОД 3.2.3</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200 кв.м..</w:t>
            </w:r>
          </w:p>
          <w:p>
            <w:pPr>
              <w:keepNext/>
              <w:keepLines/>
              <w:rPr>
                <w:spacing w:val="-3"/>
                <w:sz w:val="24"/>
                <w:szCs w:val="24"/>
              </w:rPr>
            </w:pPr>
            <w:r>
              <w:rPr>
                <w:sz w:val="24"/>
                <w:szCs w:val="24"/>
              </w:rPr>
              <w:t>Максимальная площадь земельного участка – 1000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lang w:eastAsia="en-US"/>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p>
            <w:pPr>
              <w:keepNext/>
              <w:keepLines/>
              <w:rPr>
                <w:spacing w:val="-3"/>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Бытовое обслуживание – КОД 3.3.</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200 кв.м..</w:t>
            </w:r>
          </w:p>
          <w:p>
            <w:pPr>
              <w:keepNext/>
              <w:keepLines/>
              <w:rPr>
                <w:sz w:val="24"/>
                <w:szCs w:val="24"/>
              </w:rPr>
            </w:pPr>
            <w:r>
              <w:rPr>
                <w:sz w:val="24"/>
                <w:szCs w:val="24"/>
              </w:rPr>
              <w:t xml:space="preserve">Максимальная площадь земельного участка – не подлежат установлению. </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Деловое управление – КОД 4.1</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5000 кв.м.</w:t>
            </w:r>
          </w:p>
          <w:p>
            <w:pPr>
              <w:keepNext/>
              <w:keepLines/>
              <w:rPr>
                <w:sz w:val="24"/>
                <w:szCs w:val="24"/>
              </w:rPr>
            </w:pPr>
            <w:r>
              <w:rPr>
                <w:sz w:val="24"/>
                <w:szCs w:val="24"/>
              </w:rPr>
              <w:t>Максимальная площадь земельного участка – 10000 кв.м.</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Рынки – КОД 4.3</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800 кв.м.</w:t>
            </w:r>
          </w:p>
          <w:p>
            <w:pPr>
              <w:keepNext/>
              <w:keepLines/>
              <w:rPr>
                <w:spacing w:val="-3"/>
                <w:sz w:val="24"/>
                <w:szCs w:val="24"/>
              </w:rPr>
            </w:pPr>
            <w:r>
              <w:rPr>
                <w:sz w:val="24"/>
                <w:szCs w:val="24"/>
              </w:rPr>
              <w:t>Максимальная площадь земельного участка – не подлежит установлению.</w:t>
            </w:r>
            <w:r>
              <w:rPr>
                <w:spacing w:val="-3"/>
                <w:sz w:val="24"/>
                <w:szCs w:val="24"/>
              </w:rPr>
              <w:t xml:space="preserve"> </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Магазины – </w:t>
            </w:r>
          </w:p>
          <w:p>
            <w:pPr>
              <w:keepNext/>
              <w:keepLines/>
              <w:jc w:val="center"/>
              <w:rPr>
                <w:sz w:val="24"/>
                <w:szCs w:val="24"/>
              </w:rPr>
            </w:pPr>
            <w:r>
              <w:rPr>
                <w:sz w:val="24"/>
                <w:szCs w:val="24"/>
              </w:rPr>
              <w:t>КОД 4.4</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Банковская и страховая деятельность – </w:t>
            </w:r>
          </w:p>
          <w:p>
            <w:pPr>
              <w:keepNext/>
              <w:keepLines/>
              <w:jc w:val="center"/>
              <w:rPr>
                <w:sz w:val="24"/>
                <w:szCs w:val="24"/>
              </w:rPr>
            </w:pPr>
            <w:r>
              <w:rPr>
                <w:sz w:val="24"/>
                <w:szCs w:val="24"/>
              </w:rPr>
              <w:t>КОД 4.5</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500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Общественное питание – </w:t>
            </w:r>
          </w:p>
          <w:p>
            <w:pPr>
              <w:keepNext/>
              <w:keepLines/>
              <w:jc w:val="center"/>
              <w:rPr>
                <w:sz w:val="24"/>
                <w:szCs w:val="24"/>
              </w:rPr>
            </w:pPr>
            <w:r>
              <w:rPr>
                <w:sz w:val="24"/>
                <w:szCs w:val="24"/>
              </w:rPr>
              <w:t>КОД 4.6.</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400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Обеспечение занятий спортом в помещениях – КОД 5.1.2</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2000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10 метров</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Гостиничное обслуживание – </w:t>
            </w:r>
          </w:p>
          <w:p>
            <w:pPr>
              <w:keepNext/>
              <w:keepLines/>
              <w:jc w:val="center"/>
              <w:rPr>
                <w:sz w:val="24"/>
                <w:szCs w:val="24"/>
              </w:rPr>
            </w:pPr>
            <w:r>
              <w:rPr>
                <w:sz w:val="24"/>
                <w:szCs w:val="24"/>
              </w:rPr>
              <w:t>КОД 4.7</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1400 кв.м.</w:t>
            </w:r>
          </w:p>
          <w:p>
            <w:pPr>
              <w:keepNext/>
              <w:keepLines/>
              <w:rPr>
                <w:spacing w:val="-3"/>
                <w:sz w:val="24"/>
                <w:szCs w:val="24"/>
              </w:rPr>
            </w:pPr>
            <w:r>
              <w:rPr>
                <w:sz w:val="24"/>
                <w:szCs w:val="24"/>
              </w:rPr>
              <w:t>Максимальная площадь земельного участка – не подлежит установлению.</w:t>
            </w:r>
            <w:r>
              <w:rPr>
                <w:spacing w:val="-3"/>
                <w:sz w:val="24"/>
                <w:szCs w:val="24"/>
              </w:rPr>
              <w:t xml:space="preserve"> </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5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Служебные гаражи – </w:t>
            </w:r>
          </w:p>
          <w:p>
            <w:pPr>
              <w:keepNext/>
              <w:keepLines/>
              <w:jc w:val="center"/>
              <w:rPr>
                <w:sz w:val="24"/>
                <w:szCs w:val="24"/>
              </w:rPr>
            </w:pPr>
            <w:r>
              <w:rPr>
                <w:sz w:val="24"/>
                <w:szCs w:val="24"/>
              </w:rPr>
              <w:t>КОД 4.9</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Выставочно-ярмарочная деятельность – </w:t>
            </w:r>
          </w:p>
          <w:p>
            <w:pPr>
              <w:keepNext/>
              <w:keepLines/>
              <w:jc w:val="center"/>
              <w:rPr>
                <w:sz w:val="24"/>
                <w:szCs w:val="24"/>
              </w:rPr>
            </w:pPr>
            <w:r>
              <w:rPr>
                <w:sz w:val="24"/>
                <w:szCs w:val="24"/>
              </w:rPr>
              <w:t>КОД 4.10</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300 кв.м..</w:t>
            </w:r>
          </w:p>
          <w:p>
            <w:pPr>
              <w:keepNext/>
              <w:keepLines/>
              <w:rPr>
                <w:spacing w:val="-3"/>
                <w:sz w:val="24"/>
                <w:szCs w:val="24"/>
              </w:rPr>
            </w:pPr>
            <w:r>
              <w:rPr>
                <w:sz w:val="24"/>
                <w:szCs w:val="24"/>
              </w:rPr>
              <w:t>Максимальная площадь земельного участка – не подлежит установлению.</w:t>
            </w:r>
            <w:r>
              <w:rPr>
                <w:spacing w:val="-3"/>
                <w:sz w:val="24"/>
                <w:szCs w:val="24"/>
              </w:rPr>
              <w:t xml:space="preserve"> </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Специальная деятельность – </w:t>
            </w:r>
          </w:p>
          <w:p>
            <w:pPr>
              <w:keepNext/>
              <w:keepLines/>
              <w:jc w:val="center"/>
              <w:rPr>
                <w:sz w:val="24"/>
                <w:szCs w:val="24"/>
              </w:rPr>
            </w:pPr>
            <w:r>
              <w:rPr>
                <w:sz w:val="24"/>
                <w:szCs w:val="24"/>
              </w:rPr>
              <w:t>КОД 12.2</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5" w:type="dxa"/>
            <w:tcBorders>
              <w:top w:val="single" w:color="auto" w:sz="4" w:space="0"/>
              <w:left w:val="single" w:color="auto" w:sz="4" w:space="0"/>
              <w:bottom w:val="single" w:color="auto" w:sz="4" w:space="0"/>
              <w:right w:val="single" w:color="auto" w:sz="4" w:space="0"/>
            </w:tcBorders>
          </w:tcPr>
          <w:p>
            <w:pPr>
              <w:keepNext/>
              <w:keepLines/>
              <w:ind w:firstLine="37"/>
              <w:jc w:val="both"/>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Благоустройство территории –  КОД 12.0.2</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5" w:type="dxa"/>
            <w:tcBorders>
              <w:top w:val="single" w:color="auto" w:sz="4" w:space="0"/>
              <w:left w:val="single" w:color="auto" w:sz="4" w:space="0"/>
              <w:right w:val="single" w:color="auto" w:sz="4" w:space="0"/>
            </w:tcBorders>
          </w:tcPr>
          <w:p>
            <w:pPr>
              <w:keepNext/>
              <w:keepLines/>
              <w:ind w:firstLine="37"/>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ind w:right="162" w:hanging="34"/>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5" w:type="dxa"/>
            <w:tcBorders>
              <w:left w:val="single" w:color="auto" w:sz="4" w:space="0"/>
              <w:bottom w:val="single" w:color="auto" w:sz="4" w:space="0"/>
              <w:right w:val="single" w:color="auto" w:sz="4" w:space="0"/>
            </w:tcBorders>
          </w:tcPr>
          <w:p>
            <w:pPr>
              <w:keepNext/>
              <w:keepLines/>
              <w:ind w:firstLine="37"/>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7"/>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Обеспечение деятельности в области гидрометеорологии и смежных с ней областях – </w:t>
            </w:r>
          </w:p>
          <w:p>
            <w:pPr>
              <w:keepNext/>
              <w:keepLines/>
              <w:jc w:val="center"/>
              <w:rPr>
                <w:sz w:val="24"/>
                <w:szCs w:val="24"/>
              </w:rPr>
            </w:pPr>
            <w:r>
              <w:rPr>
                <w:sz w:val="24"/>
                <w:szCs w:val="24"/>
              </w:rPr>
              <w:t>КОД 3.9.1</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6235" w:type="dxa"/>
            <w:tcBorders>
              <w:left w:val="single" w:color="auto" w:sz="4" w:space="0"/>
              <w:right w:val="single" w:color="auto" w:sz="4" w:space="0"/>
            </w:tcBorders>
          </w:tcPr>
          <w:p>
            <w:pPr>
              <w:keepNext/>
              <w:keepLines/>
              <w:rPr>
                <w:sz w:val="24"/>
                <w:szCs w:val="24"/>
                <w:lang w:eastAsia="en-US"/>
              </w:rPr>
            </w:pPr>
            <w:r>
              <w:rPr>
                <w:sz w:val="24"/>
                <w:szCs w:val="24"/>
                <w:lang w:eastAsia="en-US"/>
              </w:rPr>
              <w:t xml:space="preserve">Минимальная / Максимальная площадь земельного участка – </w:t>
            </w:r>
            <w:r>
              <w:rPr>
                <w:sz w:val="24"/>
                <w:szCs w:val="24"/>
              </w:rPr>
              <w:t>не подлежит установлению.</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Минимальный отступ строений от красной линии – не подлежит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Предельное количество этажей или предельная высота зданий, строений, сооружений - не подлежат установлению. </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firstLine="37"/>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rPr>
                <w:sz w:val="24"/>
                <w:szCs w:val="24"/>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Автомобильные  мойки – КОД 4.9.1.3</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ind w:right="397"/>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автомобильных моек, а также размещение магазинов сопутствующей торговли</w:t>
            </w:r>
          </w:p>
        </w:tc>
        <w:tc>
          <w:tcPr>
            <w:tcW w:w="6235" w:type="dxa"/>
            <w:tcBorders>
              <w:left w:val="single" w:color="auto" w:sz="4" w:space="0"/>
              <w:right w:val="single" w:color="auto" w:sz="4" w:space="0"/>
            </w:tcBorders>
          </w:tcPr>
          <w:p>
            <w:pPr>
              <w:keepNext/>
              <w:keepLines/>
              <w:rPr>
                <w:sz w:val="24"/>
                <w:szCs w:val="24"/>
              </w:rPr>
            </w:pPr>
            <w:r>
              <w:rPr>
                <w:sz w:val="24"/>
                <w:szCs w:val="24"/>
              </w:rPr>
              <w:t>Минимальная /Максимальная площадь земельного участка не подлежат установлению</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Максимальный процент застройки участка – не подлежит установлению </w:t>
            </w:r>
          </w:p>
          <w:p>
            <w:pPr>
              <w:keepNext/>
              <w:keepLines/>
              <w:ind w:firstLine="37"/>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Амбулаторное ветеринарное обслуживание – </w:t>
            </w:r>
          </w:p>
          <w:p>
            <w:pPr>
              <w:keepNext/>
              <w:keepLines/>
              <w:jc w:val="center"/>
              <w:rPr>
                <w:sz w:val="24"/>
                <w:szCs w:val="24"/>
              </w:rPr>
            </w:pPr>
            <w:r>
              <w:rPr>
                <w:sz w:val="24"/>
                <w:szCs w:val="24"/>
              </w:rPr>
              <w:t>КОД 3.10.1</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b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623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1000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1"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Пищевая  промышленность –</w:t>
            </w:r>
          </w:p>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6.4</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ind w:right="145" w:firstLine="1"/>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пищевой промыпшенности,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w:t>
            </w:r>
          </w:p>
          <w:p>
            <w:pPr>
              <w:pStyle w:val="838"/>
              <w:keepNext/>
              <w:keepLines/>
              <w:widowControl/>
              <w:ind w:right="127"/>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для производства напитков, алкогольных напитков и табачных изделий</w:t>
            </w:r>
          </w:p>
        </w:tc>
        <w:tc>
          <w:tcPr>
            <w:tcW w:w="6235" w:type="dxa"/>
            <w:tcBorders>
              <w:left w:val="single" w:color="auto" w:sz="4" w:space="0"/>
              <w:right w:val="single" w:color="auto" w:sz="4" w:space="0"/>
            </w:tcBorders>
          </w:tcPr>
          <w:p>
            <w:pPr>
              <w:keepNext/>
              <w:keepLines/>
              <w:rPr>
                <w:sz w:val="24"/>
                <w:szCs w:val="24"/>
              </w:rPr>
            </w:pPr>
            <w:r>
              <w:rPr>
                <w:sz w:val="24"/>
                <w:szCs w:val="24"/>
              </w:rPr>
              <w:t>Минимальная площадь земельного участка – 500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15 метров</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50%</w:t>
            </w:r>
          </w:p>
          <w:p>
            <w:pPr>
              <w:keepNext/>
              <w:keepLines/>
              <w:ind w:firstLine="37"/>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sz w:val="24"/>
                <w:szCs w:val="24"/>
                <w:lang w:eastAsia="en-US"/>
              </w:rPr>
              <w:t>Не предусмотрены.</w:t>
            </w:r>
          </w:p>
        </w:tc>
      </w:tr>
    </w:tbl>
    <w:p>
      <w:pPr>
        <w:pStyle w:val="4"/>
        <w:keepLines/>
        <w:rPr>
          <w:szCs w:val="24"/>
        </w:rPr>
      </w:pPr>
    </w:p>
    <w:p>
      <w:pPr>
        <w:pStyle w:val="4"/>
        <w:keepLines/>
        <w:rPr>
          <w:szCs w:val="24"/>
        </w:rPr>
      </w:pPr>
    </w:p>
    <w:p>
      <w:pPr>
        <w:pStyle w:val="4"/>
        <w:keepLines/>
        <w:rPr>
          <w:szCs w:val="24"/>
        </w:rPr>
      </w:pPr>
      <w:r>
        <w:rPr>
          <w:szCs w:val="24"/>
        </w:rPr>
        <w:t xml:space="preserve"> </w:t>
      </w:r>
      <w:bookmarkStart w:id="8" w:name="_Toc50635998"/>
      <w:bookmarkStart w:id="9" w:name="_Toc50639323"/>
      <w:bookmarkStart w:id="10" w:name="_Toc107487427"/>
      <w:r>
        <w:rPr>
          <w:szCs w:val="24"/>
        </w:rPr>
        <w:t xml:space="preserve">Статья 35. </w:t>
      </w:r>
      <w:bookmarkEnd w:id="8"/>
      <w:bookmarkEnd w:id="9"/>
      <w:r>
        <w:rPr>
          <w:szCs w:val="24"/>
        </w:rPr>
        <w:t>Зона размещения объектов социального и коммунально-бытового назначения</w:t>
      </w:r>
      <w:bookmarkEnd w:id="10"/>
    </w:p>
    <w:p>
      <w:pPr>
        <w:keepNext/>
        <w:keepLines/>
        <w:rPr>
          <w:sz w:val="24"/>
          <w:szCs w:val="24"/>
        </w:rPr>
      </w:pPr>
    </w:p>
    <w:p>
      <w:pPr>
        <w:keepNext/>
        <w:keepLines/>
        <w:rPr>
          <w:sz w:val="24"/>
          <w:szCs w:val="24"/>
        </w:rPr>
      </w:pPr>
      <w:r>
        <w:rPr>
          <w:sz w:val="24"/>
          <w:szCs w:val="24"/>
        </w:rPr>
        <w:tab/>
      </w: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6095"/>
        <w:gridCol w:w="622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5"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Предоставление коммунальных услуг – </w:t>
            </w:r>
          </w:p>
          <w:p>
            <w:pPr>
              <w:keepNext/>
              <w:keepLines/>
              <w:jc w:val="center"/>
              <w:rPr>
                <w:sz w:val="24"/>
                <w:szCs w:val="24"/>
              </w:rPr>
            </w:pPr>
            <w:r>
              <w:rPr>
                <w:sz w:val="24"/>
                <w:szCs w:val="24"/>
              </w:rPr>
              <w:t>КОД 3.1.1</w:t>
            </w:r>
          </w:p>
        </w:tc>
        <w:tc>
          <w:tcPr>
            <w:tcW w:w="6095" w:type="dxa"/>
            <w:tcBorders>
              <w:top w:val="single" w:color="auto" w:sz="4" w:space="0"/>
              <w:left w:val="single" w:color="auto" w:sz="4" w:space="0"/>
              <w:bottom w:val="single" w:color="auto" w:sz="4" w:space="0"/>
              <w:right w:val="single" w:color="auto" w:sz="4" w:space="0"/>
            </w:tcBorders>
          </w:tcPr>
          <w:p>
            <w:pPr>
              <w:keepNext/>
              <w:keepLines/>
              <w:ind w:right="175"/>
              <w:rPr>
                <w:sz w:val="24"/>
                <w:szCs w:val="24"/>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color="auto" w:sz="4" w:space="0"/>
              <w:left w:val="single" w:color="auto" w:sz="4" w:space="0"/>
              <w:bottom w:val="single" w:color="auto" w:sz="4" w:space="0"/>
              <w:right w:val="single" w:color="auto" w:sz="4" w:space="0"/>
            </w:tcBorders>
          </w:tcPr>
          <w:p>
            <w:pPr>
              <w:keepNext/>
              <w:keepLines/>
              <w:ind w:left="37"/>
              <w:rPr>
                <w:sz w:val="24"/>
                <w:szCs w:val="24"/>
                <w:lang w:eastAsia="en-US"/>
              </w:rPr>
            </w:pPr>
            <w:r>
              <w:rPr>
                <w:sz w:val="24"/>
                <w:szCs w:val="24"/>
                <w:lang w:eastAsia="en-US"/>
              </w:rPr>
              <w:t>Минимальная площадь земельного участка – 100 кв.м..</w:t>
            </w:r>
          </w:p>
          <w:p>
            <w:pPr>
              <w:keepNext/>
              <w:keepLines/>
              <w:ind w:left="37"/>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37"/>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ind w:left="37"/>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метр. </w:t>
            </w:r>
          </w:p>
          <w:p>
            <w:pPr>
              <w:pStyle w:val="838"/>
              <w:keepNext/>
              <w:keepLines/>
              <w:widowControl/>
              <w:ind w:left="37"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widowControl/>
              <w:ind w:left="37"/>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37"/>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Дома социального обслуживания – </w:t>
            </w:r>
          </w:p>
          <w:p>
            <w:pPr>
              <w:keepNext/>
              <w:keepLines/>
              <w:jc w:val="center"/>
              <w:rPr>
                <w:sz w:val="24"/>
                <w:szCs w:val="24"/>
              </w:rPr>
            </w:pPr>
            <w:r>
              <w:rPr>
                <w:sz w:val="24"/>
                <w:szCs w:val="24"/>
              </w:rPr>
              <w:t>КОД 3.2.1</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3 метра. </w:t>
            </w:r>
          </w:p>
          <w:p>
            <w:pPr>
              <w:pStyle w:val="838"/>
              <w:keepNext/>
              <w:keepLines/>
              <w:widowControl/>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- 4 этажа</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Оказание социальной помощи населению – </w:t>
            </w:r>
          </w:p>
          <w:p>
            <w:pPr>
              <w:keepNext/>
              <w:keepLines/>
              <w:jc w:val="center"/>
              <w:rPr>
                <w:sz w:val="24"/>
                <w:szCs w:val="24"/>
              </w:rPr>
            </w:pPr>
            <w:r>
              <w:rPr>
                <w:sz w:val="24"/>
                <w:szCs w:val="24"/>
              </w:rPr>
              <w:t>КОД 3.2.2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Минимальная площадь земельного участка – 1000 кв.м.</w:t>
            </w:r>
          </w:p>
          <w:p>
            <w:pPr>
              <w:keepNext/>
              <w:keepLines/>
              <w:rPr>
                <w:sz w:val="24"/>
                <w:szCs w:val="24"/>
                <w:lang w:eastAsia="en-US"/>
              </w:rPr>
            </w:pPr>
            <w:r>
              <w:rPr>
                <w:sz w:val="24"/>
                <w:szCs w:val="24"/>
                <w:lang w:eastAsia="en-US"/>
              </w:rPr>
              <w:t xml:space="preserve">Максимальная площадь земельного участка – 2000 кв.м. </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3 метрва. </w:t>
            </w:r>
          </w:p>
          <w:p>
            <w:pPr>
              <w:pStyle w:val="838"/>
              <w:keepNext/>
              <w:keepLines/>
              <w:widowControl/>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- 3этажа</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rPr>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Амбулаторно-поликлиническое обслуживание – </w:t>
            </w:r>
          </w:p>
          <w:p>
            <w:pPr>
              <w:keepNext/>
              <w:keepLines/>
              <w:jc w:val="center"/>
              <w:rPr>
                <w:sz w:val="24"/>
                <w:szCs w:val="24"/>
              </w:rPr>
            </w:pPr>
            <w:r>
              <w:rPr>
                <w:sz w:val="24"/>
                <w:szCs w:val="24"/>
              </w:rPr>
              <w:t>КОД 3.4.1</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5000 кв.м., норма Иркутской области для ФАПа – 1500  кв.м.</w:t>
            </w:r>
          </w:p>
          <w:p>
            <w:pPr>
              <w:keepNext/>
              <w:keepLines/>
              <w:rPr>
                <w:spacing w:val="-3"/>
                <w:sz w:val="24"/>
                <w:szCs w:val="24"/>
              </w:rPr>
            </w:pPr>
            <w:r>
              <w:rPr>
                <w:sz w:val="24"/>
                <w:szCs w:val="24"/>
              </w:rPr>
              <w:t>Максимальная площадь земельного участка – 10000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lang w:eastAsia="en-US"/>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Стационарное медицинское обслуживание – </w:t>
            </w:r>
          </w:p>
          <w:p>
            <w:pPr>
              <w:keepNext/>
              <w:keepLines/>
              <w:jc w:val="center"/>
              <w:rPr>
                <w:sz w:val="24"/>
                <w:szCs w:val="24"/>
              </w:rPr>
            </w:pPr>
            <w:r>
              <w:rPr>
                <w:sz w:val="24"/>
                <w:szCs w:val="24"/>
              </w:rPr>
              <w:t>КОД 3.4.2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2000 кв.м.</w:t>
            </w:r>
          </w:p>
          <w:p>
            <w:pPr>
              <w:keepNext/>
              <w:keepLines/>
              <w:rPr>
                <w:spacing w:val="-3"/>
                <w:sz w:val="24"/>
                <w:szCs w:val="24"/>
              </w:rPr>
            </w:pPr>
            <w:r>
              <w:rPr>
                <w:sz w:val="24"/>
                <w:szCs w:val="24"/>
              </w:rPr>
              <w:t>Максимальная площадь земельного участка – 60000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Дошкольное, начальное и среднее общее образование – </w:t>
            </w:r>
          </w:p>
          <w:p>
            <w:pPr>
              <w:keepNext/>
              <w:keepLines/>
              <w:jc w:val="center"/>
              <w:rPr>
                <w:sz w:val="24"/>
                <w:szCs w:val="24"/>
              </w:rPr>
            </w:pPr>
            <w:r>
              <w:rPr>
                <w:sz w:val="24"/>
                <w:szCs w:val="24"/>
              </w:rPr>
              <w:t>КОД 3.5.1</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2200 кв.м</w:t>
            </w:r>
          </w:p>
          <w:p>
            <w:pPr>
              <w:keepNext/>
              <w:keepLines/>
              <w:rPr>
                <w:sz w:val="24"/>
                <w:szCs w:val="24"/>
              </w:rPr>
            </w:pPr>
            <w:r>
              <w:rPr>
                <w:sz w:val="24"/>
                <w:szCs w:val="24"/>
              </w:rPr>
              <w:t>Максимальная площадь земельного участка – не подлежит установлению.</w:t>
            </w:r>
          </w:p>
          <w:p>
            <w:pPr>
              <w:keepNext/>
              <w:keepLines/>
              <w:rPr>
                <w:spacing w:val="-3"/>
                <w:sz w:val="24"/>
                <w:szCs w:val="24"/>
              </w:rPr>
            </w:pPr>
            <w:r>
              <w:rPr>
                <w:sz w:val="24"/>
                <w:szCs w:val="24"/>
              </w:rPr>
              <w:t xml:space="preserve">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50%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Объекты культурно-досуговой деятельности – КОД 3.6.1</w:t>
            </w:r>
          </w:p>
        </w:tc>
        <w:tc>
          <w:tcPr>
            <w:tcW w:w="6095" w:type="dxa"/>
            <w:tcBorders>
              <w:top w:val="single" w:color="auto" w:sz="4" w:space="0"/>
              <w:left w:val="single" w:color="auto" w:sz="4" w:space="0"/>
              <w:bottom w:val="single" w:color="auto" w:sz="4" w:space="0"/>
              <w:right w:val="single" w:color="auto" w:sz="4" w:space="0"/>
            </w:tcBorders>
          </w:tcPr>
          <w:p>
            <w:pPr>
              <w:keepNext/>
              <w:keepLines/>
              <w:ind w:left="30"/>
              <w:rPr>
                <w:sz w:val="24"/>
                <w:szCs w:val="24"/>
              </w:rPr>
            </w:pPr>
            <w:r>
              <w:rPr>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1000 кв.м.</w:t>
            </w:r>
          </w:p>
          <w:p>
            <w:pPr>
              <w:keepNext/>
              <w:keepLines/>
              <w:rPr>
                <w:sz w:val="24"/>
                <w:szCs w:val="24"/>
              </w:rPr>
            </w:pPr>
            <w:r>
              <w:rPr>
                <w:sz w:val="24"/>
                <w:szCs w:val="24"/>
              </w:rPr>
              <w:t>Максимальная площадь земельного участка – не подлежит установлению.</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50%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Религиозное использование – </w:t>
            </w:r>
          </w:p>
          <w:p>
            <w:pPr>
              <w:keepNext/>
              <w:keepLines/>
              <w:jc w:val="center"/>
              <w:rPr>
                <w:sz w:val="24"/>
                <w:szCs w:val="24"/>
              </w:rPr>
            </w:pPr>
            <w:r>
              <w:rPr>
                <w:sz w:val="24"/>
                <w:szCs w:val="24"/>
              </w:rPr>
              <w:t>КОД 3.7.</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r>
              <w:fldChar w:fldCharType="begin"/>
            </w:r>
            <w:r>
              <w:instrText xml:space="preserve"> HYPERLINK "http://ivo.garant.ru/" \l "/document/77311102/entry/1371" </w:instrText>
            </w:r>
            <w:r>
              <w:fldChar w:fldCharType="separate"/>
            </w:r>
            <w:r>
              <w:rPr>
                <w:sz w:val="24"/>
                <w:szCs w:val="24"/>
                <w:u w:val="single"/>
              </w:rPr>
              <w:t>кодами 3.7.1 - 3.7.2</w:t>
            </w:r>
            <w:r>
              <w:rPr>
                <w:sz w:val="24"/>
                <w:szCs w:val="24"/>
                <w:u w:val="single"/>
              </w:rPr>
              <w:fldChar w:fldCharType="end"/>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30 метров</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Обеспечение спортивно-зрелищных мероприятий – КОД 5.1.1</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234" w:type="dxa"/>
            <w:gridSpan w:val="2"/>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не подлежит установлению.</w:t>
            </w:r>
          </w:p>
          <w:p>
            <w:pPr>
              <w:keepNext/>
              <w:keepLines/>
              <w:rPr>
                <w:sz w:val="24"/>
                <w:szCs w:val="24"/>
              </w:rPr>
            </w:pPr>
            <w:r>
              <w:rPr>
                <w:sz w:val="24"/>
                <w:szCs w:val="24"/>
              </w:rPr>
              <w:t>Максимальная площадь земельного участка – не подлежит установлению.</w:t>
            </w:r>
          </w:p>
          <w:p>
            <w:pPr>
              <w:keepNext/>
              <w:keepLines/>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4 этажа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keepNext/>
              <w:keepLines/>
              <w:rPr>
                <w:sz w:val="24"/>
                <w:szCs w:val="24"/>
              </w:rPr>
            </w:pPr>
            <w:r>
              <w:rPr>
                <w:sz w:val="24"/>
                <w:szCs w:val="24"/>
              </w:rPr>
              <w:t>Максимальный процент застройки участка – не подлежит установлению.</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Pr>
          <w:p>
            <w:pPr>
              <w:keepNext/>
              <w:keepLines/>
              <w:jc w:val="center"/>
              <w:rPr>
                <w:sz w:val="24"/>
                <w:szCs w:val="24"/>
              </w:rPr>
            </w:pPr>
            <w:r>
              <w:rPr>
                <w:sz w:val="24"/>
                <w:szCs w:val="24"/>
              </w:rPr>
              <w:t>Обеспечение занятий спортом в помещениях –</w:t>
            </w:r>
          </w:p>
          <w:p>
            <w:pPr>
              <w:keepNext/>
              <w:keepLines/>
              <w:jc w:val="center"/>
              <w:rPr>
                <w:sz w:val="24"/>
                <w:szCs w:val="24"/>
              </w:rPr>
            </w:pPr>
            <w:r>
              <w:rPr>
                <w:sz w:val="24"/>
                <w:szCs w:val="24"/>
              </w:rPr>
              <w:t>КОД 5.1.2</w:t>
            </w:r>
          </w:p>
        </w:tc>
        <w:tc>
          <w:tcPr>
            <w:tcW w:w="6095" w:type="dxa"/>
          </w:tcPr>
          <w:p>
            <w:pPr>
              <w:keepNext/>
              <w:keepLines/>
              <w:rPr>
                <w:sz w:val="24"/>
                <w:szCs w:val="24"/>
              </w:rPr>
            </w:pPr>
            <w:r>
              <w:rPr>
                <w:bCs/>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6234" w:type="dxa"/>
            <w:gridSpan w:val="2"/>
          </w:tcPr>
          <w:p>
            <w:pPr>
              <w:keepNext/>
              <w:keepLines/>
              <w:rPr>
                <w:sz w:val="24"/>
                <w:szCs w:val="24"/>
              </w:rPr>
            </w:pPr>
            <w:r>
              <w:rPr>
                <w:sz w:val="24"/>
                <w:szCs w:val="24"/>
              </w:rPr>
              <w:t>Минимальная площадь земельного участка – 2000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10 метров</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Площадки для занятий спортом – </w:t>
            </w:r>
          </w:p>
          <w:p>
            <w:pPr>
              <w:keepNext/>
              <w:keepLines/>
              <w:jc w:val="center"/>
              <w:rPr>
                <w:sz w:val="24"/>
                <w:szCs w:val="24"/>
              </w:rPr>
            </w:pPr>
            <w:r>
              <w:rPr>
                <w:sz w:val="24"/>
                <w:szCs w:val="24"/>
              </w:rPr>
              <w:t>КОД 5.1.3</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10 метров</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5" w:type="dxa"/>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Pr>
          <w:p>
            <w:pPr>
              <w:pStyle w:val="838"/>
              <w:keepNext/>
              <w:keepLines/>
              <w:widowControl/>
              <w:ind w:left="477"/>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Улично-дорожная  сеть – </w:t>
            </w:r>
          </w:p>
          <w:p>
            <w:pPr>
              <w:pStyle w:val="838"/>
              <w:keepNext/>
              <w:keepLines/>
              <w:widowControl/>
              <w:ind w:left="477"/>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12.0.1</w:t>
            </w:r>
          </w:p>
        </w:tc>
        <w:tc>
          <w:tcPr>
            <w:tcW w:w="6095" w:type="dxa"/>
          </w:tcPr>
          <w:p>
            <w:pPr>
              <w:pStyle w:val="838"/>
              <w:keepNext/>
              <w:keepLines/>
              <w:widowControl/>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4" w:type="dxa"/>
            <w:gridSpan w:val="2"/>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Специальная деятельность – </w:t>
            </w:r>
          </w:p>
          <w:p>
            <w:pPr>
              <w:keepNext/>
              <w:keepLines/>
              <w:jc w:val="center"/>
              <w:rPr>
                <w:sz w:val="24"/>
                <w:szCs w:val="24"/>
              </w:rPr>
            </w:pPr>
            <w:r>
              <w:rPr>
                <w:sz w:val="24"/>
                <w:szCs w:val="24"/>
              </w:rPr>
              <w:t>КОД 12.2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Служебные гаражи – </w:t>
            </w:r>
          </w:p>
          <w:p>
            <w:pPr>
              <w:keepNext/>
              <w:keepLines/>
              <w:jc w:val="center"/>
              <w:rPr>
                <w:sz w:val="24"/>
                <w:szCs w:val="24"/>
              </w:rPr>
            </w:pPr>
            <w:r>
              <w:rPr>
                <w:sz w:val="24"/>
                <w:szCs w:val="24"/>
              </w:rPr>
              <w:t>КОД 4.9</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Определяются по основному виду использования земельных участков и объектов капитального строительства:</w:t>
            </w:r>
          </w:p>
          <w:p>
            <w:pPr>
              <w:keepNext/>
              <w:keepLines/>
              <w:rPr>
                <w:sz w:val="24"/>
                <w:szCs w:val="24"/>
              </w:rPr>
            </w:pPr>
            <w:r>
              <w:rPr>
                <w:sz w:val="24"/>
                <w:szCs w:val="24"/>
              </w:rPr>
              <w:t xml:space="preserve">- Минимальная/ Максимальная площадь земельного участка площадь земельного участка, </w:t>
            </w:r>
          </w:p>
          <w:p>
            <w:pPr>
              <w:keepNext/>
              <w:keepLines/>
              <w:rPr>
                <w:spacing w:val="-3"/>
                <w:sz w:val="24"/>
                <w:szCs w:val="24"/>
              </w:rPr>
            </w:pPr>
            <w:r>
              <w:rPr>
                <w:sz w:val="24"/>
                <w:szCs w:val="24"/>
              </w:rPr>
              <w:t>-  Предельные минимальные/максимальные размеры земельных участков.</w:t>
            </w:r>
            <w:r>
              <w:rPr>
                <w:spacing w:val="-3"/>
                <w:sz w:val="24"/>
                <w:szCs w:val="24"/>
              </w:rPr>
              <w:t xml:space="preserve"> </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 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xml:space="preserve"> и от границ смежного земельного участка до основного строения </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Максимальный процент застройки участка.</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Pr>
          <w:p>
            <w:pPr>
              <w:keepNext/>
              <w:keepLines/>
              <w:jc w:val="center"/>
              <w:rPr>
                <w:sz w:val="24"/>
                <w:szCs w:val="24"/>
              </w:rPr>
            </w:pPr>
            <w:r>
              <w:rPr>
                <w:sz w:val="24"/>
                <w:szCs w:val="24"/>
              </w:rPr>
              <w:t>Благоустройство территории –</w:t>
            </w:r>
          </w:p>
          <w:p>
            <w:pPr>
              <w:keepNext/>
              <w:keepLines/>
              <w:jc w:val="center"/>
              <w:rPr>
                <w:sz w:val="24"/>
                <w:szCs w:val="24"/>
              </w:rPr>
            </w:pPr>
            <w:r>
              <w:rPr>
                <w:sz w:val="24"/>
                <w:szCs w:val="24"/>
              </w:rPr>
              <w:t>КОД 12.0.2</w:t>
            </w:r>
          </w:p>
        </w:tc>
        <w:tc>
          <w:tcPr>
            <w:tcW w:w="6095" w:type="dxa"/>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Специальная деятельность – </w:t>
            </w:r>
          </w:p>
          <w:p>
            <w:pPr>
              <w:keepNext/>
              <w:keepLines/>
              <w:jc w:val="center"/>
              <w:rPr>
                <w:sz w:val="24"/>
                <w:szCs w:val="24"/>
              </w:rPr>
            </w:pPr>
            <w:r>
              <w:rPr>
                <w:sz w:val="24"/>
                <w:szCs w:val="24"/>
              </w:rPr>
              <w:t>КОД 12.2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34" w:type="dxa"/>
            <w:gridSpan w:val="2"/>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sz w:val="24"/>
                <w:szCs w:val="24"/>
                <w:lang w:eastAsia="en-US"/>
              </w:rPr>
            </w:pPr>
            <w:r>
              <w:rPr>
                <w:sz w:val="24"/>
                <w:szCs w:val="24"/>
                <w:lang w:eastAsia="en-US"/>
              </w:rPr>
              <w:t>Не предусмотрены.</w:t>
            </w:r>
          </w:p>
        </w:tc>
      </w:tr>
    </w:tbl>
    <w:p>
      <w:pPr>
        <w:keepNext/>
        <w:keepLines/>
        <w:rPr>
          <w:sz w:val="24"/>
          <w:szCs w:val="24"/>
        </w:rPr>
      </w:pPr>
    </w:p>
    <w:p>
      <w:pPr>
        <w:keepNext/>
        <w:keepLines/>
        <w:rPr>
          <w:sz w:val="24"/>
          <w:szCs w:val="24"/>
        </w:rPr>
      </w:pPr>
    </w:p>
    <w:p>
      <w:pPr>
        <w:keepNext/>
        <w:keepLines/>
        <w:rPr>
          <w:sz w:val="24"/>
          <w:szCs w:val="24"/>
        </w:rPr>
      </w:pPr>
    </w:p>
    <w:p>
      <w:pPr>
        <w:pStyle w:val="4"/>
        <w:keepLines/>
        <w:rPr>
          <w:szCs w:val="24"/>
        </w:rPr>
      </w:pPr>
      <w:bookmarkStart w:id="11" w:name="_Toc107487428"/>
      <w:r>
        <w:rPr>
          <w:szCs w:val="24"/>
        </w:rPr>
        <w:t>Статья 36. Зона размещения производственных объектов III-V класса опасности</w:t>
      </w:r>
      <w:bookmarkEnd w:id="11"/>
      <w:r>
        <w:rPr>
          <w:szCs w:val="24"/>
        </w:rPr>
        <w:t xml:space="preserve">   </w:t>
      </w:r>
    </w:p>
    <w:p>
      <w:pPr>
        <w:keepNext/>
        <w:keepLines/>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6098"/>
        <w:gridCol w:w="6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30"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Пищевая промышленность – </w:t>
            </w:r>
          </w:p>
          <w:p>
            <w:pPr>
              <w:keepNext/>
              <w:keepLines/>
              <w:jc w:val="center"/>
              <w:rPr>
                <w:sz w:val="24"/>
                <w:szCs w:val="24"/>
              </w:rPr>
            </w:pPr>
            <w:r>
              <w:rPr>
                <w:sz w:val="24"/>
                <w:szCs w:val="24"/>
              </w:rPr>
              <w:t>КОД 6.4</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1000 кв.м.</w:t>
            </w:r>
          </w:p>
          <w:p>
            <w:pPr>
              <w:keepNext/>
              <w:keepLines/>
              <w:ind w:left="26"/>
              <w:rPr>
                <w:spacing w:val="-3"/>
                <w:sz w:val="24"/>
                <w:szCs w:val="24"/>
              </w:rPr>
            </w:pPr>
            <w:r>
              <w:rPr>
                <w:sz w:val="24"/>
                <w:szCs w:val="24"/>
              </w:rPr>
              <w:t>Максимальная площадь земельного участка – 70000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5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keepNext/>
              <w:keepLine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Легкая промышленность – КОД 6.3</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1000 кв.м.</w:t>
            </w:r>
          </w:p>
          <w:p>
            <w:pPr>
              <w:keepNext/>
              <w:keepLines/>
              <w:ind w:left="26"/>
              <w:rPr>
                <w:spacing w:val="-3"/>
                <w:sz w:val="24"/>
                <w:szCs w:val="24"/>
              </w:rPr>
            </w:pPr>
            <w:r>
              <w:rPr>
                <w:sz w:val="24"/>
                <w:szCs w:val="24"/>
              </w:rPr>
              <w:t>Максимальная площадь земельного участка – 70000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5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keepNext/>
              <w:keepLine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Недропользование – </w:t>
            </w:r>
          </w:p>
          <w:p>
            <w:pPr>
              <w:keepNext/>
              <w:keepLines/>
              <w:jc w:val="center"/>
              <w:rPr>
                <w:sz w:val="24"/>
                <w:szCs w:val="24"/>
              </w:rPr>
            </w:pPr>
            <w:r>
              <w:rPr>
                <w:sz w:val="24"/>
                <w:szCs w:val="24"/>
              </w:rPr>
              <w:t>КОД 6.1</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Осуществление геологических изысканий;</w:t>
            </w:r>
          </w:p>
          <w:p>
            <w:pPr>
              <w:keepNext/>
              <w:keepLines/>
              <w:rPr>
                <w:sz w:val="24"/>
                <w:szCs w:val="24"/>
              </w:rPr>
            </w:pPr>
            <w:r>
              <w:rPr>
                <w:sz w:val="24"/>
                <w:szCs w:val="24"/>
              </w:rPr>
              <w:t>добыча полезных ископаемых открытым (карьеры, отвалы) и закрытым (шахты, скважины) способами;</w:t>
            </w:r>
          </w:p>
          <w:p>
            <w:pPr>
              <w:keepNext/>
              <w:keepLines/>
              <w:rPr>
                <w:sz w:val="24"/>
                <w:szCs w:val="24"/>
              </w:rPr>
            </w:pPr>
            <w:r>
              <w:rPr>
                <w:sz w:val="24"/>
                <w:szCs w:val="24"/>
              </w:rPr>
              <w:t>размещение объектов капитального строительства, в том числе подземных, в целях добычи полезных ископаемых;</w:t>
            </w:r>
          </w:p>
          <w:p>
            <w:pPr>
              <w:keepNext/>
              <w:keepLines/>
              <w:rPr>
                <w:sz w:val="24"/>
                <w:szCs w:val="24"/>
              </w:rPr>
            </w:pPr>
            <w:r>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pPr>
              <w:keepNext/>
              <w:keepLines/>
              <w:rPr>
                <w:sz w:val="24"/>
                <w:szCs w:val="24"/>
              </w:rPr>
            </w:pPr>
            <w:r>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100 кв.м.</w:t>
            </w:r>
          </w:p>
          <w:p>
            <w:pPr>
              <w:keepNext/>
              <w:keepLines/>
              <w:ind w:left="26"/>
              <w:rPr>
                <w:spacing w:val="-3"/>
                <w:sz w:val="24"/>
                <w:szCs w:val="24"/>
              </w:rPr>
            </w:pPr>
            <w:r>
              <w:rPr>
                <w:sz w:val="24"/>
                <w:szCs w:val="24"/>
              </w:rPr>
              <w:t>Максимальная площадь земельного участка – не подлежат установлению.</w:t>
            </w:r>
            <w:r>
              <w:rPr>
                <w:spacing w:val="-3"/>
                <w:sz w:val="24"/>
                <w:szCs w:val="24"/>
              </w:rPr>
              <w:t xml:space="preserve"> </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Максимальный процент застройки участка – не подлежит установлению </w:t>
            </w:r>
          </w:p>
          <w:p>
            <w:pPr>
              <w:pStyle w:val="838"/>
              <w:keepNext/>
              <w:keepLines/>
              <w:widowControl/>
              <w:ind w:left="26"/>
              <w:rPr>
                <w:rFonts w:ascii="Times New Roman" w:hAnsi="Times New Roman" w:cs="Times New Roman"/>
                <w:b/>
                <w:sz w:val="24"/>
                <w:szCs w:val="24"/>
                <w:lang w:val="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Фармацевтическая промышленность –</w:t>
            </w:r>
          </w:p>
          <w:p>
            <w:pPr>
              <w:keepNext/>
              <w:keepLines/>
              <w:jc w:val="center"/>
              <w:rPr>
                <w:sz w:val="24"/>
                <w:szCs w:val="24"/>
              </w:rPr>
            </w:pPr>
            <w:r>
              <w:rPr>
                <w:sz w:val="24"/>
                <w:szCs w:val="24"/>
              </w:rPr>
              <w:t xml:space="preserve"> КОД 6.3.1</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1000 кв.м.</w:t>
            </w:r>
          </w:p>
          <w:p>
            <w:pPr>
              <w:keepNext/>
              <w:keepLines/>
              <w:ind w:left="26"/>
              <w:rPr>
                <w:spacing w:val="-3"/>
                <w:sz w:val="24"/>
                <w:szCs w:val="24"/>
              </w:rPr>
            </w:pPr>
            <w:r>
              <w:rPr>
                <w:sz w:val="24"/>
                <w:szCs w:val="24"/>
              </w:rPr>
              <w:t>Максимальная площадь земельного участка – 70000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5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keepNext/>
              <w:keepLine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Строительная промышленность – </w:t>
            </w:r>
          </w:p>
          <w:p>
            <w:pPr>
              <w:keepNext/>
              <w:keepLines/>
              <w:jc w:val="center"/>
              <w:rPr>
                <w:sz w:val="24"/>
                <w:szCs w:val="24"/>
              </w:rPr>
            </w:pPr>
            <w:r>
              <w:rPr>
                <w:sz w:val="24"/>
                <w:szCs w:val="24"/>
              </w:rPr>
              <w:t>КОД 6.6</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1000 кв.м.</w:t>
            </w:r>
          </w:p>
          <w:p>
            <w:pPr>
              <w:keepNext/>
              <w:keepLines/>
              <w:ind w:left="26"/>
              <w:rPr>
                <w:spacing w:val="-3"/>
                <w:sz w:val="24"/>
                <w:szCs w:val="24"/>
              </w:rPr>
            </w:pPr>
            <w:r>
              <w:rPr>
                <w:sz w:val="24"/>
                <w:szCs w:val="24"/>
              </w:rPr>
              <w:t>Максимальная площадь земельного участка – 70000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не подлежат установлению.</w:t>
            </w:r>
            <w:r>
              <w:rPr>
                <w:spacing w:val="-3"/>
                <w:sz w:val="24"/>
                <w:szCs w:val="24"/>
              </w:rPr>
              <w:t xml:space="preserve"> </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5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60%</w:t>
            </w:r>
          </w:p>
          <w:p>
            <w:pPr>
              <w:keepNext/>
              <w:keepLine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Предоставление коммунальных услуг – КОД 3.1.1</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Минимальная площадь земельного участка – 100 кв.м.</w:t>
            </w:r>
          </w:p>
          <w:p>
            <w:pPr>
              <w:keepNext/>
              <w:keepLine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метр. </w:t>
            </w:r>
          </w:p>
          <w:p>
            <w:pPr>
              <w:pStyle w:val="838"/>
              <w:keepNext/>
              <w:keepLines/>
              <w:widowControl/>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Энергетика  – </w:t>
            </w:r>
          </w:p>
          <w:p>
            <w:pPr>
              <w:keepNext/>
              <w:keepLines/>
              <w:jc w:val="center"/>
              <w:rPr>
                <w:sz w:val="24"/>
                <w:szCs w:val="24"/>
              </w:rPr>
            </w:pPr>
            <w:r>
              <w:rPr>
                <w:sz w:val="24"/>
                <w:szCs w:val="24"/>
              </w:rPr>
              <w:t>КОД 6.7</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50 кв.м.</w:t>
            </w:r>
          </w:p>
          <w:p>
            <w:pPr>
              <w:keepNext/>
              <w:keepLines/>
              <w:ind w:left="26"/>
              <w:rPr>
                <w:spacing w:val="-3"/>
                <w:sz w:val="24"/>
                <w:szCs w:val="24"/>
              </w:rPr>
            </w:pPr>
            <w:r>
              <w:rPr>
                <w:sz w:val="24"/>
                <w:szCs w:val="24"/>
              </w:rPr>
              <w:t>Максимальная площадь земельного участка – 5000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3 этажа.</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18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pPr>
              <w:keepNext/>
              <w:keepLines/>
              <w:ind w:lef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Связь  – КОД 6.8</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 кв.м.</w:t>
            </w:r>
          </w:p>
          <w:p>
            <w:pPr>
              <w:keepNext/>
              <w:keepLines/>
              <w:ind w:left="26"/>
              <w:rPr>
                <w:spacing w:val="-3"/>
                <w:sz w:val="24"/>
                <w:szCs w:val="24"/>
              </w:rPr>
            </w:pPr>
            <w:r>
              <w:rPr>
                <w:sz w:val="24"/>
                <w:szCs w:val="24"/>
              </w:rPr>
              <w:t>Максимальная площадь земельного участка – 1000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1 этаж.</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40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pPr>
              <w:keepNext/>
              <w:keepLines/>
              <w:tabs>
                <w:tab w:val="left" w:pos="567"/>
                <w:tab w:val="left" w:pos="851"/>
              </w:tabs>
              <w:ind w:firstLine="540"/>
              <w:jc w:val="both"/>
              <w:rPr>
                <w:sz w:val="24"/>
                <w:szCs w:val="24"/>
              </w:rPr>
            </w:pPr>
            <w:r>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pPr>
              <w:keepNext/>
              <w:keepLines/>
              <w:tabs>
                <w:tab w:val="left" w:pos="567"/>
                <w:tab w:val="left" w:pos="851"/>
              </w:tabs>
              <w:jc w:val="both"/>
              <w:rPr>
                <w:sz w:val="24"/>
                <w:szCs w:val="24"/>
              </w:rPr>
            </w:pPr>
            <w:r>
              <w:rPr>
                <w:sz w:val="24"/>
                <w:szCs w:val="24"/>
              </w:rPr>
              <w:t>(Градостроительный кодекс РФ от 29.12.2004 г. №190 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Научно-производственная деятельность –</w:t>
            </w:r>
          </w:p>
          <w:p>
            <w:pPr>
              <w:keepNext/>
              <w:keepLines/>
              <w:jc w:val="center"/>
              <w:rPr>
                <w:sz w:val="24"/>
                <w:szCs w:val="24"/>
              </w:rPr>
            </w:pPr>
            <w:r>
              <w:rPr>
                <w:sz w:val="24"/>
                <w:szCs w:val="24"/>
              </w:rPr>
              <w:t xml:space="preserve"> КОД 6.12</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технологических, промышленных, агропромышленных парков, бизнес-инкубаторов</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50 кв.м.</w:t>
            </w:r>
          </w:p>
          <w:p>
            <w:pPr>
              <w:keepNext/>
              <w:keepLines/>
              <w:ind w:left="26"/>
              <w:rPr>
                <w:spacing w:val="-3"/>
                <w:sz w:val="24"/>
                <w:szCs w:val="24"/>
              </w:rPr>
            </w:pPr>
            <w:r>
              <w:rPr>
                <w:sz w:val="24"/>
                <w:szCs w:val="24"/>
              </w:rPr>
              <w:t>Максимальная площадь земельного участка – 5000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3 этажа.</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18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Склад – КОД 6.9</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30"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100 кв.м.</w:t>
            </w:r>
          </w:p>
          <w:p>
            <w:pPr>
              <w:keepNext/>
              <w:keepLines/>
              <w:ind w:left="26"/>
              <w:rPr>
                <w:spacing w:val="-3"/>
                <w:sz w:val="24"/>
                <w:szCs w:val="24"/>
              </w:rPr>
            </w:pPr>
            <w:r>
              <w:rPr>
                <w:sz w:val="24"/>
                <w:szCs w:val="24"/>
              </w:rPr>
              <w:t>Максимальная площадь земельного участка – 5000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2 этажа.</w:t>
            </w:r>
            <w:r>
              <w:rPr>
                <w:spacing w:val="-3"/>
                <w:sz w:val="24"/>
                <w:szCs w:val="24"/>
              </w:rPr>
              <w:t xml:space="preserve"> </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Благоустройство территории –</w:t>
            </w:r>
          </w:p>
          <w:p>
            <w:pPr>
              <w:keepNext/>
              <w:keepLines/>
              <w:jc w:val="center"/>
              <w:rPr>
                <w:sz w:val="24"/>
                <w:szCs w:val="24"/>
              </w:rPr>
            </w:pPr>
            <w:r>
              <w:rPr>
                <w:sz w:val="24"/>
                <w:szCs w:val="24"/>
              </w:rPr>
              <w:t>КОД 12.0.2</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0" w:type="dxa"/>
            <w:tcBorders>
              <w:top w:val="single" w:color="auto" w:sz="4" w:space="0"/>
              <w:left w:val="single" w:color="auto" w:sz="4" w:space="0"/>
              <w:bottom w:val="single" w:color="auto" w:sz="4" w:space="0"/>
              <w:right w:val="single" w:color="auto" w:sz="4" w:space="0"/>
            </w:tcBorders>
          </w:tcPr>
          <w:p>
            <w:pPr>
              <w:keepNext/>
              <w:keepLines/>
              <w:ind w:firstLine="26"/>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w:t>
            </w:r>
          </w:p>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12.0.1</w:t>
            </w:r>
          </w:p>
        </w:tc>
        <w:tc>
          <w:tcPr>
            <w:tcW w:w="6098" w:type="dxa"/>
            <w:tcBorders>
              <w:top w:val="single" w:color="auto" w:sz="4" w:space="0"/>
              <w:left w:val="single" w:color="auto" w:sz="4" w:space="0"/>
              <w:bottom w:val="single" w:color="auto" w:sz="4" w:space="0"/>
              <w:right w:val="single" w:color="auto" w:sz="4" w:space="0"/>
            </w:tcBorders>
          </w:tcPr>
          <w:p>
            <w:pPr>
              <w:pStyle w:val="838"/>
              <w:keepNext/>
              <w:keepLines/>
              <w:widowControl/>
              <w:ind w:left="28"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0"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3"/>
            <w:tcBorders>
              <w:top w:val="single" w:color="auto" w:sz="4" w:space="0"/>
              <w:left w:val="single" w:color="auto" w:sz="4" w:space="0"/>
              <w:bottom w:val="single" w:color="auto" w:sz="4" w:space="0"/>
              <w:right w:val="single" w:color="auto" w:sz="4" w:space="0"/>
            </w:tcBorders>
          </w:tcPr>
          <w:p>
            <w:pPr>
              <w:keepNext/>
              <w:keepLines/>
              <w:ind w:firstLine="567"/>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Служебные гаражи – </w:t>
            </w:r>
          </w:p>
          <w:p>
            <w:pPr>
              <w:keepNext/>
              <w:keepLines/>
              <w:jc w:val="center"/>
              <w:rPr>
                <w:sz w:val="24"/>
                <w:szCs w:val="24"/>
              </w:rPr>
            </w:pPr>
            <w:r>
              <w:rPr>
                <w:sz w:val="24"/>
                <w:szCs w:val="24"/>
              </w:rPr>
              <w:t>КОД 4.9</w:t>
            </w:r>
          </w:p>
        </w:tc>
        <w:tc>
          <w:tcPr>
            <w:tcW w:w="609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30"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Определяются по основному виду использования земельных участков и объектов капитального строительства:</w:t>
            </w:r>
          </w:p>
          <w:p>
            <w:pPr>
              <w:keepNext/>
              <w:keepLines/>
              <w:rPr>
                <w:sz w:val="24"/>
                <w:szCs w:val="24"/>
              </w:rPr>
            </w:pPr>
            <w:r>
              <w:rPr>
                <w:sz w:val="24"/>
                <w:szCs w:val="24"/>
              </w:rPr>
              <w:t xml:space="preserve">- Минимальная/ Максимальная площадь земельного участка площадь земельного участка, </w:t>
            </w:r>
          </w:p>
          <w:p>
            <w:pPr>
              <w:keepNext/>
              <w:keepLines/>
              <w:rPr>
                <w:spacing w:val="-3"/>
                <w:sz w:val="24"/>
                <w:szCs w:val="24"/>
              </w:rPr>
            </w:pPr>
            <w:r>
              <w:rPr>
                <w:sz w:val="24"/>
                <w:szCs w:val="24"/>
              </w:rPr>
              <w:t>-  Предельные минимальные/максимальные размеры земельных участков.</w:t>
            </w:r>
            <w:r>
              <w:rPr>
                <w:spacing w:val="-3"/>
                <w:sz w:val="24"/>
                <w:szCs w:val="24"/>
              </w:rPr>
              <w:t xml:space="preserve"> </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 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xml:space="preserve"> и от границ смежного земельного участка до основного строения </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Максимальный процент застройки участка.</w:t>
            </w:r>
          </w:p>
          <w:p>
            <w:pPr>
              <w:keepNext/>
              <w:keepLines/>
              <w:ind w:left="26"/>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ind w:left="142" w:right="37"/>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rPr>
              <w:t>Заправка</w:t>
            </w:r>
            <w:r>
              <w:rPr>
                <w:rFonts w:ascii="Times New Roman" w:hAnsi="Times New Roman" w:eastAsia="Times New Roman" w:cs="Times New Roman"/>
                <w:spacing w:val="48"/>
                <w:sz w:val="25"/>
                <w:szCs w:val="25"/>
              </w:rPr>
              <w:t xml:space="preserve"> </w:t>
            </w:r>
            <w:r>
              <w:rPr>
                <w:rFonts w:ascii="Times New Roman" w:hAnsi="Times New Roman" w:eastAsia="Times New Roman" w:cs="Times New Roman"/>
                <w:sz w:val="25"/>
                <w:szCs w:val="25"/>
              </w:rPr>
              <w:t>транспортных</w:t>
            </w:r>
            <w:r>
              <w:rPr>
                <w:rFonts w:ascii="Times New Roman" w:hAnsi="Times New Roman" w:eastAsia="Times New Roman" w:cs="Times New Roman"/>
                <w:w w:val="102"/>
                <w:sz w:val="25"/>
                <w:szCs w:val="25"/>
              </w:rPr>
              <w:t xml:space="preserve"> </w:t>
            </w:r>
            <w:r>
              <w:rPr>
                <w:rFonts w:ascii="Times New Roman" w:hAnsi="Times New Roman" w:eastAsia="Times New Roman" w:cs="Times New Roman"/>
                <w:sz w:val="25"/>
                <w:szCs w:val="25"/>
              </w:rPr>
              <w:t>средств</w:t>
            </w:r>
            <w:r>
              <w:rPr>
                <w:rFonts w:ascii="Times New Roman" w:hAnsi="Times New Roman" w:eastAsia="Times New Roman" w:cs="Times New Roman"/>
                <w:sz w:val="25"/>
                <w:szCs w:val="25"/>
                <w:lang w:val="ru-RU"/>
              </w:rPr>
              <w:t xml:space="preserve"> – КОД 4.9.1.1</w:t>
            </w:r>
          </w:p>
        </w:tc>
        <w:tc>
          <w:tcPr>
            <w:tcW w:w="6098" w:type="dxa"/>
            <w:tcBorders>
              <w:top w:val="single" w:color="auto" w:sz="4" w:space="0"/>
              <w:left w:val="single" w:color="auto" w:sz="4" w:space="0"/>
              <w:bottom w:val="single" w:color="auto" w:sz="4" w:space="0"/>
              <w:right w:val="single" w:color="auto" w:sz="4" w:space="0"/>
            </w:tcBorders>
          </w:tcPr>
          <w:p>
            <w:pPr>
              <w:pStyle w:val="838"/>
              <w:keepNext/>
              <w:keepLines/>
              <w:widowControl/>
              <w:ind w:left="30" w:right="234"/>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Размещение</w:t>
            </w:r>
            <w:r>
              <w:rPr>
                <w:rFonts w:ascii="Times New Roman" w:hAnsi="Times New Roman" w:eastAsia="Times New Roman" w:cs="Times New Roman"/>
                <w:spacing w:val="38"/>
                <w:sz w:val="25"/>
                <w:szCs w:val="25"/>
                <w:lang w:val="ru-RU"/>
              </w:rPr>
              <w:t xml:space="preserve"> </w:t>
            </w:r>
            <w:r>
              <w:rPr>
                <w:rFonts w:ascii="Times New Roman" w:hAnsi="Times New Roman" w:eastAsia="Times New Roman" w:cs="Times New Roman"/>
                <w:sz w:val="25"/>
                <w:szCs w:val="25"/>
                <w:lang w:val="ru-RU"/>
              </w:rPr>
              <w:t>автозаправочных</w:t>
            </w:r>
            <w:r>
              <w:rPr>
                <w:rFonts w:ascii="Times New Roman" w:hAnsi="Times New Roman" w:eastAsia="Times New Roman" w:cs="Times New Roman"/>
                <w:spacing w:val="52"/>
                <w:sz w:val="25"/>
                <w:szCs w:val="25"/>
                <w:lang w:val="ru-RU"/>
              </w:rPr>
              <w:t xml:space="preserve"> </w:t>
            </w:r>
            <w:r>
              <w:rPr>
                <w:rFonts w:ascii="Times New Roman" w:hAnsi="Times New Roman" w:eastAsia="Times New Roman" w:cs="Times New Roman"/>
                <w:sz w:val="25"/>
                <w:szCs w:val="25"/>
                <w:lang w:val="ru-RU"/>
              </w:rPr>
              <w:t>станций;</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размещение</w:t>
            </w:r>
            <w:r>
              <w:rPr>
                <w:rFonts w:ascii="Times New Roman" w:hAnsi="Times New Roman" w:eastAsia="Times New Roman" w:cs="Times New Roman"/>
                <w:spacing w:val="49"/>
                <w:sz w:val="25"/>
                <w:szCs w:val="25"/>
                <w:lang w:val="ru-RU"/>
              </w:rPr>
              <w:t xml:space="preserve"> </w:t>
            </w:r>
            <w:r>
              <w:rPr>
                <w:rFonts w:ascii="Times New Roman" w:hAnsi="Times New Roman" w:eastAsia="Times New Roman" w:cs="Times New Roman"/>
                <w:sz w:val="25"/>
                <w:szCs w:val="25"/>
                <w:lang w:val="ru-RU"/>
              </w:rPr>
              <w:t>магазинов</w:t>
            </w:r>
            <w:r>
              <w:rPr>
                <w:rFonts w:ascii="Times New Roman" w:hAnsi="Times New Roman" w:eastAsia="Times New Roman" w:cs="Times New Roman"/>
                <w:spacing w:val="38"/>
                <w:sz w:val="25"/>
                <w:szCs w:val="25"/>
                <w:lang w:val="ru-RU"/>
              </w:rPr>
              <w:t xml:space="preserve"> </w:t>
            </w:r>
            <w:r>
              <w:rPr>
                <w:rFonts w:ascii="Times New Roman" w:hAnsi="Times New Roman" w:eastAsia="Times New Roman" w:cs="Times New Roman"/>
                <w:sz w:val="25"/>
                <w:szCs w:val="25"/>
                <w:lang w:val="ru-RU"/>
              </w:rPr>
              <w:t>сопутствующей</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торговли,</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зданий</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организации общественного</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питания</w:t>
            </w:r>
            <w:r>
              <w:rPr>
                <w:rFonts w:ascii="Times New Roman" w:hAnsi="Times New Roman" w:eastAsia="Times New Roman" w:cs="Times New Roman"/>
                <w:spacing w:val="34"/>
                <w:sz w:val="25"/>
                <w:szCs w:val="25"/>
                <w:lang w:val="ru-RU"/>
              </w:rPr>
              <w:t xml:space="preserve"> </w:t>
            </w:r>
            <w:r>
              <w:rPr>
                <w:rFonts w:ascii="Times New Roman" w:hAnsi="Times New Roman" w:eastAsia="Times New Roman" w:cs="Times New Roman"/>
                <w:sz w:val="25"/>
                <w:szCs w:val="25"/>
                <w:lang w:val="ru-RU"/>
              </w:rPr>
              <w:t>в</w:t>
            </w:r>
            <w:r>
              <w:rPr>
                <w:rFonts w:ascii="Times New Roman" w:hAnsi="Times New Roman" w:eastAsia="Times New Roman" w:cs="Times New Roman"/>
                <w:spacing w:val="7"/>
                <w:sz w:val="25"/>
                <w:szCs w:val="25"/>
                <w:lang w:val="ru-RU"/>
              </w:rPr>
              <w:t xml:space="preserve"> </w:t>
            </w:r>
            <w:r>
              <w:rPr>
                <w:rFonts w:ascii="Times New Roman" w:hAnsi="Times New Roman" w:eastAsia="Times New Roman" w:cs="Times New Roman"/>
                <w:sz w:val="25"/>
                <w:szCs w:val="25"/>
                <w:lang w:val="ru-RU"/>
              </w:rPr>
              <w:t>качестве</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объектов</w:t>
            </w:r>
            <w:r>
              <w:rPr>
                <w:rFonts w:ascii="Times New Roman" w:hAnsi="Times New Roman" w:eastAsia="Times New Roman" w:cs="Times New Roman"/>
                <w:spacing w:val="29"/>
                <w:sz w:val="25"/>
                <w:szCs w:val="25"/>
                <w:lang w:val="ru-RU"/>
              </w:rPr>
              <w:t xml:space="preserve"> </w:t>
            </w:r>
            <w:r>
              <w:rPr>
                <w:rFonts w:ascii="Times New Roman" w:hAnsi="Times New Roman" w:eastAsia="Times New Roman" w:cs="Times New Roman"/>
                <w:sz w:val="25"/>
                <w:szCs w:val="25"/>
                <w:lang w:val="ru-RU"/>
              </w:rPr>
              <w:t>дорожного</w:t>
            </w:r>
            <w:r>
              <w:rPr>
                <w:rFonts w:ascii="Times New Roman" w:hAnsi="Times New Roman" w:eastAsia="Times New Roman" w:cs="Times New Roman"/>
                <w:spacing w:val="52"/>
                <w:sz w:val="25"/>
                <w:szCs w:val="25"/>
                <w:lang w:val="ru-RU"/>
              </w:rPr>
              <w:t xml:space="preserve"> </w:t>
            </w:r>
            <w:r>
              <w:rPr>
                <w:rFonts w:ascii="Times New Roman" w:hAnsi="Times New Roman" w:eastAsia="Times New Roman" w:cs="Times New Roman"/>
                <w:sz w:val="25"/>
                <w:szCs w:val="25"/>
                <w:lang w:val="ru-RU"/>
              </w:rPr>
              <w:t>сервиса</w:t>
            </w:r>
          </w:p>
        </w:tc>
        <w:tc>
          <w:tcPr>
            <w:tcW w:w="6230" w:type="dxa"/>
            <w:tcBorders>
              <w:top w:val="single" w:color="auto" w:sz="4" w:space="0"/>
              <w:left w:val="single" w:color="auto" w:sz="4" w:space="0"/>
              <w:bottom w:val="single" w:color="auto" w:sz="4" w:space="0"/>
              <w:right w:val="single" w:color="auto" w:sz="4" w:space="0"/>
            </w:tcBorders>
          </w:tcPr>
          <w:p>
            <w:pPr>
              <w:pStyle w:val="838"/>
              <w:keepNext/>
              <w:keepLines/>
              <w:widowControl/>
              <w:ind w:left="95" w:right="204"/>
              <w:jc w:val="both"/>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6"/>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w:t>
            </w:r>
            <w:r>
              <w:rPr>
                <w:rFonts w:ascii="Times New Roman" w:hAnsi="Times New Roman" w:eastAsia="Times New Roman" w:cs="Times New Roman"/>
                <w:spacing w:val="3"/>
                <w:sz w:val="24"/>
                <w:szCs w:val="24"/>
                <w:lang w:val="ru-RU"/>
              </w:rPr>
              <w:t>а</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7"/>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400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z w:val="24"/>
                <w:szCs w:val="24"/>
                <w:lang w:val="ru-RU"/>
              </w:rPr>
              <w:t>.</w:t>
            </w:r>
          </w:p>
          <w:p>
            <w:pPr>
              <w:pStyle w:val="838"/>
              <w:keepNext/>
              <w:keepLines/>
              <w:widowControl/>
              <w:ind w:left="95" w:right="99"/>
              <w:jc w:val="both"/>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 xml:space="preserve">я    </w:t>
            </w:r>
            <w:r>
              <w:rPr>
                <w:rFonts w:ascii="Times New Roman" w:hAnsi="Times New Roman" w:eastAsia="Times New Roman" w:cs="Times New Roman"/>
                <w:spacing w:val="30"/>
                <w:sz w:val="24"/>
                <w:szCs w:val="24"/>
                <w:lang w:val="ru-RU"/>
              </w:rPr>
              <w:t xml:space="preserve"> </w:t>
            </w:r>
            <w:r>
              <w:rPr>
                <w:rFonts w:ascii="Times New Roman" w:hAnsi="Times New Roman" w:eastAsia="Times New Roman" w:cs="Times New Roman"/>
                <w:sz w:val="24"/>
                <w:szCs w:val="24"/>
                <w:lang w:val="ru-RU"/>
              </w:rPr>
              <w:t>пло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 xml:space="preserve">ь    </w:t>
            </w:r>
            <w:r>
              <w:rPr>
                <w:rFonts w:ascii="Times New Roman" w:hAnsi="Times New Roman" w:eastAsia="Times New Roman" w:cs="Times New Roman"/>
                <w:spacing w:val="31"/>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ль</w:t>
            </w:r>
            <w:r>
              <w:rPr>
                <w:rFonts w:ascii="Times New Roman" w:hAnsi="Times New Roman" w:eastAsia="Times New Roman" w:cs="Times New Roman"/>
                <w:spacing w:val="-4"/>
                <w:sz w:val="24"/>
                <w:szCs w:val="24"/>
                <w:lang w:val="ru-RU"/>
              </w:rPr>
              <w:t>н</w:t>
            </w:r>
            <w:r>
              <w:rPr>
                <w:rFonts w:ascii="Times New Roman" w:hAnsi="Times New Roman" w:eastAsia="Times New Roman" w:cs="Times New Roman"/>
                <w:sz w:val="24"/>
                <w:szCs w:val="24"/>
                <w:lang w:val="ru-RU"/>
              </w:rPr>
              <w:t>о</w:t>
            </w:r>
            <w:r>
              <w:rPr>
                <w:rFonts w:ascii="Times New Roman" w:hAnsi="Times New Roman" w:eastAsia="Times New Roman" w:cs="Times New Roman"/>
                <w:spacing w:val="-3"/>
                <w:sz w:val="24"/>
                <w:szCs w:val="24"/>
                <w:lang w:val="ru-RU"/>
              </w:rPr>
              <w:t>г</w:t>
            </w:r>
            <w:r>
              <w:rPr>
                <w:rFonts w:ascii="Times New Roman" w:hAnsi="Times New Roman" w:eastAsia="Times New Roman" w:cs="Times New Roman"/>
                <w:sz w:val="24"/>
                <w:szCs w:val="24"/>
                <w:lang w:val="ru-RU"/>
              </w:rPr>
              <w:t xml:space="preserve">о    </w:t>
            </w:r>
            <w:r>
              <w:rPr>
                <w:rFonts w:ascii="Times New Roman" w:hAnsi="Times New Roman" w:eastAsia="Times New Roman" w:cs="Times New Roman"/>
                <w:spacing w:val="35"/>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w:t>
            </w:r>
            <w:r>
              <w:rPr>
                <w:rFonts w:ascii="Times New Roman" w:hAnsi="Times New Roman" w:eastAsia="Times New Roman" w:cs="Times New Roman"/>
                <w:spacing w:val="3"/>
                <w:sz w:val="24"/>
                <w:szCs w:val="24"/>
                <w:lang w:val="ru-RU"/>
              </w:rPr>
              <w:t>а</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 xml:space="preserve">а    </w:t>
            </w:r>
            <w:r>
              <w:rPr>
                <w:rFonts w:ascii="Times New Roman" w:hAnsi="Times New Roman" w:eastAsia="Times New Roman" w:cs="Times New Roman"/>
                <w:spacing w:val="35"/>
                <w:sz w:val="24"/>
                <w:szCs w:val="24"/>
                <w:lang w:val="ru-RU"/>
              </w:rPr>
              <w:t xml:space="preserve"> </w:t>
            </w:r>
            <w:r>
              <w:rPr>
                <w:rFonts w:ascii="Times New Roman" w:hAnsi="Times New Roman" w:eastAsia="Times New Roman" w:cs="Times New Roman"/>
                <w:sz w:val="24"/>
                <w:szCs w:val="24"/>
                <w:lang w:val="ru-RU"/>
              </w:rPr>
              <w:t>–</w:t>
            </w:r>
          </w:p>
          <w:p>
            <w:pPr>
              <w:pStyle w:val="838"/>
              <w:keepNext/>
              <w:keepLines/>
              <w:widowControl/>
              <w:ind w:left="95" w:right="4765"/>
              <w:jc w:val="both"/>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5000</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в</w:t>
            </w:r>
            <w:r>
              <w:rPr>
                <w:rFonts w:ascii="Times New Roman" w:hAnsi="Times New Roman" w:eastAsia="Times New Roman" w:cs="Times New Roman"/>
                <w:sz w:val="24"/>
                <w:szCs w:val="24"/>
                <w:lang w:val="ru-RU"/>
              </w:rPr>
              <w:t>.</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z w:val="24"/>
                <w:szCs w:val="24"/>
                <w:lang w:val="ru-RU"/>
              </w:rPr>
              <w:t>.</w:t>
            </w:r>
          </w:p>
          <w:p>
            <w:pPr>
              <w:keepNext/>
              <w:keepLines/>
              <w:ind w:left="95"/>
              <w:rPr>
                <w:sz w:val="24"/>
                <w:szCs w:val="24"/>
                <w:lang w:eastAsia="en-US"/>
              </w:rPr>
            </w:pPr>
            <w:r>
              <w:rPr>
                <w:sz w:val="24"/>
                <w:szCs w:val="24"/>
                <w:lang w:eastAsia="en-US"/>
              </w:rPr>
              <w:t xml:space="preserve">Предельные минимальные размеры земельных участков </w:t>
            </w:r>
            <w:r>
              <w:rPr>
                <w:sz w:val="24"/>
                <w:szCs w:val="24"/>
              </w:rPr>
              <w:t>–</w:t>
            </w:r>
            <w:r>
              <w:rPr>
                <w:spacing w:val="2"/>
                <w:sz w:val="24"/>
                <w:szCs w:val="24"/>
              </w:rPr>
              <w:t xml:space="preserve"> </w:t>
            </w:r>
            <w:r>
              <w:rPr>
                <w:sz w:val="24"/>
                <w:szCs w:val="24"/>
              </w:rPr>
              <w:t>12</w:t>
            </w:r>
            <w:r>
              <w:rPr>
                <w:spacing w:val="-3"/>
                <w:sz w:val="24"/>
                <w:szCs w:val="24"/>
              </w:rPr>
              <w:t xml:space="preserve"> </w:t>
            </w:r>
            <w:r>
              <w:rPr>
                <w:spacing w:val="-4"/>
                <w:sz w:val="24"/>
                <w:szCs w:val="24"/>
              </w:rPr>
              <w:t>метров</w:t>
            </w:r>
            <w:r>
              <w:rPr>
                <w:sz w:val="24"/>
                <w:szCs w:val="24"/>
              </w:rPr>
              <w:t>.</w:t>
            </w:r>
          </w:p>
          <w:p>
            <w:pPr>
              <w:keepNext/>
              <w:keepLines/>
              <w:ind w:left="95"/>
              <w:rPr>
                <w:sz w:val="24"/>
                <w:szCs w:val="24"/>
                <w:lang w:eastAsia="en-US"/>
              </w:rPr>
            </w:pPr>
            <w:r>
              <w:rPr>
                <w:sz w:val="24"/>
                <w:szCs w:val="24"/>
                <w:lang w:eastAsia="en-US"/>
              </w:rPr>
              <w:t>Предельные максимальные размеры земельных участков не подлежат установлению.</w:t>
            </w:r>
          </w:p>
          <w:p>
            <w:pPr>
              <w:keepNext/>
              <w:keepLines/>
              <w:ind w:left="95"/>
              <w:rPr>
                <w:spacing w:val="-3"/>
                <w:sz w:val="24"/>
                <w:szCs w:val="24"/>
              </w:rPr>
            </w:pPr>
            <w:r>
              <w:rPr>
                <w:sz w:val="24"/>
                <w:szCs w:val="24"/>
              </w:rPr>
              <w:t>Предельное количество этажей или предельная высота зданий, строений, сооружений – 1 этаж.</w:t>
            </w:r>
            <w:r>
              <w:rPr>
                <w:spacing w:val="-3"/>
                <w:sz w:val="24"/>
                <w:szCs w:val="24"/>
              </w:rPr>
              <w:t xml:space="preserve"> </w:t>
            </w:r>
          </w:p>
          <w:p>
            <w:pPr>
              <w:pStyle w:val="838"/>
              <w:keepNext/>
              <w:keepLines/>
              <w:widowControl/>
              <w:ind w:left="95"/>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12 метров</w:t>
            </w:r>
          </w:p>
          <w:p>
            <w:pPr>
              <w:pStyle w:val="838"/>
              <w:keepNext/>
              <w:keepLines/>
              <w:widowControl/>
              <w:ind w:left="95"/>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w:t>
            </w:r>
          </w:p>
          <w:p>
            <w:pPr>
              <w:pStyle w:val="838"/>
              <w:keepNext/>
              <w:keepLines/>
              <w:widowControl/>
              <w:ind w:left="95" w:right="765"/>
              <w:jc w:val="both"/>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ц</w:t>
            </w:r>
            <w:r>
              <w:rPr>
                <w:rFonts w:ascii="Times New Roman" w:hAnsi="Times New Roman" w:eastAsia="Times New Roman" w:cs="Times New Roman"/>
                <w:spacing w:val="-6"/>
                <w:sz w:val="24"/>
                <w:szCs w:val="24"/>
                <w:lang w:val="ru-RU"/>
              </w:rPr>
              <w:t>е</w:t>
            </w:r>
            <w:r>
              <w:rPr>
                <w:rFonts w:ascii="Times New Roman" w:hAnsi="Times New Roman" w:eastAsia="Times New Roman" w:cs="Times New Roman"/>
                <w:sz w:val="24"/>
                <w:szCs w:val="24"/>
                <w:lang w:val="ru-RU"/>
              </w:rPr>
              <w:t>нт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z w:val="24"/>
                <w:szCs w:val="24"/>
                <w:lang w:val="ru-RU"/>
              </w:rPr>
              <w:t>з</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5"/>
                <w:sz w:val="24"/>
                <w:szCs w:val="24"/>
                <w:lang w:val="ru-RU"/>
              </w:rPr>
              <w:t>р</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к</w:t>
            </w:r>
            <w:r>
              <w:rPr>
                <w:rFonts w:ascii="Times New Roman" w:hAnsi="Times New Roman" w:eastAsia="Times New Roman" w:cs="Times New Roman"/>
                <w:sz w:val="24"/>
                <w:szCs w:val="24"/>
                <w:lang w:val="ru-RU"/>
              </w:rPr>
              <w:t>и</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w:t>
            </w:r>
            <w:r>
              <w:rPr>
                <w:rFonts w:ascii="Times New Roman" w:hAnsi="Times New Roman" w:eastAsia="Times New Roman" w:cs="Times New Roman"/>
                <w:spacing w:val="3"/>
                <w:sz w:val="24"/>
                <w:szCs w:val="24"/>
                <w:lang w:val="ru-RU"/>
              </w:rPr>
              <w:t>а</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1"/>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7"/>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60</w:t>
            </w:r>
            <w:r>
              <w:rPr>
                <w:rFonts w:ascii="Times New Roman" w:hAnsi="Times New Roman" w:eastAsia="Times New Roman" w:cs="Times New Roman"/>
                <w:spacing w:val="1"/>
                <w:sz w:val="24"/>
                <w:szCs w:val="24"/>
                <w:lang w:val="ru-RU"/>
              </w:rPr>
              <w:t>%</w:t>
            </w:r>
            <w:r>
              <w:rPr>
                <w:rFonts w:ascii="Times New Roman" w:hAnsi="Times New Roman" w:eastAsia="Times New Roman" w:cs="Times New Roman"/>
                <w:sz w:val="24"/>
                <w:szCs w:val="24"/>
                <w:lang w:val="ru-RU"/>
              </w:rPr>
              <w:t>.</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bl>
    <w:p>
      <w:pPr>
        <w:pStyle w:val="4"/>
        <w:keepLines/>
        <w:rPr>
          <w:szCs w:val="24"/>
        </w:rPr>
      </w:pPr>
    </w:p>
    <w:p>
      <w:pPr>
        <w:pStyle w:val="4"/>
        <w:keepLines/>
        <w:rPr>
          <w:szCs w:val="24"/>
        </w:rPr>
      </w:pPr>
    </w:p>
    <w:p>
      <w:pPr>
        <w:pStyle w:val="4"/>
        <w:keepLines/>
        <w:rPr>
          <w:szCs w:val="24"/>
        </w:rPr>
      </w:pPr>
      <w:r>
        <w:rPr>
          <w:szCs w:val="24"/>
        </w:rPr>
        <w:t xml:space="preserve">  </w:t>
      </w:r>
      <w:bookmarkStart w:id="12" w:name="_Toc50635999"/>
      <w:bookmarkStart w:id="13" w:name="_Toc50639324"/>
      <w:bookmarkStart w:id="14" w:name="_Toc107487429"/>
      <w:r>
        <w:rPr>
          <w:szCs w:val="24"/>
        </w:rPr>
        <w:t xml:space="preserve">Статья 37. </w:t>
      </w:r>
      <w:bookmarkEnd w:id="12"/>
      <w:bookmarkEnd w:id="13"/>
      <w:r>
        <w:rPr>
          <w:szCs w:val="24"/>
        </w:rPr>
        <w:t>Зона инженерной инфраструктуры</w:t>
      </w:r>
      <w:bookmarkEnd w:id="14"/>
    </w:p>
    <w:p>
      <w:pPr>
        <w:keepNext/>
        <w:keepLines/>
        <w:rPr>
          <w:sz w:val="24"/>
          <w:szCs w:val="24"/>
        </w:rPr>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6095"/>
        <w:gridCol w:w="622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5"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sz w:val="24"/>
                <w:szCs w:val="24"/>
              </w:rPr>
              <w:t>Предоставление коммунальных услуг – КОД 3.1.1</w:t>
            </w:r>
          </w:p>
        </w:tc>
        <w:tc>
          <w:tcPr>
            <w:tcW w:w="6095" w:type="dxa"/>
            <w:tcBorders>
              <w:top w:val="single" w:color="auto" w:sz="4" w:space="0"/>
              <w:left w:val="single" w:color="auto" w:sz="4" w:space="0"/>
              <w:bottom w:val="single" w:color="auto" w:sz="4" w:space="0"/>
              <w:right w:val="single" w:color="auto" w:sz="4" w:space="0"/>
            </w:tcBorders>
          </w:tcPr>
          <w:p>
            <w:pPr>
              <w:keepNext/>
              <w:keepLines/>
              <w:rPr>
                <w:b/>
                <w:sz w:val="24"/>
                <w:szCs w:val="24"/>
                <w:lang w:eastAsia="en-US"/>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Минимальная площадь земельного участка – 100 кв.м.</w:t>
            </w:r>
          </w:p>
          <w:p>
            <w:pPr>
              <w:keepNext/>
              <w:keepLine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 </w:t>
            </w:r>
          </w:p>
          <w:p>
            <w:pPr>
              <w:pStyle w:val="838"/>
              <w:keepNext/>
              <w:keepLines/>
              <w:widowControl/>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Энергетика  – КОД 6.7</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50 кв.м.</w:t>
            </w:r>
          </w:p>
          <w:p>
            <w:pPr>
              <w:keepNext/>
              <w:keepLines/>
              <w:ind w:left="26"/>
              <w:rPr>
                <w:spacing w:val="-3"/>
                <w:sz w:val="24"/>
                <w:szCs w:val="24"/>
              </w:rPr>
            </w:pPr>
            <w:r>
              <w:rPr>
                <w:sz w:val="24"/>
                <w:szCs w:val="24"/>
              </w:rPr>
              <w:t>Максимальная площадь земельного участка – 5000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3 этажа.</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18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ind w:left="26"/>
              <w:rPr>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Связь  – КОД 6.8</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 кв.м.</w:t>
            </w:r>
          </w:p>
          <w:p>
            <w:pPr>
              <w:keepNext/>
              <w:keepLines/>
              <w:ind w:left="26"/>
              <w:rPr>
                <w:spacing w:val="-3"/>
                <w:sz w:val="24"/>
                <w:szCs w:val="24"/>
              </w:rPr>
            </w:pPr>
            <w:r>
              <w:rPr>
                <w:sz w:val="24"/>
                <w:szCs w:val="24"/>
              </w:rPr>
              <w:t>Максимальная площадь земельного участка – 1000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1 этаж.</w:t>
            </w:r>
            <w:r>
              <w:rPr>
                <w:spacing w:val="-3"/>
                <w:sz w:val="24"/>
                <w:szCs w:val="24"/>
              </w:rPr>
              <w:t xml:space="preserve"> </w:t>
            </w:r>
          </w:p>
          <w:p>
            <w:pPr>
              <w:pStyle w:val="838"/>
              <w:keepNext/>
              <w:keepLines/>
              <w:widowControl/>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40 метров</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pPr>
              <w:keepNext/>
              <w:keepLines/>
              <w:tabs>
                <w:tab w:val="left" w:pos="567"/>
                <w:tab w:val="left" w:pos="851"/>
              </w:tabs>
              <w:ind w:firstLine="540"/>
              <w:jc w:val="both"/>
              <w:rPr>
                <w:sz w:val="24"/>
                <w:szCs w:val="24"/>
              </w:rPr>
            </w:pPr>
            <w:r>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pPr>
              <w:keepNext/>
              <w:keepLines/>
              <w:tabs>
                <w:tab w:val="left" w:pos="567"/>
                <w:tab w:val="left" w:pos="851"/>
              </w:tabs>
              <w:jc w:val="both"/>
              <w:rPr>
                <w:sz w:val="24"/>
                <w:szCs w:val="24"/>
              </w:rPr>
            </w:pPr>
            <w:r>
              <w:rPr>
                <w:sz w:val="24"/>
                <w:szCs w:val="24"/>
              </w:rPr>
              <w:t>(Градостроительный кодекс РФ от 29.12.2004 г. №190 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left="26"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w:t>
            </w:r>
          </w:p>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12.0.1</w:t>
            </w:r>
          </w:p>
        </w:tc>
        <w:tc>
          <w:tcPr>
            <w:tcW w:w="6095" w:type="dxa"/>
            <w:tcBorders>
              <w:top w:val="single" w:color="auto" w:sz="4" w:space="0"/>
              <w:left w:val="single" w:color="auto" w:sz="4" w:space="0"/>
              <w:bottom w:val="single" w:color="auto" w:sz="4" w:space="0"/>
              <w:right w:val="single" w:color="auto" w:sz="4" w:space="0"/>
            </w:tcBorders>
          </w:tcPr>
          <w:p>
            <w:pPr>
              <w:pStyle w:val="838"/>
              <w:keepNext/>
              <w:keepLines/>
              <w:widowControl/>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Служебные гаражи –</w:t>
            </w:r>
          </w:p>
          <w:p>
            <w:pPr>
              <w:keepNext/>
              <w:keepLines/>
              <w:jc w:val="center"/>
              <w:rPr>
                <w:sz w:val="24"/>
                <w:szCs w:val="24"/>
              </w:rPr>
            </w:pPr>
            <w:r>
              <w:rPr>
                <w:sz w:val="24"/>
                <w:szCs w:val="24"/>
              </w:rPr>
              <w:t>КОД 4.9</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Определяются по основному виду использования земельных участков и объектов капитального строительства:</w:t>
            </w:r>
          </w:p>
          <w:p>
            <w:pPr>
              <w:keepNext/>
              <w:keepLines/>
              <w:rPr>
                <w:sz w:val="24"/>
                <w:szCs w:val="24"/>
              </w:rPr>
            </w:pPr>
            <w:r>
              <w:rPr>
                <w:sz w:val="24"/>
                <w:szCs w:val="24"/>
              </w:rPr>
              <w:t xml:space="preserve">- Минимальная/ Максимальная площадь земельного участка площадь земельного участка, </w:t>
            </w:r>
          </w:p>
          <w:p>
            <w:pPr>
              <w:keepNext/>
              <w:keepLines/>
              <w:rPr>
                <w:spacing w:val="-3"/>
                <w:sz w:val="24"/>
                <w:szCs w:val="24"/>
              </w:rPr>
            </w:pPr>
            <w:r>
              <w:rPr>
                <w:sz w:val="24"/>
                <w:szCs w:val="24"/>
              </w:rPr>
              <w:t>-  Предельные минимальные/максимальные размеры земельных участков.</w:t>
            </w:r>
            <w:r>
              <w:rPr>
                <w:spacing w:val="-3"/>
                <w:sz w:val="24"/>
                <w:szCs w:val="24"/>
              </w:rPr>
              <w:t xml:space="preserve"> </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 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xml:space="preserve"> и от границ смежного земельного участка до основного строения </w:t>
            </w:r>
          </w:p>
          <w:p>
            <w:pPr>
              <w:pStyle w:val="838"/>
              <w:keepNext/>
              <w:keepLines/>
              <w:widowControl/>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Максимальный процент застройки участка.</w:t>
            </w:r>
          </w:p>
          <w:p>
            <w:pPr>
              <w:keepNext/>
              <w:keepLines/>
              <w:ind w:firstLine="30"/>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6" w:type="dxa"/>
            <w:gridSpan w:val="4"/>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6" w:type="dxa"/>
            <w:gridSpan w:val="4"/>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Не предусмотрены.</w:t>
            </w:r>
          </w:p>
        </w:tc>
      </w:tr>
    </w:tbl>
    <w:p>
      <w:pPr>
        <w:keepNext/>
        <w:keepLines/>
        <w:rPr>
          <w:sz w:val="24"/>
          <w:szCs w:val="24"/>
        </w:rPr>
      </w:pPr>
    </w:p>
    <w:p>
      <w:pPr>
        <w:pStyle w:val="4"/>
        <w:keepLines/>
        <w:rPr>
          <w:szCs w:val="24"/>
        </w:rPr>
      </w:pPr>
      <w:bookmarkStart w:id="15" w:name="_Toc50639325"/>
      <w:bookmarkStart w:id="16" w:name="_Toc50636000"/>
    </w:p>
    <w:p>
      <w:pPr>
        <w:pStyle w:val="4"/>
        <w:keepLines/>
        <w:rPr>
          <w:szCs w:val="24"/>
        </w:rPr>
      </w:pPr>
      <w:bookmarkStart w:id="17" w:name="_Toc107487430"/>
      <w:r>
        <w:rPr>
          <w:szCs w:val="24"/>
        </w:rPr>
        <w:t xml:space="preserve">Статья 38. </w:t>
      </w:r>
      <w:bookmarkEnd w:id="15"/>
      <w:bookmarkEnd w:id="16"/>
      <w:r>
        <w:rPr>
          <w:szCs w:val="24"/>
        </w:rPr>
        <w:t>Зона транспортной инфраструктуры</w:t>
      </w:r>
      <w:bookmarkEnd w:id="17"/>
    </w:p>
    <w:p>
      <w:pPr>
        <w:keepNext/>
        <w:keepLines/>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6095"/>
        <w:gridCol w:w="622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5"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Железнодорожный транспорт –</w:t>
            </w:r>
          </w:p>
          <w:p>
            <w:pPr>
              <w:keepNext/>
              <w:keepLines/>
              <w:jc w:val="center"/>
              <w:rPr>
                <w:sz w:val="24"/>
                <w:szCs w:val="24"/>
              </w:rPr>
            </w:pPr>
            <w:r>
              <w:rPr>
                <w:sz w:val="24"/>
                <w:szCs w:val="24"/>
              </w:rPr>
              <w:t>КОД 7.1</w:t>
            </w:r>
          </w:p>
          <w:p>
            <w:pPr>
              <w:keepNext/>
              <w:keepLines/>
              <w:jc w:val="center"/>
              <w:rPr>
                <w:b/>
                <w:sz w:val="24"/>
                <w:szCs w:val="24"/>
                <w:lang w:eastAsia="en-US"/>
              </w:rPr>
            </w:pPr>
          </w:p>
        </w:tc>
        <w:tc>
          <w:tcPr>
            <w:tcW w:w="6095" w:type="dxa"/>
            <w:tcBorders>
              <w:top w:val="single" w:color="auto" w:sz="4" w:space="0"/>
              <w:left w:val="single" w:color="auto" w:sz="4" w:space="0"/>
              <w:bottom w:val="single" w:color="auto" w:sz="4" w:space="0"/>
              <w:right w:val="single" w:color="auto" w:sz="4" w:space="0"/>
            </w:tcBorders>
          </w:tcPr>
          <w:p>
            <w:pPr>
              <w:keepNext/>
              <w:keepLines/>
              <w:rPr>
                <w:b/>
                <w:sz w:val="24"/>
                <w:szCs w:val="24"/>
                <w:lang w:eastAsia="en-US"/>
              </w:rPr>
            </w:pPr>
            <w:r>
              <w:rPr>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keepNext/>
              <w:keepLine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pPr>
              <w:keepNext/>
              <w:keepLine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b/>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Автомобильный транспорт –</w:t>
            </w:r>
          </w:p>
          <w:p>
            <w:pPr>
              <w:keepNext/>
              <w:keepLines/>
              <w:jc w:val="center"/>
              <w:rPr>
                <w:sz w:val="24"/>
                <w:szCs w:val="24"/>
              </w:rPr>
            </w:pPr>
            <w:r>
              <w:rPr>
                <w:sz w:val="24"/>
                <w:szCs w:val="24"/>
              </w:rPr>
              <w:t>КОД 7.2</w:t>
            </w:r>
          </w:p>
          <w:p>
            <w:pPr>
              <w:keepNext/>
              <w:keepLines/>
              <w:jc w:val="center"/>
              <w:rPr>
                <w:b/>
                <w:sz w:val="24"/>
                <w:szCs w:val="24"/>
                <w:lang w:eastAsia="en-US"/>
              </w:rPr>
            </w:pPr>
          </w:p>
        </w:tc>
        <w:tc>
          <w:tcPr>
            <w:tcW w:w="6095" w:type="dxa"/>
            <w:tcBorders>
              <w:top w:val="single" w:color="auto" w:sz="4" w:space="0"/>
              <w:left w:val="single" w:color="auto" w:sz="4" w:space="0"/>
              <w:bottom w:val="single" w:color="auto" w:sz="4" w:space="0"/>
              <w:right w:val="single" w:color="auto" w:sz="4" w:space="0"/>
            </w:tcBorders>
          </w:tcPr>
          <w:p>
            <w:pPr>
              <w:keepNext/>
              <w:keepLines/>
              <w:rPr>
                <w:b/>
                <w:sz w:val="24"/>
                <w:szCs w:val="24"/>
                <w:lang w:eastAsia="en-US"/>
              </w:rPr>
            </w:pPr>
            <w:r>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5 метров. </w:t>
            </w:r>
          </w:p>
          <w:p>
            <w:pPr>
              <w:pStyle w:val="838"/>
              <w:keepNext/>
              <w:keepLines/>
              <w:widowControl/>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18 метров</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80%</w:t>
            </w:r>
          </w:p>
          <w:p>
            <w:pPr>
              <w:keepNext/>
              <w:keepLines/>
              <w:ind w:left="26"/>
              <w:rPr>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Объекты дорожного сервиса – </w:t>
            </w:r>
          </w:p>
          <w:p>
            <w:pPr>
              <w:keepNext/>
              <w:keepLines/>
              <w:jc w:val="center"/>
              <w:rPr>
                <w:sz w:val="24"/>
                <w:szCs w:val="24"/>
              </w:rPr>
            </w:pPr>
            <w:r>
              <w:rPr>
                <w:sz w:val="24"/>
                <w:szCs w:val="24"/>
              </w:rPr>
              <w:t>КОД 4.9.1</w:t>
            </w:r>
          </w:p>
          <w:p>
            <w:pPr>
              <w:keepNext/>
              <w:keepLines/>
              <w:jc w:val="center"/>
              <w:rPr>
                <w:sz w:val="24"/>
                <w:szCs w:val="24"/>
              </w:rPr>
            </w:pP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keepNext/>
              <w:keepLine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pPr>
              <w:keepNext/>
              <w:keepLine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Воздушный транспорт – КОД 7.4</w:t>
            </w:r>
          </w:p>
          <w:p>
            <w:pPr>
              <w:keepNext/>
              <w:keepLines/>
              <w:jc w:val="center"/>
              <w:rPr>
                <w:sz w:val="24"/>
                <w:szCs w:val="24"/>
              </w:rPr>
            </w:pP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 xml:space="preserve">Минимальная /Максимальная площадь земельного участка  – </w:t>
            </w:r>
          </w:p>
          <w:p>
            <w:pPr>
              <w:keepNext/>
              <w:keepLines/>
              <w:ind w:left="26"/>
              <w:rPr>
                <w:sz w:val="24"/>
                <w:szCs w:val="24"/>
                <w:lang w:eastAsia="en-US"/>
              </w:rPr>
            </w:pPr>
            <w:r>
              <w:rPr>
                <w:sz w:val="24"/>
                <w:szCs w:val="24"/>
                <w:lang w:eastAsia="en-US"/>
              </w:rPr>
              <w:t xml:space="preserve">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keepNext/>
              <w:keepLine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pPr>
              <w:keepNext/>
              <w:keepLine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Трубопроводный транспорт – </w:t>
            </w:r>
          </w:p>
          <w:p>
            <w:pPr>
              <w:keepNext/>
              <w:keepLines/>
              <w:jc w:val="center"/>
              <w:rPr>
                <w:sz w:val="24"/>
                <w:szCs w:val="24"/>
              </w:rPr>
            </w:pPr>
            <w:r>
              <w:rPr>
                <w:sz w:val="24"/>
                <w:szCs w:val="24"/>
              </w:rPr>
              <w:t>КОД 7.5</w:t>
            </w:r>
          </w:p>
          <w:p>
            <w:pPr>
              <w:keepNext/>
              <w:keepLines/>
              <w:jc w:val="center"/>
              <w:rPr>
                <w:sz w:val="24"/>
                <w:szCs w:val="24"/>
              </w:rPr>
            </w:pP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Минимальная площадь земельного участка  – 500 кв.м.</w:t>
            </w:r>
          </w:p>
          <w:p>
            <w:pPr>
              <w:keepNext/>
              <w:keepLine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keepNext/>
              <w:keepLine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pPr>
              <w:keepNext/>
              <w:keepLine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7"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5" w:type="dxa"/>
            <w:tcBorders>
              <w:top w:val="single" w:color="auto" w:sz="4" w:space="0"/>
              <w:left w:val="single" w:color="auto" w:sz="4" w:space="0"/>
              <w:bottom w:val="single" w:color="auto" w:sz="4" w:space="0"/>
              <w:right w:val="single" w:color="auto" w:sz="4" w:space="0"/>
            </w:tcBorders>
          </w:tcPr>
          <w:p>
            <w:pPr>
              <w:pStyle w:val="838"/>
              <w:keepNext/>
              <w:keepLines/>
              <w:widowControl/>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6" w:type="dxa"/>
            <w:gridSpan w:val="4"/>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6" w:type="dxa"/>
            <w:gridSpan w:val="4"/>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sz w:val="24"/>
                <w:szCs w:val="24"/>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6" w:type="dxa"/>
            <w:gridSpan w:val="4"/>
            <w:tcBorders>
              <w:top w:val="single" w:color="auto" w:sz="4" w:space="0"/>
              <w:left w:val="single" w:color="auto" w:sz="4" w:space="0"/>
              <w:bottom w:val="single" w:color="auto" w:sz="4" w:space="0"/>
              <w:right w:val="single" w:color="auto" w:sz="4" w:space="0"/>
            </w:tcBorders>
          </w:tcPr>
          <w:p>
            <w:pPr>
              <w:keepNext/>
              <w:keepLines/>
              <w:ind w:left="26"/>
              <w:jc w:val="center"/>
              <w:rPr>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6" w:type="dxa"/>
            <w:gridSpan w:val="4"/>
            <w:tcBorders>
              <w:top w:val="single" w:color="auto" w:sz="4" w:space="0"/>
              <w:left w:val="single" w:color="auto" w:sz="4" w:space="0"/>
              <w:bottom w:val="single" w:color="auto" w:sz="4" w:space="0"/>
              <w:right w:val="single" w:color="auto" w:sz="4" w:space="0"/>
            </w:tcBorders>
          </w:tcPr>
          <w:p>
            <w:pPr>
              <w:keepNext/>
              <w:keepLines/>
              <w:ind w:left="26"/>
              <w:jc w:val="center"/>
              <w:rPr>
                <w:sz w:val="24"/>
                <w:szCs w:val="24"/>
                <w:lang w:eastAsia="en-US"/>
              </w:rPr>
            </w:pPr>
            <w:r>
              <w:rPr>
                <w:sz w:val="24"/>
                <w:szCs w:val="24"/>
              </w:rPr>
              <w:t>Не предусмотрены.</w:t>
            </w:r>
          </w:p>
        </w:tc>
      </w:tr>
    </w:tbl>
    <w:p>
      <w:pPr>
        <w:keepNext/>
        <w:keepLines/>
      </w:pPr>
    </w:p>
    <w:p>
      <w:pPr>
        <w:keepNext/>
        <w:keepLines/>
      </w:pPr>
    </w:p>
    <w:p>
      <w:pPr>
        <w:pStyle w:val="4"/>
        <w:keepLines/>
        <w:rPr>
          <w:szCs w:val="24"/>
        </w:rPr>
      </w:pPr>
      <w:bookmarkStart w:id="18" w:name="_Toc50639327"/>
      <w:bookmarkStart w:id="19" w:name="_Toc50636002"/>
      <w:bookmarkStart w:id="20" w:name="_Toc107487431"/>
      <w:r>
        <w:rPr>
          <w:szCs w:val="24"/>
        </w:rPr>
        <w:t xml:space="preserve">Статья 39. </w:t>
      </w:r>
      <w:bookmarkEnd w:id="18"/>
      <w:bookmarkEnd w:id="19"/>
      <w:r>
        <w:rPr>
          <w:szCs w:val="24"/>
        </w:rPr>
        <w:t>Зона коммунальная</w:t>
      </w:r>
      <w:bookmarkEnd w:id="20"/>
    </w:p>
    <w:p>
      <w:pPr>
        <w:pStyle w:val="4"/>
        <w:keepLines/>
        <w:rPr>
          <w:szCs w:val="24"/>
        </w:rPr>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8"/>
        <w:gridCol w:w="6086"/>
        <w:gridCol w:w="9"/>
        <w:gridCol w:w="6226"/>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b/>
                <w:sz w:val="24"/>
                <w:szCs w:val="24"/>
                <w:lang w:eastAsia="en-US"/>
              </w:rPr>
              <w:t>Виды разрешенного использования земельного участка, код</w:t>
            </w: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6"/>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Предоставление коммунальных услуг – КОД 3.1.1</w:t>
            </w: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widowControl w:val="0"/>
              <w:ind w:left="26"/>
              <w:rPr>
                <w:sz w:val="24"/>
                <w:szCs w:val="24"/>
                <w:lang w:eastAsia="en-US"/>
              </w:rPr>
            </w:pPr>
            <w:r>
              <w:rPr>
                <w:sz w:val="24"/>
                <w:szCs w:val="24"/>
                <w:lang w:eastAsia="en-US"/>
              </w:rPr>
              <w:t>Минимальная площадь земельного участка – 100 кв.м.</w:t>
            </w:r>
          </w:p>
          <w:p>
            <w:pPr>
              <w:keepNext/>
              <w:keepLines/>
              <w:widowControl w:val="0"/>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widowControl w:val="0"/>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spacing w:before="3" w:line="239" w:lineRule="auto"/>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метр. </w:t>
            </w:r>
          </w:p>
          <w:p>
            <w:pPr>
              <w:pStyle w:val="838"/>
              <w:keepNext/>
              <w:keepLines/>
              <w:spacing w:before="3" w:line="239" w:lineRule="auto"/>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1" w:type="dxa"/>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 xml:space="preserve">Административные здания организаций, обеспечивающих предоставление коммунальных услуг – </w:t>
            </w:r>
          </w:p>
          <w:p>
            <w:pPr>
              <w:keepNext/>
              <w:keepLines/>
              <w:widowControl w:val="0"/>
              <w:jc w:val="center"/>
              <w:rPr>
                <w:sz w:val="24"/>
                <w:szCs w:val="24"/>
              </w:rPr>
            </w:pPr>
            <w:r>
              <w:rPr>
                <w:sz w:val="24"/>
                <w:szCs w:val="24"/>
              </w:rPr>
              <w:t>КОД 3.1.2</w:t>
            </w:r>
          </w:p>
        </w:tc>
        <w:tc>
          <w:tcPr>
            <w:tcW w:w="6094"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623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1"/>
                <w:sz w:val="24"/>
                <w:szCs w:val="24"/>
              </w:rPr>
              <w:t>а</w:t>
            </w:r>
            <w:r>
              <w:rPr>
                <w:sz w:val="24"/>
                <w:szCs w:val="24"/>
              </w:rPr>
              <w:t>я</w:t>
            </w:r>
            <w:r>
              <w:rPr>
                <w:spacing w:val="-1"/>
                <w:sz w:val="24"/>
                <w:szCs w:val="24"/>
              </w:rPr>
              <w:t xml:space="preserve"> </w:t>
            </w:r>
            <w:r>
              <w:rPr>
                <w:sz w:val="24"/>
                <w:szCs w:val="24"/>
              </w:rPr>
              <w:t>п</w:t>
            </w:r>
            <w:r>
              <w:rPr>
                <w:spacing w:val="-5"/>
                <w:sz w:val="24"/>
                <w:szCs w:val="24"/>
              </w:rPr>
              <w:t>л</w:t>
            </w:r>
            <w:r>
              <w:rPr>
                <w:spacing w:val="4"/>
                <w:sz w:val="24"/>
                <w:szCs w:val="24"/>
              </w:rPr>
              <w:t>о</w:t>
            </w:r>
            <w:r>
              <w:rPr>
                <w:spacing w:val="2"/>
                <w:sz w:val="24"/>
                <w:szCs w:val="24"/>
              </w:rPr>
              <w:t>щ</w:t>
            </w:r>
            <w:r>
              <w:rPr>
                <w:spacing w:val="-1"/>
                <w:sz w:val="24"/>
                <w:szCs w:val="24"/>
              </w:rPr>
              <w:t>а</w:t>
            </w:r>
            <w:r>
              <w:rPr>
                <w:spacing w:val="-3"/>
                <w:sz w:val="24"/>
                <w:szCs w:val="24"/>
              </w:rPr>
              <w:t>д</w:t>
            </w:r>
            <w:r>
              <w:rPr>
                <w:sz w:val="24"/>
                <w:szCs w:val="24"/>
              </w:rPr>
              <w:t>ь</w:t>
            </w:r>
            <w:r>
              <w:rPr>
                <w:spacing w:val="2"/>
                <w:sz w:val="24"/>
                <w:szCs w:val="24"/>
              </w:rPr>
              <w:t xml:space="preserve"> </w:t>
            </w:r>
            <w:r>
              <w:rPr>
                <w:sz w:val="24"/>
                <w:szCs w:val="24"/>
              </w:rPr>
              <w:t>з</w:t>
            </w:r>
            <w:r>
              <w:rPr>
                <w:spacing w:val="-6"/>
                <w:sz w:val="24"/>
                <w:szCs w:val="24"/>
              </w:rPr>
              <w:t>е</w:t>
            </w:r>
            <w:r>
              <w:rPr>
                <w:spacing w:val="1"/>
                <w:sz w:val="24"/>
                <w:szCs w:val="24"/>
              </w:rPr>
              <w:t>м</w:t>
            </w:r>
            <w:r>
              <w:rPr>
                <w:spacing w:val="-1"/>
                <w:sz w:val="24"/>
                <w:szCs w:val="24"/>
              </w:rPr>
              <w:t>е</w:t>
            </w:r>
            <w:r>
              <w:rPr>
                <w:sz w:val="24"/>
                <w:szCs w:val="24"/>
              </w:rPr>
              <w:t>ль</w:t>
            </w:r>
            <w:r>
              <w:rPr>
                <w:spacing w:val="-4"/>
                <w:sz w:val="24"/>
                <w:szCs w:val="24"/>
              </w:rPr>
              <w:t>н</w:t>
            </w:r>
            <w:r>
              <w:rPr>
                <w:spacing w:val="4"/>
                <w:sz w:val="24"/>
                <w:szCs w:val="24"/>
              </w:rPr>
              <w:t>о</w:t>
            </w:r>
            <w:r>
              <w:rPr>
                <w:spacing w:val="-3"/>
                <w:sz w:val="24"/>
                <w:szCs w:val="24"/>
              </w:rPr>
              <w:t>г</w:t>
            </w:r>
            <w:r>
              <w:rPr>
                <w:sz w:val="24"/>
                <w:szCs w:val="24"/>
              </w:rPr>
              <w:t>о</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5"/>
                <w:sz w:val="24"/>
                <w:szCs w:val="24"/>
              </w:rPr>
              <w:t xml:space="preserve">  – 500 кв.м.</w:t>
            </w:r>
            <w:r>
              <w:rPr>
                <w:spacing w:val="-3"/>
                <w:sz w:val="24"/>
                <w:szCs w:val="24"/>
              </w:rPr>
              <w:t xml:space="preserve"> 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а</w:t>
            </w:r>
            <w:r>
              <w:rPr>
                <w:sz w:val="24"/>
                <w:szCs w:val="24"/>
              </w:rPr>
              <w:t>я</w:t>
            </w:r>
            <w:r>
              <w:rPr>
                <w:spacing w:val="2"/>
                <w:sz w:val="24"/>
                <w:szCs w:val="24"/>
              </w:rPr>
              <w:t xml:space="preserve"> </w:t>
            </w:r>
            <w:r>
              <w:rPr>
                <w:sz w:val="24"/>
                <w:szCs w:val="24"/>
              </w:rPr>
              <w:t>пло</w:t>
            </w:r>
            <w:r>
              <w:rPr>
                <w:spacing w:val="2"/>
                <w:sz w:val="24"/>
                <w:szCs w:val="24"/>
              </w:rPr>
              <w:t>щ</w:t>
            </w:r>
            <w:r>
              <w:rPr>
                <w:spacing w:val="-1"/>
                <w:sz w:val="24"/>
                <w:szCs w:val="24"/>
              </w:rPr>
              <w:t>а</w:t>
            </w:r>
            <w:r>
              <w:rPr>
                <w:spacing w:val="-3"/>
                <w:sz w:val="24"/>
                <w:szCs w:val="24"/>
              </w:rPr>
              <w:t>д</w:t>
            </w:r>
            <w:r>
              <w:rPr>
                <w:sz w:val="24"/>
                <w:szCs w:val="24"/>
              </w:rPr>
              <w:t>ь</w:t>
            </w:r>
            <w:r>
              <w:rPr>
                <w:spacing w:val="2"/>
                <w:sz w:val="24"/>
                <w:szCs w:val="24"/>
              </w:rPr>
              <w:t xml:space="preserve"> </w:t>
            </w:r>
            <w:r>
              <w:rPr>
                <w:sz w:val="24"/>
                <w:szCs w:val="24"/>
              </w:rPr>
              <w:t>з</w:t>
            </w:r>
            <w:r>
              <w:rPr>
                <w:spacing w:val="-1"/>
                <w:sz w:val="24"/>
                <w:szCs w:val="24"/>
              </w:rPr>
              <w:t>е</w:t>
            </w:r>
            <w:r>
              <w:rPr>
                <w:spacing w:val="1"/>
                <w:sz w:val="24"/>
                <w:szCs w:val="24"/>
              </w:rPr>
              <w:t>м</w:t>
            </w:r>
            <w:r>
              <w:rPr>
                <w:spacing w:val="-1"/>
                <w:sz w:val="24"/>
                <w:szCs w:val="24"/>
              </w:rPr>
              <w:t>е</w:t>
            </w:r>
            <w:r>
              <w:rPr>
                <w:spacing w:val="-5"/>
                <w:sz w:val="24"/>
                <w:szCs w:val="24"/>
              </w:rPr>
              <w:t>л</w:t>
            </w:r>
            <w:r>
              <w:rPr>
                <w:sz w:val="24"/>
                <w:szCs w:val="24"/>
              </w:rPr>
              <w:t>ь</w:t>
            </w:r>
            <w:r>
              <w:rPr>
                <w:spacing w:val="-4"/>
                <w:sz w:val="24"/>
                <w:szCs w:val="24"/>
              </w:rPr>
              <w:t>н</w:t>
            </w:r>
            <w:r>
              <w:rPr>
                <w:spacing w:val="4"/>
                <w:sz w:val="24"/>
                <w:szCs w:val="24"/>
              </w:rPr>
              <w:t>о</w:t>
            </w:r>
            <w:r>
              <w:rPr>
                <w:spacing w:val="-3"/>
                <w:sz w:val="24"/>
                <w:szCs w:val="24"/>
              </w:rPr>
              <w:t>г</w:t>
            </w:r>
            <w:r>
              <w:rPr>
                <w:sz w:val="24"/>
                <w:szCs w:val="24"/>
              </w:rPr>
              <w:t>о</w:t>
            </w:r>
            <w:r>
              <w:rPr>
                <w:spacing w:val="2"/>
                <w:sz w:val="24"/>
                <w:szCs w:val="24"/>
              </w:rPr>
              <w:t xml:space="preserve"> </w:t>
            </w:r>
            <w:r>
              <w:rPr>
                <w:spacing w:val="-10"/>
                <w:sz w:val="24"/>
                <w:szCs w:val="24"/>
              </w:rPr>
              <w:t>у</w:t>
            </w:r>
            <w:r>
              <w:rPr>
                <w:spacing w:val="3"/>
                <w:sz w:val="24"/>
                <w:szCs w:val="24"/>
              </w:rPr>
              <w:t>ч</w:t>
            </w:r>
            <w:r>
              <w:rPr>
                <w:spacing w:val="-1"/>
                <w:sz w:val="24"/>
                <w:szCs w:val="24"/>
              </w:rPr>
              <w:t>ас</w:t>
            </w:r>
            <w:r>
              <w:rPr>
                <w:sz w:val="24"/>
                <w:szCs w:val="24"/>
              </w:rPr>
              <w:t>т</w:t>
            </w:r>
            <w:r>
              <w:rPr>
                <w:spacing w:val="-1"/>
                <w:sz w:val="24"/>
                <w:szCs w:val="24"/>
              </w:rPr>
              <w:t>к</w:t>
            </w:r>
            <w:r>
              <w:rPr>
                <w:sz w:val="24"/>
                <w:szCs w:val="24"/>
              </w:rPr>
              <w:t xml:space="preserve">а – не подлежит установлению. </w:t>
            </w:r>
          </w:p>
          <w:p>
            <w:pPr>
              <w:keepNext/>
              <w:keepLines/>
              <w:widowControl w:val="0"/>
              <w:rPr>
                <w:spacing w:val="-3"/>
                <w:sz w:val="24"/>
                <w:szCs w:val="24"/>
              </w:rPr>
            </w:pPr>
            <w:r>
              <w:rPr>
                <w:sz w:val="24"/>
                <w:szCs w:val="24"/>
              </w:rPr>
              <w:t>Предельные (минимальные и (или) максимальные) размеры земельных участков – не подлежат установлению.</w:t>
            </w:r>
            <w:r>
              <w:rPr>
                <w:spacing w:val="-3"/>
                <w:sz w:val="24"/>
                <w:szCs w:val="24"/>
              </w:rPr>
              <w:t xml:space="preserve"> 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ний – 4 этажа</w:t>
            </w:r>
            <w:r>
              <w:rPr>
                <w:spacing w:val="-3"/>
                <w:sz w:val="24"/>
                <w:szCs w:val="24"/>
              </w:rPr>
              <w:t xml:space="preserve"> </w:t>
            </w:r>
          </w:p>
          <w:p>
            <w:pPr>
              <w:keepNext/>
              <w:keepLines/>
              <w:widowControl w:val="0"/>
              <w:rPr>
                <w:spacing w:val="-3"/>
                <w:sz w:val="24"/>
                <w:szCs w:val="24"/>
              </w:rPr>
            </w:pPr>
            <w:r>
              <w:rPr>
                <w:spacing w:val="-3"/>
                <w:sz w:val="24"/>
                <w:szCs w:val="24"/>
              </w:rPr>
              <w:t>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pacing w:val="-1"/>
                <w:sz w:val="24"/>
                <w:szCs w:val="24"/>
              </w:rPr>
              <w:t>с</w:t>
            </w:r>
            <w:r>
              <w:rPr>
                <w:sz w:val="24"/>
                <w:szCs w:val="24"/>
              </w:rPr>
              <w:t>тр</w:t>
            </w:r>
            <w:r>
              <w:rPr>
                <w:spacing w:val="5"/>
                <w:sz w:val="24"/>
                <w:szCs w:val="24"/>
              </w:rPr>
              <w:t>о</w:t>
            </w:r>
            <w:r>
              <w:rPr>
                <w:spacing w:val="-1"/>
                <w:sz w:val="24"/>
                <w:szCs w:val="24"/>
              </w:rPr>
              <w:t>е</w:t>
            </w:r>
            <w:r>
              <w:rPr>
                <w:sz w:val="24"/>
                <w:szCs w:val="24"/>
              </w:rPr>
              <w:t>н</w:t>
            </w:r>
            <w:r>
              <w:rPr>
                <w:spacing w:val="-4"/>
                <w:sz w:val="24"/>
                <w:szCs w:val="24"/>
              </w:rPr>
              <w:t>и</w:t>
            </w:r>
            <w:r>
              <w:rPr>
                <w:sz w:val="24"/>
                <w:szCs w:val="24"/>
              </w:rPr>
              <w:t>й</w:t>
            </w:r>
            <w:r>
              <w:rPr>
                <w:spacing w:val="2"/>
                <w:sz w:val="24"/>
                <w:szCs w:val="24"/>
              </w:rPr>
              <w:t xml:space="preserve"> </w:t>
            </w:r>
            <w:r>
              <w:rPr>
                <w:spacing w:val="4"/>
                <w:sz w:val="24"/>
                <w:szCs w:val="24"/>
              </w:rPr>
              <w:t>о</w:t>
            </w:r>
            <w:r>
              <w:rPr>
                <w:sz w:val="24"/>
                <w:szCs w:val="24"/>
              </w:rPr>
              <w:t>т</w:t>
            </w:r>
            <w:r>
              <w:rPr>
                <w:spacing w:val="-2"/>
                <w:sz w:val="24"/>
                <w:szCs w:val="24"/>
              </w:rPr>
              <w:t xml:space="preserve"> к</w:t>
            </w:r>
            <w:r>
              <w:rPr>
                <w:sz w:val="24"/>
                <w:szCs w:val="24"/>
              </w:rPr>
              <w:t>р</w:t>
            </w:r>
            <w:r>
              <w:rPr>
                <w:spacing w:val="-1"/>
                <w:sz w:val="24"/>
                <w:szCs w:val="24"/>
              </w:rPr>
              <w:t>ас</w:t>
            </w:r>
            <w:r>
              <w:rPr>
                <w:sz w:val="24"/>
                <w:szCs w:val="24"/>
              </w:rPr>
              <w:t>ной</w:t>
            </w:r>
            <w:r>
              <w:rPr>
                <w:spacing w:val="3"/>
                <w:sz w:val="24"/>
                <w:szCs w:val="24"/>
              </w:rPr>
              <w:t xml:space="preserve"> </w:t>
            </w:r>
            <w:r>
              <w:rPr>
                <w:sz w:val="24"/>
                <w:szCs w:val="24"/>
              </w:rPr>
              <w:t>л</w:t>
            </w:r>
            <w:r>
              <w:rPr>
                <w:spacing w:val="-4"/>
                <w:sz w:val="24"/>
                <w:szCs w:val="24"/>
              </w:rPr>
              <w:t>ин</w:t>
            </w:r>
            <w:r>
              <w:rPr>
                <w:sz w:val="24"/>
                <w:szCs w:val="24"/>
              </w:rPr>
              <w:t>ии – 3 метра</w:t>
            </w:r>
            <w:r>
              <w:rPr>
                <w:spacing w:val="-3"/>
                <w:sz w:val="24"/>
                <w:szCs w:val="24"/>
              </w:rPr>
              <w:t xml:space="preserve"> М</w:t>
            </w:r>
            <w:r>
              <w:rPr>
                <w:sz w:val="24"/>
                <w:szCs w:val="24"/>
              </w:rPr>
              <w:t>ини</w:t>
            </w:r>
            <w:r>
              <w:rPr>
                <w:spacing w:val="1"/>
                <w:sz w:val="24"/>
                <w:szCs w:val="24"/>
              </w:rPr>
              <w:t>м</w:t>
            </w:r>
            <w:r>
              <w:rPr>
                <w:spacing w:val="-1"/>
                <w:sz w:val="24"/>
                <w:szCs w:val="24"/>
              </w:rPr>
              <w:t>а</w:t>
            </w:r>
            <w:r>
              <w:rPr>
                <w:sz w:val="24"/>
                <w:szCs w:val="24"/>
              </w:rPr>
              <w:t>льн</w:t>
            </w:r>
            <w:r>
              <w:rPr>
                <w:spacing w:val="-3"/>
                <w:sz w:val="24"/>
                <w:szCs w:val="24"/>
              </w:rPr>
              <w:t>ы</w:t>
            </w:r>
            <w:r>
              <w:rPr>
                <w:sz w:val="24"/>
                <w:szCs w:val="24"/>
              </w:rPr>
              <w:t>й</w:t>
            </w:r>
            <w:r>
              <w:rPr>
                <w:spacing w:val="-2"/>
                <w:sz w:val="24"/>
                <w:szCs w:val="24"/>
              </w:rPr>
              <w:t xml:space="preserve"> </w:t>
            </w:r>
            <w:r>
              <w:rPr>
                <w:spacing w:val="4"/>
                <w:sz w:val="24"/>
                <w:szCs w:val="24"/>
              </w:rPr>
              <w:t>о</w:t>
            </w:r>
            <w:r>
              <w:rPr>
                <w:sz w:val="24"/>
                <w:szCs w:val="24"/>
              </w:rPr>
              <w:t>тст</w:t>
            </w:r>
            <w:r>
              <w:rPr>
                <w:spacing w:val="-10"/>
                <w:sz w:val="24"/>
                <w:szCs w:val="24"/>
              </w:rPr>
              <w:t>у</w:t>
            </w:r>
            <w:r>
              <w:rPr>
                <w:sz w:val="24"/>
                <w:szCs w:val="24"/>
              </w:rPr>
              <w:t>п</w:t>
            </w:r>
            <w:r>
              <w:rPr>
                <w:spacing w:val="3"/>
                <w:sz w:val="24"/>
                <w:szCs w:val="24"/>
              </w:rPr>
              <w:t xml:space="preserve"> </w:t>
            </w:r>
            <w:r>
              <w:rPr>
                <w:sz w:val="24"/>
                <w:szCs w:val="24"/>
              </w:rPr>
              <w:t>от границ смежного земельного участка до основного строения – 3 метра</w:t>
            </w:r>
            <w:r>
              <w:rPr>
                <w:spacing w:val="-3"/>
                <w:sz w:val="24"/>
                <w:szCs w:val="24"/>
              </w:rPr>
              <w:t xml:space="preserve"> </w:t>
            </w:r>
          </w:p>
          <w:p>
            <w:pPr>
              <w:keepNext/>
              <w:keepLines/>
              <w:widowControl w:val="0"/>
              <w:rPr>
                <w:sz w:val="24"/>
                <w:szCs w:val="24"/>
                <w:lang w:eastAsia="en-US"/>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1"/>
                <w:sz w:val="24"/>
                <w:szCs w:val="24"/>
              </w:rPr>
              <w:t>ы</w:t>
            </w:r>
            <w:r>
              <w:rPr>
                <w:sz w:val="24"/>
                <w:szCs w:val="24"/>
              </w:rPr>
              <w:t>й</w:t>
            </w:r>
            <w:r>
              <w:rPr>
                <w:spacing w:val="3"/>
                <w:sz w:val="24"/>
                <w:szCs w:val="24"/>
              </w:rPr>
              <w:t xml:space="preserve"> </w:t>
            </w:r>
            <w:r>
              <w:rPr>
                <w:sz w:val="24"/>
                <w:szCs w:val="24"/>
              </w:rPr>
              <w:t>п</w:t>
            </w:r>
            <w:r>
              <w:rPr>
                <w:spacing w:val="-5"/>
                <w:sz w:val="24"/>
                <w:szCs w:val="24"/>
              </w:rPr>
              <w:t>р</w:t>
            </w:r>
            <w:r>
              <w:rPr>
                <w:spacing w:val="4"/>
                <w:sz w:val="24"/>
                <w:szCs w:val="24"/>
              </w:rPr>
              <w:t>о</w:t>
            </w:r>
            <w:r>
              <w:rPr>
                <w:sz w:val="24"/>
                <w:szCs w:val="24"/>
              </w:rPr>
              <w:t>ц</w:t>
            </w:r>
            <w:r>
              <w:rPr>
                <w:spacing w:val="-6"/>
                <w:sz w:val="24"/>
                <w:szCs w:val="24"/>
              </w:rPr>
              <w:t>е</w:t>
            </w:r>
            <w:r>
              <w:rPr>
                <w:sz w:val="24"/>
                <w:szCs w:val="24"/>
              </w:rPr>
              <w:t>нт</w:t>
            </w:r>
            <w:r>
              <w:rPr>
                <w:spacing w:val="2"/>
                <w:sz w:val="24"/>
                <w:szCs w:val="24"/>
              </w:rPr>
              <w:t xml:space="preserve"> </w:t>
            </w:r>
            <w:r>
              <w:rPr>
                <w:sz w:val="24"/>
                <w:szCs w:val="24"/>
              </w:rPr>
              <w:t>з</w:t>
            </w:r>
            <w:r>
              <w:rPr>
                <w:spacing w:val="-1"/>
                <w:sz w:val="24"/>
                <w:szCs w:val="24"/>
              </w:rPr>
              <w:t>ас</w:t>
            </w:r>
            <w:r>
              <w:rPr>
                <w:sz w:val="24"/>
                <w:szCs w:val="24"/>
              </w:rPr>
              <w:t>т</w:t>
            </w:r>
            <w:r>
              <w:rPr>
                <w:spacing w:val="-5"/>
                <w:sz w:val="24"/>
                <w:szCs w:val="24"/>
              </w:rPr>
              <w:t>р</w:t>
            </w:r>
            <w:r>
              <w:rPr>
                <w:spacing w:val="4"/>
                <w:sz w:val="24"/>
                <w:szCs w:val="24"/>
              </w:rPr>
              <w:t>о</w:t>
            </w:r>
            <w:r>
              <w:rPr>
                <w:sz w:val="24"/>
                <w:szCs w:val="24"/>
              </w:rPr>
              <w:t>й</w:t>
            </w:r>
            <w:r>
              <w:rPr>
                <w:spacing w:val="-2"/>
                <w:sz w:val="24"/>
                <w:szCs w:val="24"/>
              </w:rPr>
              <w:t>к</w:t>
            </w:r>
            <w:r>
              <w:rPr>
                <w:sz w:val="24"/>
                <w:szCs w:val="24"/>
              </w:rPr>
              <w:t>и</w:t>
            </w:r>
            <w:r>
              <w:rPr>
                <w:spacing w:val="-2"/>
                <w:sz w:val="24"/>
                <w:szCs w:val="24"/>
              </w:rPr>
              <w:t xml:space="preserve"> </w:t>
            </w:r>
            <w:r>
              <w:rPr>
                <w:spacing w:val="-10"/>
                <w:sz w:val="24"/>
                <w:szCs w:val="24"/>
              </w:rPr>
              <w:t>у</w:t>
            </w:r>
            <w:r>
              <w:rPr>
                <w:spacing w:val="-1"/>
                <w:sz w:val="24"/>
                <w:szCs w:val="24"/>
              </w:rPr>
              <w:t>ч</w:t>
            </w:r>
            <w:r>
              <w:rPr>
                <w:spacing w:val="3"/>
                <w:sz w:val="24"/>
                <w:szCs w:val="24"/>
              </w:rPr>
              <w:t>а</w:t>
            </w:r>
            <w:r>
              <w:rPr>
                <w:spacing w:val="-1"/>
                <w:sz w:val="24"/>
                <w:szCs w:val="24"/>
              </w:rPr>
              <w:t>с</w:t>
            </w:r>
            <w:r>
              <w:rPr>
                <w:sz w:val="24"/>
                <w:szCs w:val="24"/>
              </w:rPr>
              <w:t>т</w:t>
            </w:r>
            <w:r>
              <w:rPr>
                <w:spacing w:val="-1"/>
                <w:sz w:val="24"/>
                <w:szCs w:val="24"/>
              </w:rPr>
              <w:t>к</w:t>
            </w:r>
            <w:r>
              <w:rPr>
                <w:sz w:val="24"/>
                <w:szCs w:val="24"/>
              </w:rPr>
              <w:t>а</w:t>
            </w:r>
            <w:r>
              <w:rPr>
                <w:spacing w:val="6"/>
                <w:sz w:val="24"/>
                <w:szCs w:val="24"/>
              </w:rPr>
              <w:t xml:space="preserve"> </w:t>
            </w:r>
            <w:r>
              <w:rPr>
                <w:sz w:val="24"/>
                <w:szCs w:val="24"/>
              </w:rPr>
              <w:t>-</w:t>
            </w:r>
            <w:r>
              <w:rPr>
                <w:spacing w:val="4"/>
                <w:sz w:val="24"/>
                <w:szCs w:val="24"/>
              </w:rPr>
              <w:t xml:space="preserve"> </w:t>
            </w:r>
            <w:r>
              <w:rPr>
                <w:sz w:val="24"/>
                <w:szCs w:val="24"/>
                <w:lang w:eastAsia="en-US"/>
              </w:rPr>
              <w:t>70 %</w:t>
            </w:r>
          </w:p>
          <w:p>
            <w:pPr>
              <w:keepNext/>
              <w:keepLines/>
              <w:widowControl w:val="0"/>
              <w:rPr>
                <w:sz w:val="24"/>
                <w:szCs w:val="24"/>
                <w:lang w:eastAsia="en-US"/>
              </w:rPr>
            </w:pPr>
            <w:r>
              <w:rPr>
                <w:sz w:val="24"/>
                <w:szCs w:val="24"/>
              </w:rPr>
              <w:t xml:space="preserve"> 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Связь  – КОД 6.8</w:t>
            </w: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widowControl w:val="0"/>
              <w:ind w:left="26"/>
              <w:rPr>
                <w:sz w:val="24"/>
                <w:szCs w:val="24"/>
              </w:rPr>
            </w:pPr>
            <w:r>
              <w:rPr>
                <w:sz w:val="24"/>
                <w:szCs w:val="24"/>
              </w:rPr>
              <w:t>Минимальная площадь земельного участка – 10 кв.м.</w:t>
            </w:r>
          </w:p>
          <w:p>
            <w:pPr>
              <w:keepNext/>
              <w:keepLines/>
              <w:widowControl w:val="0"/>
              <w:ind w:left="26"/>
              <w:rPr>
                <w:spacing w:val="-3"/>
                <w:sz w:val="24"/>
                <w:szCs w:val="24"/>
              </w:rPr>
            </w:pPr>
            <w:r>
              <w:rPr>
                <w:sz w:val="24"/>
                <w:szCs w:val="24"/>
              </w:rPr>
              <w:t>Максимальная площадь земельного участка – 1000 кв.м.</w:t>
            </w:r>
          </w:p>
          <w:p>
            <w:pPr>
              <w:keepNext/>
              <w:keepLines/>
              <w:widowControl w:val="0"/>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widowControl w:val="0"/>
              <w:rPr>
                <w:spacing w:val="-3"/>
                <w:sz w:val="24"/>
                <w:szCs w:val="24"/>
              </w:rPr>
            </w:pPr>
            <w:r>
              <w:rPr>
                <w:sz w:val="24"/>
                <w:szCs w:val="24"/>
              </w:rPr>
              <w:t>Предельное количество этажей или предельная высота зданий, строений, сооружений – 1 этаж.</w:t>
            </w:r>
            <w:r>
              <w:rPr>
                <w:spacing w:val="-3"/>
                <w:sz w:val="24"/>
                <w:szCs w:val="24"/>
              </w:rPr>
              <w:t xml:space="preserve"> </w:t>
            </w:r>
          </w:p>
          <w:p>
            <w:pPr>
              <w:pStyle w:val="838"/>
              <w:keepNext/>
              <w:keepLines/>
              <w:spacing w:line="240" w:lineRule="exact"/>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40 метров</w:t>
            </w:r>
          </w:p>
          <w:p>
            <w:pPr>
              <w:pStyle w:val="838"/>
              <w:keepNext/>
              <w:keepLines/>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pPr>
              <w:keepNext/>
              <w:keepLines/>
              <w:tabs>
                <w:tab w:val="left" w:pos="567"/>
                <w:tab w:val="left" w:pos="851"/>
              </w:tabs>
              <w:ind w:firstLine="540"/>
              <w:jc w:val="both"/>
              <w:rPr>
                <w:sz w:val="24"/>
                <w:szCs w:val="24"/>
              </w:rPr>
            </w:pPr>
            <w:r>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pPr>
              <w:keepNext/>
              <w:keepLines/>
              <w:tabs>
                <w:tab w:val="left" w:pos="567"/>
                <w:tab w:val="left" w:pos="851"/>
              </w:tabs>
              <w:jc w:val="both"/>
              <w:rPr>
                <w:sz w:val="24"/>
                <w:szCs w:val="24"/>
              </w:rPr>
            </w:pPr>
            <w:r>
              <w:rPr>
                <w:sz w:val="24"/>
                <w:szCs w:val="24"/>
              </w:rPr>
              <w:t>(Градостроительный кодекс РФ от 29.12.2004 г. №190 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1" w:type="dxa"/>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Рынки – КОД 4.3</w:t>
            </w:r>
          </w:p>
        </w:tc>
        <w:tc>
          <w:tcPr>
            <w:tcW w:w="6094"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23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Минимальная площадь земельного участка – 800 кв.м.</w:t>
            </w:r>
          </w:p>
          <w:p>
            <w:pPr>
              <w:keepNext/>
              <w:keepLines/>
              <w:widowControl w:val="0"/>
              <w:rPr>
                <w:spacing w:val="-3"/>
                <w:sz w:val="24"/>
                <w:szCs w:val="24"/>
              </w:rPr>
            </w:pPr>
            <w:r>
              <w:rPr>
                <w:sz w:val="24"/>
                <w:szCs w:val="24"/>
              </w:rPr>
              <w:t>Максимальная площадь земельного участка – не подлежит установлению.</w:t>
            </w:r>
            <w:r>
              <w:rPr>
                <w:spacing w:val="-3"/>
                <w:sz w:val="24"/>
                <w:szCs w:val="24"/>
              </w:rPr>
              <w:t xml:space="preserve"> </w:t>
            </w:r>
          </w:p>
          <w:p>
            <w:pPr>
              <w:keepNext/>
              <w:keepLines/>
              <w:widowControl w:val="0"/>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widowControl w:val="0"/>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widowControl w:val="0"/>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Научно-производственная деятельность –</w:t>
            </w:r>
          </w:p>
          <w:p>
            <w:pPr>
              <w:keepNext/>
              <w:keepLines/>
              <w:widowControl w:val="0"/>
              <w:jc w:val="center"/>
              <w:rPr>
                <w:sz w:val="24"/>
                <w:szCs w:val="24"/>
              </w:rPr>
            </w:pPr>
            <w:r>
              <w:rPr>
                <w:sz w:val="24"/>
                <w:szCs w:val="24"/>
              </w:rPr>
              <w:t xml:space="preserve"> КОД 6.12</w:t>
            </w: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технологических, промышленных, агропромышленных парков, бизнес-инкубаторов</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widowControl w:val="0"/>
              <w:ind w:left="26"/>
              <w:rPr>
                <w:sz w:val="24"/>
                <w:szCs w:val="24"/>
              </w:rPr>
            </w:pPr>
            <w:r>
              <w:rPr>
                <w:sz w:val="24"/>
                <w:szCs w:val="24"/>
              </w:rPr>
              <w:t>Минимальная площадь земельного участка – 50 кв.м.</w:t>
            </w:r>
          </w:p>
          <w:p>
            <w:pPr>
              <w:keepNext/>
              <w:keepLines/>
              <w:widowControl w:val="0"/>
              <w:ind w:left="26"/>
              <w:rPr>
                <w:spacing w:val="-3"/>
                <w:sz w:val="24"/>
                <w:szCs w:val="24"/>
              </w:rPr>
            </w:pPr>
            <w:r>
              <w:rPr>
                <w:sz w:val="24"/>
                <w:szCs w:val="24"/>
              </w:rPr>
              <w:t>Максимальная площадь земельного участка – 5000 кв.м.</w:t>
            </w:r>
          </w:p>
          <w:p>
            <w:pPr>
              <w:keepNext/>
              <w:keepLines/>
              <w:widowControl w:val="0"/>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widowControl w:val="0"/>
              <w:rPr>
                <w:spacing w:val="-3"/>
                <w:sz w:val="24"/>
                <w:szCs w:val="24"/>
              </w:rPr>
            </w:pPr>
            <w:r>
              <w:rPr>
                <w:sz w:val="24"/>
                <w:szCs w:val="24"/>
              </w:rPr>
              <w:t>Предельное количество этажей или предельная высота зданий, строений, сооружений – 3 этажа.</w:t>
            </w:r>
            <w:r>
              <w:rPr>
                <w:spacing w:val="-3"/>
                <w:sz w:val="24"/>
                <w:szCs w:val="24"/>
              </w:rPr>
              <w:t xml:space="preserve"> </w:t>
            </w:r>
          </w:p>
          <w:p>
            <w:pPr>
              <w:pStyle w:val="838"/>
              <w:keepNext/>
              <w:keepLines/>
              <w:spacing w:line="240" w:lineRule="exact"/>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18 метров</w:t>
            </w:r>
          </w:p>
          <w:p>
            <w:pPr>
              <w:pStyle w:val="838"/>
              <w:keepNext/>
              <w:keepLines/>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gridSpan w:val="2"/>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Склад – КОД 6.9</w:t>
            </w: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widowControl w:val="0"/>
              <w:ind w:left="26"/>
              <w:rPr>
                <w:sz w:val="24"/>
                <w:szCs w:val="24"/>
              </w:rPr>
            </w:pPr>
            <w:r>
              <w:rPr>
                <w:sz w:val="24"/>
                <w:szCs w:val="24"/>
              </w:rPr>
              <w:t>Минимальная площадь земельного участка – 100 кв.м.</w:t>
            </w:r>
          </w:p>
          <w:p>
            <w:pPr>
              <w:keepNext/>
              <w:keepLines/>
              <w:widowControl w:val="0"/>
              <w:ind w:left="26"/>
              <w:rPr>
                <w:spacing w:val="-3"/>
                <w:sz w:val="24"/>
                <w:szCs w:val="24"/>
              </w:rPr>
            </w:pPr>
            <w:r>
              <w:rPr>
                <w:sz w:val="24"/>
                <w:szCs w:val="24"/>
              </w:rPr>
              <w:t>Максимальная площадь земельного участка – 5000 кв.м.</w:t>
            </w:r>
          </w:p>
          <w:p>
            <w:pPr>
              <w:keepNext/>
              <w:keepLines/>
              <w:widowControl w:val="0"/>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widowControl w:val="0"/>
              <w:rPr>
                <w:spacing w:val="-3"/>
                <w:sz w:val="24"/>
                <w:szCs w:val="24"/>
              </w:rPr>
            </w:pPr>
            <w:r>
              <w:rPr>
                <w:sz w:val="24"/>
                <w:szCs w:val="24"/>
              </w:rPr>
              <w:t>Предельное количество этажей или предельная высота зданий, строений, сооружений – 2 этажа.</w:t>
            </w:r>
            <w:r>
              <w:rPr>
                <w:spacing w:val="-3"/>
                <w:sz w:val="24"/>
                <w:szCs w:val="24"/>
              </w:rPr>
              <w:t xml:space="preserve"> </w:t>
            </w:r>
          </w:p>
          <w:p>
            <w:pPr>
              <w:pStyle w:val="838"/>
              <w:keepNext/>
              <w:keepLines/>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Автомобильный транспорт –</w:t>
            </w:r>
          </w:p>
          <w:p>
            <w:pPr>
              <w:keepNext/>
              <w:keepLines/>
              <w:widowControl w:val="0"/>
              <w:jc w:val="center"/>
              <w:rPr>
                <w:sz w:val="24"/>
                <w:szCs w:val="24"/>
              </w:rPr>
            </w:pPr>
            <w:r>
              <w:rPr>
                <w:sz w:val="24"/>
                <w:szCs w:val="24"/>
              </w:rPr>
              <w:t>КОД 7.2</w:t>
            </w:r>
          </w:p>
          <w:p>
            <w:pPr>
              <w:keepNext/>
              <w:keepLines/>
              <w:jc w:val="center"/>
              <w:rPr>
                <w:b/>
                <w:sz w:val="24"/>
                <w:szCs w:val="24"/>
                <w:lang w:eastAsia="en-US"/>
              </w:rPr>
            </w:pP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widowControl w:val="0"/>
              <w:rPr>
                <w:b/>
                <w:sz w:val="24"/>
                <w:szCs w:val="24"/>
                <w:lang w:eastAsia="en-US"/>
              </w:rPr>
            </w:pPr>
            <w:r>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6226" w:type="dxa"/>
            <w:tcBorders>
              <w:top w:val="single" w:color="auto" w:sz="4" w:space="0"/>
              <w:left w:val="single" w:color="auto" w:sz="4" w:space="0"/>
              <w:bottom w:val="single" w:color="auto" w:sz="4" w:space="0"/>
              <w:right w:val="single" w:color="auto" w:sz="4" w:space="0"/>
            </w:tcBorders>
          </w:tcPr>
          <w:p>
            <w:pPr>
              <w:keepNext/>
              <w:keepLines/>
              <w:widowControl w:val="0"/>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widowControl w:val="0"/>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spacing w:before="3" w:line="237" w:lineRule="auto"/>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5 метров. </w:t>
            </w:r>
          </w:p>
          <w:p>
            <w:pPr>
              <w:pStyle w:val="838"/>
              <w:keepNext/>
              <w:keepLines/>
              <w:spacing w:before="3" w:line="237" w:lineRule="auto"/>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18 метров</w:t>
            </w:r>
          </w:p>
          <w:p>
            <w:pPr>
              <w:pStyle w:val="838"/>
              <w:keepNext/>
              <w:keepLines/>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80%</w:t>
            </w:r>
          </w:p>
          <w:p>
            <w:pPr>
              <w:keepNext/>
              <w:keepLines/>
              <w:widowControl w:val="0"/>
              <w:ind w:left="26"/>
              <w:rPr>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 xml:space="preserve">Объекты дорожного сервиса – </w:t>
            </w:r>
          </w:p>
          <w:p>
            <w:pPr>
              <w:keepNext/>
              <w:keepLines/>
              <w:widowControl w:val="0"/>
              <w:jc w:val="center"/>
              <w:rPr>
                <w:sz w:val="24"/>
                <w:szCs w:val="24"/>
              </w:rPr>
            </w:pPr>
            <w:r>
              <w:rPr>
                <w:sz w:val="24"/>
                <w:szCs w:val="24"/>
              </w:rPr>
              <w:t>КОД 4.9.1</w:t>
            </w:r>
          </w:p>
          <w:p>
            <w:pPr>
              <w:keepNext/>
              <w:keepLines/>
              <w:widowControl w:val="0"/>
              <w:jc w:val="center"/>
              <w:rPr>
                <w:sz w:val="24"/>
                <w:szCs w:val="24"/>
              </w:rPr>
            </w:pP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226" w:type="dxa"/>
            <w:tcBorders>
              <w:top w:val="single" w:color="auto" w:sz="4" w:space="0"/>
              <w:left w:val="single" w:color="auto" w:sz="4" w:space="0"/>
              <w:bottom w:val="single" w:color="auto" w:sz="4" w:space="0"/>
              <w:right w:val="single" w:color="auto" w:sz="4" w:space="0"/>
            </w:tcBorders>
          </w:tcPr>
          <w:p>
            <w:pPr>
              <w:keepNext/>
              <w:keepLines/>
              <w:widowControl w:val="0"/>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widowControl w:val="0"/>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keepNext/>
              <w:keepLines/>
              <w:widowControl w:val="0"/>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pPr>
              <w:keepNext/>
              <w:keepLines/>
              <w:widowControl w:val="0"/>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pPr>
              <w:pStyle w:val="838"/>
              <w:keepNext/>
              <w:keepLines/>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widowControl w:val="0"/>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Благоустройство территории –</w:t>
            </w:r>
          </w:p>
          <w:p>
            <w:pPr>
              <w:keepNext/>
              <w:keepLines/>
              <w:widowControl w:val="0"/>
              <w:jc w:val="center"/>
              <w:rPr>
                <w:sz w:val="24"/>
                <w:szCs w:val="24"/>
              </w:rPr>
            </w:pPr>
            <w:r>
              <w:rPr>
                <w:sz w:val="24"/>
                <w:szCs w:val="24"/>
              </w:rPr>
              <w:t>КОД 12.0.2</w:t>
            </w: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ind w:firstLine="26"/>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widowControl w:val="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gridSpan w:val="2"/>
            <w:tcBorders>
              <w:top w:val="single" w:color="auto" w:sz="4" w:space="0"/>
              <w:left w:val="single" w:color="auto" w:sz="4" w:space="0"/>
              <w:bottom w:val="single" w:color="auto" w:sz="4" w:space="0"/>
              <w:right w:val="single" w:color="auto" w:sz="4" w:space="0"/>
            </w:tcBorders>
          </w:tcPr>
          <w:p>
            <w:pPr>
              <w:pStyle w:val="838"/>
              <w:keepNext/>
              <w:keepLines/>
              <w:spacing w:before="1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w:t>
            </w:r>
          </w:p>
          <w:p>
            <w:pPr>
              <w:pStyle w:val="838"/>
              <w:keepNext/>
              <w:keepLines/>
              <w:spacing w:before="1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12.0.1</w:t>
            </w:r>
          </w:p>
        </w:tc>
        <w:tc>
          <w:tcPr>
            <w:tcW w:w="6095" w:type="dxa"/>
            <w:gridSpan w:val="2"/>
            <w:tcBorders>
              <w:top w:val="single" w:color="auto" w:sz="4" w:space="0"/>
              <w:left w:val="single" w:color="auto" w:sz="4" w:space="0"/>
              <w:bottom w:val="single" w:color="auto" w:sz="4" w:space="0"/>
              <w:right w:val="single" w:color="auto" w:sz="4" w:space="0"/>
            </w:tcBorders>
          </w:tcPr>
          <w:p>
            <w:pPr>
              <w:pStyle w:val="838"/>
              <w:keepNext/>
              <w:keepLines/>
              <w:spacing w:before="16" w:line="252" w:lineRule="auto"/>
              <w:ind w:left="28"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widowContro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6"/>
            <w:tcBorders>
              <w:top w:val="single" w:color="auto" w:sz="4" w:space="0"/>
              <w:left w:val="single" w:color="auto" w:sz="4" w:space="0"/>
              <w:bottom w:val="single" w:color="auto" w:sz="4" w:space="0"/>
              <w:right w:val="single" w:color="auto" w:sz="4" w:space="0"/>
            </w:tcBorders>
          </w:tcPr>
          <w:p>
            <w:pPr>
              <w:keepNext/>
              <w:keepLines/>
              <w:ind w:firstLine="567"/>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9" w:type="dxa"/>
            <w:gridSpan w:val="2"/>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 xml:space="preserve">Служебные гаражи – </w:t>
            </w:r>
          </w:p>
          <w:p>
            <w:pPr>
              <w:keepNext/>
              <w:keepLines/>
              <w:widowControl w:val="0"/>
              <w:jc w:val="center"/>
              <w:rPr>
                <w:sz w:val="24"/>
                <w:szCs w:val="24"/>
              </w:rPr>
            </w:pPr>
            <w:r>
              <w:rPr>
                <w:sz w:val="24"/>
                <w:szCs w:val="24"/>
              </w:rPr>
              <w:t>КОД 4.9</w:t>
            </w:r>
          </w:p>
        </w:tc>
        <w:tc>
          <w:tcPr>
            <w:tcW w:w="6095"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32" w:type="dxa"/>
            <w:gridSpan w:val="2"/>
            <w:tcBorders>
              <w:top w:val="single" w:color="auto" w:sz="4" w:space="0"/>
              <w:left w:val="single" w:color="auto" w:sz="4" w:space="0"/>
              <w:bottom w:val="single" w:color="auto" w:sz="4" w:space="0"/>
              <w:right w:val="single" w:color="auto" w:sz="4" w:space="0"/>
            </w:tcBorders>
          </w:tcPr>
          <w:p>
            <w:pPr>
              <w:keepNext/>
              <w:keepLines/>
              <w:widowControl w:val="0"/>
              <w:rPr>
                <w:sz w:val="24"/>
                <w:szCs w:val="24"/>
              </w:rPr>
            </w:pPr>
            <w:r>
              <w:rPr>
                <w:sz w:val="24"/>
                <w:szCs w:val="24"/>
              </w:rPr>
              <w:t>Определяются по основному виду использования земельных участков и объектов капитального строительства:</w:t>
            </w:r>
          </w:p>
          <w:p>
            <w:pPr>
              <w:keepNext/>
              <w:keepLines/>
              <w:widowControl w:val="0"/>
              <w:rPr>
                <w:sz w:val="24"/>
                <w:szCs w:val="24"/>
              </w:rPr>
            </w:pPr>
            <w:r>
              <w:rPr>
                <w:sz w:val="24"/>
                <w:szCs w:val="24"/>
              </w:rPr>
              <w:t xml:space="preserve">- Минимальная/ Максимальная площадь земельного участка площадь земельного участка, </w:t>
            </w:r>
          </w:p>
          <w:p>
            <w:pPr>
              <w:keepNext/>
              <w:keepLines/>
              <w:widowControl w:val="0"/>
              <w:rPr>
                <w:spacing w:val="-3"/>
                <w:sz w:val="24"/>
                <w:szCs w:val="24"/>
              </w:rPr>
            </w:pPr>
            <w:r>
              <w:rPr>
                <w:sz w:val="24"/>
                <w:szCs w:val="24"/>
              </w:rPr>
              <w:t>-  Предельные минимальные/максимальные размеры земельных участков.</w:t>
            </w:r>
            <w:r>
              <w:rPr>
                <w:spacing w:val="-3"/>
                <w:sz w:val="24"/>
                <w:szCs w:val="24"/>
              </w:rPr>
              <w:t xml:space="preserve"> </w:t>
            </w:r>
          </w:p>
          <w:p>
            <w:pPr>
              <w:pStyle w:val="838"/>
              <w:keepNext/>
              <w:keepLines/>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 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xml:space="preserve"> и от границ смежного земельного участка до основного строения </w:t>
            </w:r>
          </w:p>
          <w:p>
            <w:pPr>
              <w:pStyle w:val="838"/>
              <w:keepNext/>
              <w:keepLines/>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Максимальный процент застройки участка.</w:t>
            </w:r>
          </w:p>
          <w:p>
            <w:pPr>
              <w:keepNext/>
              <w:keepLines/>
              <w:widowControl w:val="0"/>
              <w:ind w:left="26"/>
              <w:rPr>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6"/>
            <w:tcBorders>
              <w:top w:val="single" w:color="auto" w:sz="4" w:space="0"/>
              <w:left w:val="single" w:color="auto" w:sz="4" w:space="0"/>
              <w:bottom w:val="single" w:color="auto" w:sz="4" w:space="0"/>
              <w:right w:val="single" w:color="auto" w:sz="4" w:space="0"/>
            </w:tcBorders>
          </w:tcPr>
          <w:p>
            <w:pPr>
              <w:keepNext/>
              <w:keepLines/>
              <w:widowControl w:val="0"/>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6"/>
            <w:tcBorders>
              <w:top w:val="single" w:color="auto" w:sz="4" w:space="0"/>
              <w:left w:val="single" w:color="auto" w:sz="4" w:space="0"/>
              <w:bottom w:val="single" w:color="auto" w:sz="4" w:space="0"/>
              <w:right w:val="single" w:color="auto" w:sz="4" w:space="0"/>
            </w:tcBorders>
          </w:tcPr>
          <w:p>
            <w:pPr>
              <w:keepNext/>
              <w:keepLines/>
              <w:widowControl w:val="0"/>
              <w:jc w:val="center"/>
              <w:rPr>
                <w:sz w:val="24"/>
                <w:szCs w:val="24"/>
              </w:rPr>
            </w:pPr>
            <w:r>
              <w:rPr>
                <w:sz w:val="24"/>
                <w:szCs w:val="24"/>
              </w:rPr>
              <w:t>Не предусмотрены.</w:t>
            </w:r>
          </w:p>
        </w:tc>
      </w:tr>
    </w:tbl>
    <w:p/>
    <w:p>
      <w:pPr>
        <w:pStyle w:val="4"/>
        <w:keepLines/>
        <w:rPr>
          <w:szCs w:val="24"/>
        </w:rPr>
      </w:pPr>
    </w:p>
    <w:p>
      <w:pPr>
        <w:pStyle w:val="4"/>
        <w:keepLines/>
        <w:rPr>
          <w:szCs w:val="24"/>
        </w:rPr>
      </w:pPr>
      <w:r>
        <w:rPr>
          <w:szCs w:val="24"/>
        </w:rPr>
        <w:t xml:space="preserve">  </w:t>
      </w:r>
      <w:bookmarkStart w:id="21" w:name="_Toc50636003"/>
      <w:bookmarkStart w:id="22" w:name="_Toc50639328"/>
      <w:bookmarkStart w:id="23" w:name="_Toc107487432"/>
      <w:r>
        <w:rPr>
          <w:szCs w:val="24"/>
        </w:rPr>
        <w:t xml:space="preserve">Статья 40. </w:t>
      </w:r>
      <w:bookmarkEnd w:id="21"/>
      <w:bookmarkEnd w:id="22"/>
      <w:r>
        <w:rPr>
          <w:szCs w:val="24"/>
        </w:rPr>
        <w:t>Зоны развития объектов сельскохозяйственного назначения</w:t>
      </w:r>
      <w:bookmarkEnd w:id="23"/>
    </w:p>
    <w:p>
      <w:pPr>
        <w:keepNext/>
        <w:keepLines/>
      </w:pPr>
    </w:p>
    <w:tbl>
      <w:tblPr>
        <w:tblStyle w:val="102"/>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6095"/>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bookmarkStart w:id="24" w:name="_Toc50636004"/>
            <w:r>
              <w:rPr>
                <w:b/>
                <w:sz w:val="24"/>
                <w:szCs w:val="24"/>
                <w:lang w:eastAsia="en-US"/>
              </w:rPr>
              <w:t>Виды разрешенного использования земельного участка, код</w:t>
            </w:r>
          </w:p>
        </w:tc>
        <w:tc>
          <w:tcPr>
            <w:tcW w:w="6095"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pStyle w:val="838"/>
              <w:keepNext/>
              <w:keepLines/>
              <w:widowControl/>
              <w:ind w:left="175"/>
              <w:jc w:val="center"/>
              <w:rPr>
                <w:b/>
                <w:spacing w:val="-3"/>
                <w:sz w:val="24"/>
                <w:szCs w:val="24"/>
                <w:lang w:val="ru-RU"/>
              </w:rPr>
            </w:pPr>
            <w:r>
              <w:rPr>
                <w:rFonts w:ascii="Times New Roman" w:hAnsi="Times New Roman" w:cs="Times New Roman"/>
                <w:b/>
                <w:sz w:val="24"/>
                <w:szCs w:val="24"/>
                <w:lang w:val="ru-RU"/>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Овощеводство –</w:t>
            </w:r>
          </w:p>
          <w:p>
            <w:pPr>
              <w:keepNext/>
              <w:keepLines/>
              <w:jc w:val="center"/>
              <w:rPr>
                <w:sz w:val="24"/>
                <w:szCs w:val="24"/>
              </w:rPr>
            </w:pPr>
            <w:r>
              <w:rPr>
                <w:sz w:val="24"/>
                <w:szCs w:val="24"/>
              </w:rPr>
              <w:t>КОД 1.3</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keepNext/>
              <w:keepLines/>
              <w:widowControl/>
              <w:ind w:left="175"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1 этаж</w:t>
            </w:r>
          </w:p>
          <w:p>
            <w:pPr>
              <w:pStyle w:val="838"/>
              <w:keepNext/>
              <w:keepLines/>
              <w:widowControl/>
              <w:ind w:left="175"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6 метров</w:t>
            </w:r>
          </w:p>
          <w:p>
            <w:pPr>
              <w:pStyle w:val="838"/>
              <w:keepNext/>
              <w:keepLines/>
              <w:widowControl/>
              <w:ind w:left="175"/>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keepNext/>
              <w:keepLines/>
              <w:widowControl/>
              <w:ind w:left="175"/>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Выращивание тонизирующих, лекарственных, цветочных культур – </w:t>
            </w:r>
          </w:p>
          <w:p>
            <w:pPr>
              <w:keepNext/>
              <w:keepLines/>
              <w:jc w:val="center"/>
              <w:rPr>
                <w:sz w:val="24"/>
                <w:szCs w:val="24"/>
              </w:rPr>
            </w:pPr>
            <w:r>
              <w:rPr>
                <w:sz w:val="24"/>
                <w:szCs w:val="24"/>
              </w:rPr>
              <w:t>КОД 1.4</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keepNext/>
              <w:keepLines/>
              <w:ind w:left="175"/>
              <w:rPr>
                <w:b/>
                <w:sz w:val="24"/>
                <w:szCs w:val="24"/>
                <w:lang w:eastAsia="en-US"/>
              </w:rPr>
            </w:pPr>
            <w:r>
              <w:rPr>
                <w:spacing w:val="-3"/>
                <w:sz w:val="24"/>
                <w:szCs w:val="24"/>
                <w:lang w:eastAsia="en-US"/>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Садоводство –</w:t>
            </w:r>
          </w:p>
          <w:p>
            <w:pPr>
              <w:keepNext/>
              <w:keepLines/>
              <w:jc w:val="center"/>
              <w:rPr>
                <w:sz w:val="24"/>
                <w:szCs w:val="24"/>
              </w:rPr>
            </w:pPr>
            <w:r>
              <w:rPr>
                <w:sz w:val="24"/>
                <w:szCs w:val="24"/>
              </w:rPr>
              <w:t xml:space="preserve"> КОД 1.5</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keepNext/>
              <w:keepLines/>
              <w:ind w:left="175"/>
              <w:rPr>
                <w:b/>
                <w:sz w:val="24"/>
                <w:szCs w:val="24"/>
                <w:lang w:eastAsia="en-US"/>
              </w:rPr>
            </w:pPr>
            <w:r>
              <w:rPr>
                <w:spacing w:val="-3"/>
                <w:sz w:val="24"/>
                <w:szCs w:val="24"/>
                <w:lang w:eastAsia="en-US"/>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rPr>
              <w:t>Скотоводство</w:t>
            </w:r>
            <w:r>
              <w:rPr>
                <w:rFonts w:ascii="Times New Roman" w:hAnsi="Times New Roman" w:eastAsia="Times New Roman" w:cs="Times New Roman"/>
                <w:sz w:val="25"/>
                <w:szCs w:val="25"/>
                <w:lang w:val="ru-RU"/>
              </w:rPr>
              <w:t xml:space="preserve"> – </w:t>
            </w:r>
          </w:p>
          <w:p>
            <w:pPr>
              <w:pStyle w:val="838"/>
              <w:keepNext/>
              <w:keepLines/>
              <w:widowControl/>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КОД 1.8</w:t>
            </w:r>
          </w:p>
        </w:tc>
        <w:tc>
          <w:tcPr>
            <w:tcW w:w="6095" w:type="dxa"/>
            <w:tcBorders>
              <w:top w:val="single" w:color="auto" w:sz="4" w:space="0"/>
              <w:left w:val="single" w:color="auto" w:sz="4" w:space="0"/>
              <w:bottom w:val="single" w:color="auto" w:sz="4" w:space="0"/>
              <w:right w:val="single" w:color="auto" w:sz="4" w:space="0"/>
            </w:tcBorders>
          </w:tcPr>
          <w:p>
            <w:pPr>
              <w:pStyle w:val="838"/>
              <w:keepNext/>
              <w:keepLines/>
              <w:widowControl/>
              <w:ind w:right="203" w:hanging="13"/>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Осуществление</w:t>
            </w:r>
            <w:r>
              <w:rPr>
                <w:rFonts w:ascii="Times New Roman" w:hAnsi="Times New Roman" w:eastAsia="Times New Roman" w:cs="Times New Roman"/>
                <w:spacing w:val="41"/>
                <w:sz w:val="25"/>
                <w:szCs w:val="25"/>
                <w:lang w:val="ru-RU"/>
              </w:rPr>
              <w:t xml:space="preserve"> </w:t>
            </w:r>
            <w:r>
              <w:rPr>
                <w:rFonts w:ascii="Times New Roman" w:hAnsi="Times New Roman" w:eastAsia="Times New Roman" w:cs="Times New Roman"/>
                <w:sz w:val="25"/>
                <w:szCs w:val="25"/>
                <w:lang w:val="ru-RU"/>
              </w:rPr>
              <w:t>хозяйственной</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деятельности,</w:t>
            </w:r>
            <w:r>
              <w:rPr>
                <w:rFonts w:ascii="Times New Roman" w:hAnsi="Times New Roman" w:eastAsia="Times New Roman" w:cs="Times New Roman"/>
                <w:spacing w:val="36"/>
                <w:sz w:val="25"/>
                <w:szCs w:val="25"/>
                <w:lang w:val="ru-RU"/>
              </w:rPr>
              <w:t xml:space="preserve"> </w:t>
            </w:r>
            <w:r>
              <w:rPr>
                <w:rFonts w:ascii="Times New Roman" w:hAnsi="Times New Roman" w:eastAsia="Times New Roman" w:cs="Times New Roman"/>
                <w:sz w:val="25"/>
                <w:szCs w:val="25"/>
                <w:lang w:val="ru-RU"/>
              </w:rPr>
              <w:t>в</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том</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числе</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на</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сельскохозяйственных</w:t>
            </w:r>
            <w:r>
              <w:rPr>
                <w:rFonts w:ascii="Times New Roman" w:hAnsi="Times New Roman" w:eastAsia="Times New Roman" w:cs="Times New Roman"/>
                <w:spacing w:val="50"/>
                <w:sz w:val="25"/>
                <w:szCs w:val="25"/>
                <w:lang w:val="ru-RU"/>
              </w:rPr>
              <w:t xml:space="preserve"> </w:t>
            </w:r>
            <w:r>
              <w:rPr>
                <w:rFonts w:ascii="Times New Roman" w:hAnsi="Times New Roman" w:eastAsia="Times New Roman" w:cs="Times New Roman"/>
                <w:sz w:val="25"/>
                <w:szCs w:val="25"/>
                <w:lang w:val="ru-RU"/>
              </w:rPr>
              <w:t>угодьях,</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связанной</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с</w:t>
            </w:r>
            <w:r>
              <w:rPr>
                <w:rFonts w:ascii="Times New Roman" w:hAnsi="Times New Roman" w:eastAsia="Times New Roman" w:cs="Times New Roman"/>
                <w:spacing w:val="-10"/>
                <w:sz w:val="25"/>
                <w:szCs w:val="25"/>
                <w:lang w:val="ru-RU"/>
              </w:rPr>
              <w:t xml:space="preserve"> </w:t>
            </w:r>
            <w:r>
              <w:rPr>
                <w:rFonts w:ascii="Times New Roman" w:hAnsi="Times New Roman" w:eastAsia="Times New Roman" w:cs="Times New Roman"/>
                <w:sz w:val="25"/>
                <w:szCs w:val="25"/>
                <w:lang w:val="ru-RU"/>
              </w:rPr>
              <w:t>разведением сельскохозяйственных</w:t>
            </w:r>
            <w:r>
              <w:rPr>
                <w:rFonts w:ascii="Times New Roman" w:hAnsi="Times New Roman" w:eastAsia="Times New Roman" w:cs="Times New Roman"/>
                <w:spacing w:val="51"/>
                <w:sz w:val="25"/>
                <w:szCs w:val="25"/>
                <w:lang w:val="ru-RU"/>
              </w:rPr>
              <w:t xml:space="preserve"> </w:t>
            </w:r>
            <w:r>
              <w:rPr>
                <w:rFonts w:ascii="Times New Roman" w:hAnsi="Times New Roman" w:eastAsia="Times New Roman" w:cs="Times New Roman"/>
                <w:sz w:val="25"/>
                <w:szCs w:val="25"/>
                <w:lang w:val="ru-RU"/>
              </w:rPr>
              <w:t>животных (крупного</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рогатого</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скота,</w:t>
            </w:r>
            <w:r>
              <w:rPr>
                <w:rFonts w:ascii="Times New Roman" w:hAnsi="Times New Roman" w:eastAsia="Times New Roman" w:cs="Times New Roman"/>
                <w:spacing w:val="11"/>
                <w:sz w:val="25"/>
                <w:szCs w:val="25"/>
                <w:lang w:val="ru-RU"/>
              </w:rPr>
              <w:t xml:space="preserve"> </w:t>
            </w:r>
            <w:r>
              <w:rPr>
                <w:rFonts w:ascii="Times New Roman" w:hAnsi="Times New Roman" w:eastAsia="Times New Roman" w:cs="Times New Roman"/>
                <w:sz w:val="25"/>
                <w:szCs w:val="25"/>
                <w:lang w:val="ru-RU"/>
              </w:rPr>
              <w:t>овец,</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коз,</w:t>
            </w:r>
            <w:r>
              <w:rPr>
                <w:rFonts w:ascii="Times New Roman" w:hAnsi="Times New Roman" w:eastAsia="Times New Roman" w:cs="Times New Roman"/>
                <w:w w:val="99"/>
                <w:sz w:val="25"/>
                <w:szCs w:val="25"/>
                <w:lang w:val="ru-RU"/>
              </w:rPr>
              <w:t xml:space="preserve"> </w:t>
            </w:r>
            <w:r>
              <w:rPr>
                <w:rFonts w:ascii="Times New Roman" w:hAnsi="Times New Roman" w:eastAsia="Times New Roman" w:cs="Times New Roman"/>
                <w:sz w:val="25"/>
                <w:szCs w:val="25"/>
                <w:lang w:val="ru-RU"/>
              </w:rPr>
              <w:t>лошадей,</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верблюдов,</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оленей);</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сенокошение,</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выпас</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сельскохозяйственных</w:t>
            </w:r>
            <w:r>
              <w:rPr>
                <w:rFonts w:ascii="Times New Roman" w:hAnsi="Times New Roman" w:eastAsia="Times New Roman" w:cs="Times New Roman"/>
                <w:spacing w:val="46"/>
                <w:sz w:val="25"/>
                <w:szCs w:val="25"/>
                <w:lang w:val="ru-RU"/>
              </w:rPr>
              <w:t xml:space="preserve"> </w:t>
            </w:r>
            <w:r>
              <w:rPr>
                <w:rFonts w:ascii="Times New Roman" w:hAnsi="Times New Roman" w:eastAsia="Times New Roman" w:cs="Times New Roman"/>
                <w:sz w:val="25"/>
                <w:szCs w:val="25"/>
                <w:lang w:val="ru-RU"/>
              </w:rPr>
              <w:t>животных, производство</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кормов,</w:t>
            </w:r>
            <w:r>
              <w:rPr>
                <w:rFonts w:ascii="Times New Roman" w:hAnsi="Times New Roman" w:eastAsia="Times New Roman" w:cs="Times New Roman"/>
                <w:spacing w:val="13"/>
                <w:sz w:val="25"/>
                <w:szCs w:val="25"/>
                <w:lang w:val="ru-RU"/>
              </w:rPr>
              <w:t xml:space="preserve"> </w:t>
            </w:r>
            <w:r>
              <w:rPr>
                <w:rFonts w:ascii="Times New Roman" w:hAnsi="Times New Roman" w:eastAsia="Times New Roman" w:cs="Times New Roman"/>
                <w:sz w:val="25"/>
                <w:szCs w:val="25"/>
                <w:lang w:val="ru-RU"/>
              </w:rPr>
              <w:t>размещение зданий,</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сооружений,</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используемых</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w w:val="103"/>
                <w:sz w:val="25"/>
                <w:szCs w:val="25"/>
                <w:lang w:val="ru-RU"/>
              </w:rPr>
              <w:t xml:space="preserve"> </w:t>
            </w:r>
            <w:r>
              <w:rPr>
                <w:rFonts w:ascii="Times New Roman" w:hAnsi="Times New Roman" w:eastAsia="Times New Roman" w:cs="Times New Roman"/>
                <w:sz w:val="25"/>
                <w:szCs w:val="25"/>
                <w:lang w:val="ru-RU"/>
              </w:rPr>
              <w:t>содержания</w:t>
            </w:r>
            <w:r>
              <w:rPr>
                <w:rFonts w:ascii="Times New Roman" w:hAnsi="Times New Roman" w:eastAsia="Times New Roman" w:cs="Times New Roman"/>
                <w:spacing w:val="40"/>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разведения</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сельскохозяйственных</w:t>
            </w:r>
            <w:r>
              <w:rPr>
                <w:rFonts w:ascii="Times New Roman" w:hAnsi="Times New Roman" w:eastAsia="Times New Roman" w:cs="Times New Roman"/>
                <w:spacing w:val="46"/>
                <w:sz w:val="25"/>
                <w:szCs w:val="25"/>
                <w:lang w:val="ru-RU"/>
              </w:rPr>
              <w:t xml:space="preserve"> </w:t>
            </w:r>
            <w:r>
              <w:rPr>
                <w:rFonts w:ascii="Times New Roman" w:hAnsi="Times New Roman" w:eastAsia="Times New Roman" w:cs="Times New Roman"/>
                <w:sz w:val="25"/>
                <w:szCs w:val="25"/>
                <w:lang w:val="ru-RU"/>
              </w:rPr>
              <w:t>животных; разведение</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племенных</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животных, производство</w:t>
            </w:r>
            <w:r>
              <w:rPr>
                <w:rFonts w:ascii="Times New Roman" w:hAnsi="Times New Roman" w:eastAsia="Times New Roman" w:cs="Times New Roman"/>
                <w:spacing w:val="35"/>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использование племенной</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продукции</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(материала)</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 2 этажа</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keepNext/>
              <w:keepLines/>
              <w:widowControl/>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keepNext/>
              <w:keepLines/>
              <w:widowControl/>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75%</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pPr>
              <w:pStyle w:val="838"/>
              <w:keepNext/>
              <w:keepLines/>
              <w:widowControl/>
              <w:ind w:left="104"/>
              <w:rPr>
                <w:rFonts w:ascii="Times New Roman" w:hAnsi="Times New Roman" w:eastAsia="Times New Roman" w:cs="Times New Roman"/>
                <w:spacing w:val="-3"/>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Пчеловодство – </w:t>
            </w:r>
          </w:p>
          <w:p>
            <w:pPr>
              <w:keepNext/>
              <w:keepLines/>
              <w:jc w:val="center"/>
              <w:rPr>
                <w:sz w:val="24"/>
                <w:szCs w:val="24"/>
              </w:rPr>
            </w:pPr>
            <w:r>
              <w:rPr>
                <w:sz w:val="24"/>
                <w:szCs w:val="24"/>
              </w:rPr>
              <w:t>КОД 1.12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pPr>
              <w:keepNext/>
              <w:keepLines/>
              <w:rPr>
                <w:sz w:val="24"/>
                <w:szCs w:val="24"/>
              </w:rPr>
            </w:pPr>
            <w:r>
              <w:rPr>
                <w:sz w:val="24"/>
                <w:szCs w:val="24"/>
              </w:rPr>
              <w:t>размещение сооружений, используемых для хранения и первичной переработки продукции пчеловодства</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 3 этажа</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keepNext/>
              <w:keepLines/>
              <w:widowControl/>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keepNext/>
              <w:keepLines/>
              <w:widowControl/>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75%</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pPr>
              <w:keepNext/>
              <w:keepLines/>
              <w:ind w:left="175"/>
              <w:jc w:val="center"/>
              <w:rPr>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Ведение огородничества –  КОД 13.1</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100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1 этаж</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6 метров</w:t>
            </w:r>
          </w:p>
          <w:p>
            <w:pPr>
              <w:pStyle w:val="838"/>
              <w:keepNext/>
              <w:keepLines/>
              <w:widowControl/>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 xml:space="preserve">Максимальный процент застройки участка – </w:t>
            </w:r>
            <w:r>
              <w:rPr>
                <w:rFonts w:ascii="Times New Roman" w:hAnsi="Times New Roman" w:eastAsia="Times New Roman" w:cs="Times New Roman"/>
                <w:spacing w:val="-3"/>
                <w:sz w:val="24"/>
                <w:szCs w:val="24"/>
                <w:lang w:val="ru-RU"/>
              </w:rPr>
              <w:t>не подлежат установлению.</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r>
              <w:rPr>
                <w:lang w:val="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Обеспечение сельскохозяйственного производства – </w:t>
            </w:r>
          </w:p>
          <w:p>
            <w:pPr>
              <w:keepNext/>
              <w:keepLines/>
              <w:jc w:val="center"/>
              <w:rPr>
                <w:sz w:val="24"/>
                <w:szCs w:val="24"/>
              </w:rPr>
            </w:pPr>
            <w:r>
              <w:rPr>
                <w:sz w:val="24"/>
                <w:szCs w:val="24"/>
              </w:rPr>
              <w:t>КОД 1.18</w:t>
            </w:r>
          </w:p>
        </w:tc>
        <w:tc>
          <w:tcPr>
            <w:tcW w:w="6095" w:type="dxa"/>
            <w:tcBorders>
              <w:top w:val="single" w:color="auto" w:sz="4" w:space="0"/>
              <w:left w:val="single" w:color="auto" w:sz="4" w:space="0"/>
              <w:bottom w:val="single" w:color="auto" w:sz="4" w:space="0"/>
              <w:right w:val="single" w:color="auto" w:sz="4" w:space="0"/>
            </w:tcBorders>
          </w:tcPr>
          <w:p>
            <w:pPr>
              <w:pStyle w:val="838"/>
              <w:keepNext/>
              <w:keepLines/>
              <w:widowControl/>
              <w:ind w:left="30" w:right="1201"/>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машинно-транспортных и</w:t>
            </w:r>
          </w:p>
          <w:p>
            <w:pPr>
              <w:keepNext/>
              <w:keepLines/>
              <w:ind w:left="30"/>
              <w:rPr>
                <w:sz w:val="24"/>
                <w:szCs w:val="24"/>
              </w:rPr>
            </w:pPr>
            <w:r>
              <w:rPr>
                <w:sz w:val="24"/>
                <w:szCs w:val="24"/>
              </w:rPr>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3 этажа</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keepNext/>
              <w:keepLines/>
              <w:widowControl/>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keepNext/>
              <w:keepLines/>
              <w:widowControl/>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75%</w:t>
            </w:r>
          </w:p>
          <w:p>
            <w:pPr>
              <w:pStyle w:val="838"/>
              <w:keepNext/>
              <w:keepLines/>
              <w:widowControl/>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Сенокошение – </w:t>
            </w:r>
          </w:p>
          <w:p>
            <w:pPr>
              <w:keepNext/>
              <w:keepLines/>
              <w:jc w:val="center"/>
              <w:rPr>
                <w:sz w:val="24"/>
                <w:szCs w:val="24"/>
              </w:rPr>
            </w:pPr>
            <w:r>
              <w:rPr>
                <w:sz w:val="24"/>
                <w:szCs w:val="24"/>
              </w:rPr>
              <w:t>КОД 1.19</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Кошение трав, сбор и заготовка сена.</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keepNext/>
              <w:keepLines/>
              <w:ind w:left="104"/>
              <w:rPr>
                <w:b/>
                <w:sz w:val="24"/>
                <w:szCs w:val="24"/>
                <w:lang w:eastAsia="en-US"/>
              </w:rPr>
            </w:pPr>
            <w:r>
              <w:rPr>
                <w:spacing w:val="-3"/>
                <w:sz w:val="24"/>
                <w:szCs w:val="24"/>
                <w:lang w:eastAsia="en-US"/>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pacing w:val="-3"/>
                <w:sz w:val="24"/>
                <w:szCs w:val="24"/>
                <w:lang w:eastAsia="en-US"/>
              </w:rPr>
            </w:pPr>
            <w:r>
              <w:rPr>
                <w:spacing w:val="-3"/>
                <w:sz w:val="24"/>
                <w:szCs w:val="24"/>
                <w:lang w:eastAsia="en-US"/>
              </w:rPr>
              <w:t xml:space="preserve">Выпас сельскохозяйственных животных – </w:t>
            </w:r>
          </w:p>
          <w:p>
            <w:pPr>
              <w:keepNext/>
              <w:keepLines/>
              <w:jc w:val="center"/>
              <w:rPr>
                <w:spacing w:val="-3"/>
                <w:sz w:val="24"/>
                <w:szCs w:val="24"/>
                <w:lang w:eastAsia="en-US"/>
              </w:rPr>
            </w:pPr>
            <w:r>
              <w:rPr>
                <w:spacing w:val="-3"/>
                <w:sz w:val="24"/>
                <w:szCs w:val="24"/>
                <w:lang w:eastAsia="en-US"/>
              </w:rPr>
              <w:t>КОД 1.20</w:t>
            </w:r>
          </w:p>
        </w:tc>
        <w:tc>
          <w:tcPr>
            <w:tcW w:w="6095" w:type="dxa"/>
            <w:tcBorders>
              <w:top w:val="single" w:color="auto" w:sz="4" w:space="0"/>
              <w:left w:val="single" w:color="auto" w:sz="4" w:space="0"/>
              <w:bottom w:val="single" w:color="auto" w:sz="4" w:space="0"/>
              <w:right w:val="single" w:color="auto" w:sz="4" w:space="0"/>
            </w:tcBorders>
          </w:tcPr>
          <w:p>
            <w:pPr>
              <w:keepNext/>
              <w:keepLines/>
              <w:rPr>
                <w:spacing w:val="-3"/>
                <w:sz w:val="24"/>
                <w:szCs w:val="24"/>
                <w:lang w:eastAsia="en-US"/>
              </w:rPr>
            </w:pPr>
            <w:r>
              <w:rPr>
                <w:spacing w:val="-3"/>
                <w:sz w:val="24"/>
                <w:szCs w:val="24"/>
                <w:lang w:eastAsia="en-US"/>
              </w:rPr>
              <w:t>Выпас сельскохозяйственных животных</w:t>
            </w:r>
          </w:p>
        </w:tc>
        <w:tc>
          <w:tcPr>
            <w:tcW w:w="6228" w:type="dxa"/>
            <w:tcBorders>
              <w:top w:val="single" w:color="auto" w:sz="4" w:space="0"/>
              <w:left w:val="single" w:color="auto" w:sz="4" w:space="0"/>
              <w:bottom w:val="single" w:color="auto" w:sz="4" w:space="0"/>
              <w:right w:val="single" w:color="auto" w:sz="4" w:space="0"/>
            </w:tcBorders>
          </w:tcPr>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w:t>
            </w: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keepNext/>
              <w:keepLines/>
              <w:widowControl/>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keepNext/>
              <w:keepLines/>
              <w:widowControl/>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sz w:val="24"/>
                <w:szCs w:val="24"/>
              </w:rPr>
              <w:t>Предоставление коммунальных услуг – КОД 3.1.1</w:t>
            </w:r>
          </w:p>
        </w:tc>
        <w:tc>
          <w:tcPr>
            <w:tcW w:w="6095" w:type="dxa"/>
            <w:tcBorders>
              <w:top w:val="single" w:color="auto" w:sz="4" w:space="0"/>
              <w:left w:val="single" w:color="auto" w:sz="4" w:space="0"/>
              <w:bottom w:val="single" w:color="auto" w:sz="4" w:space="0"/>
              <w:right w:val="single" w:color="auto" w:sz="4" w:space="0"/>
            </w:tcBorders>
          </w:tcPr>
          <w:p>
            <w:pPr>
              <w:keepNext/>
              <w:keepLines/>
              <w:rPr>
                <w:b/>
                <w:sz w:val="24"/>
                <w:szCs w:val="24"/>
                <w:lang w:eastAsia="en-US"/>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Минимальная площадь земельного участка – 1 кв.м.</w:t>
            </w:r>
          </w:p>
          <w:p>
            <w:pPr>
              <w:keepNext/>
              <w:keepLine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 </w:t>
            </w:r>
          </w:p>
          <w:p>
            <w:pPr>
              <w:pStyle w:val="838"/>
              <w:keepNext/>
              <w:keepLines/>
              <w:widowControl/>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- 1 этаж</w:t>
            </w:r>
          </w:p>
          <w:p>
            <w:pPr>
              <w:pStyle w:val="838"/>
              <w:keepNext/>
              <w:keepLines/>
              <w:widowControl/>
              <w:ind w:left="28"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80%.</w:t>
            </w:r>
          </w:p>
          <w:p>
            <w:pPr>
              <w:keepNext/>
              <w:keepLines/>
              <w:ind w:left="26"/>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5" w:type="dxa"/>
            <w:tcBorders>
              <w:top w:val="single" w:color="auto" w:sz="4" w:space="0"/>
              <w:left w:val="single" w:color="auto" w:sz="4" w:space="0"/>
              <w:bottom w:val="single" w:color="auto" w:sz="4" w:space="0"/>
              <w:right w:val="single" w:color="auto" w:sz="4" w:space="0"/>
            </w:tcBorders>
          </w:tcPr>
          <w:p>
            <w:pPr>
              <w:pStyle w:val="838"/>
              <w:keepNext/>
              <w:keepLines/>
              <w:widowControl/>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sz w:val="24"/>
                <w:szCs w:val="24"/>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Не предусмотрены.</w:t>
            </w:r>
          </w:p>
        </w:tc>
      </w:tr>
    </w:tbl>
    <w:p>
      <w:pPr>
        <w:keepNext/>
        <w:keepLines/>
        <w:rPr>
          <w:sz w:val="24"/>
          <w:szCs w:val="24"/>
        </w:rPr>
      </w:pPr>
    </w:p>
    <w:p>
      <w:pPr>
        <w:pStyle w:val="4"/>
        <w:keepLines/>
        <w:rPr>
          <w:szCs w:val="24"/>
        </w:rPr>
      </w:pPr>
      <w:bookmarkStart w:id="25" w:name="_Toc50639329"/>
    </w:p>
    <w:p>
      <w:pPr>
        <w:pStyle w:val="4"/>
        <w:rPr>
          <w:szCs w:val="24"/>
        </w:rPr>
      </w:pPr>
      <w:bookmarkStart w:id="26" w:name="_Toc107487433"/>
      <w:r>
        <w:rPr>
          <w:szCs w:val="24"/>
        </w:rPr>
        <w:t>Статья 41</w:t>
      </w:r>
      <w:bookmarkStart w:id="27" w:name="_Toc78191011"/>
      <w:r>
        <w:rPr>
          <w:szCs w:val="24"/>
        </w:rPr>
        <w:t>. Зона сельскохозяйственных угодий в границах населенных пунктов</w:t>
      </w:r>
      <w:bookmarkEnd w:id="26"/>
      <w:bookmarkEnd w:id="27"/>
      <w:r>
        <w:rPr>
          <w:szCs w:val="24"/>
        </w:rPr>
        <w:t xml:space="preserve"> </w:t>
      </w:r>
    </w:p>
    <w:p/>
    <w:tbl>
      <w:tblPr>
        <w:tblStyle w:val="102"/>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6095"/>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7" w:type="dxa"/>
            <w:tcBorders>
              <w:top w:val="single" w:color="auto" w:sz="4" w:space="0"/>
              <w:left w:val="single" w:color="auto" w:sz="4" w:space="0"/>
              <w:bottom w:val="single" w:color="auto" w:sz="4" w:space="0"/>
              <w:right w:val="single" w:color="auto" w:sz="4" w:space="0"/>
            </w:tcBorders>
          </w:tcPr>
          <w:p>
            <w:pPr>
              <w:widowControl w:val="0"/>
              <w:jc w:val="center"/>
              <w:rPr>
                <w:sz w:val="24"/>
                <w:szCs w:val="24"/>
              </w:rPr>
            </w:pPr>
            <w:r>
              <w:rPr>
                <w:b/>
                <w:sz w:val="24"/>
                <w:szCs w:val="24"/>
                <w:lang w:eastAsia="en-US"/>
              </w:rPr>
              <w:t>Виды разрешенного использования земельного участка, код</w:t>
            </w:r>
          </w:p>
        </w:tc>
        <w:tc>
          <w:tcPr>
            <w:tcW w:w="6095" w:type="dxa"/>
            <w:tcBorders>
              <w:top w:val="single" w:color="auto" w:sz="4" w:space="0"/>
              <w:left w:val="single" w:color="auto" w:sz="4" w:space="0"/>
              <w:bottom w:val="single" w:color="auto" w:sz="4" w:space="0"/>
              <w:right w:val="single" w:color="auto" w:sz="4" w:space="0"/>
            </w:tcBorders>
          </w:tcPr>
          <w:p>
            <w:pPr>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pStyle w:val="838"/>
              <w:spacing w:line="267" w:lineRule="exact"/>
              <w:ind w:left="175"/>
              <w:jc w:val="center"/>
              <w:rPr>
                <w:b/>
                <w:spacing w:val="-3"/>
                <w:sz w:val="24"/>
                <w:szCs w:val="24"/>
                <w:lang w:val="ru-RU"/>
              </w:rPr>
            </w:pPr>
            <w:r>
              <w:rPr>
                <w:rFonts w:ascii="Times New Roman" w:hAnsi="Times New Roman" w:cs="Times New Roman"/>
                <w:b/>
                <w:sz w:val="24"/>
                <w:szCs w:val="24"/>
                <w:lang w:val="ru-RU"/>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Выращивание зерновых и иных сельскохозяйственных культур – КОД 1.2</w:t>
            </w:r>
          </w:p>
        </w:tc>
        <w:tc>
          <w:tcPr>
            <w:tcW w:w="6095" w:type="dxa"/>
            <w:tcBorders>
              <w:top w:val="single" w:color="auto" w:sz="4" w:space="0"/>
              <w:left w:val="single" w:color="auto" w:sz="4" w:space="0"/>
              <w:bottom w:val="single" w:color="auto" w:sz="4" w:space="0"/>
              <w:right w:val="single" w:color="auto" w:sz="4" w:space="0"/>
            </w:tcBorders>
          </w:tcPr>
          <w:p>
            <w:pPr>
              <w:rPr>
                <w:sz w:val="24"/>
                <w:szCs w:val="24"/>
              </w:rPr>
            </w:pPr>
            <w:r>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 м</w:t>
            </w:r>
            <w:r>
              <w:rPr>
                <w:rFonts w:ascii="Times New Roman" w:hAnsi="Times New Roman" w:eastAsia="Times New Roman" w:cs="Times New Roman"/>
                <w:spacing w:val="-3"/>
                <w:sz w:val="24"/>
                <w:szCs w:val="24"/>
                <w:lang w:val="ru-RU"/>
              </w:rPr>
              <w:t>аксимальная площадь земельного участка – не подлежат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Овощеводство –</w:t>
            </w:r>
          </w:p>
          <w:p>
            <w:pPr>
              <w:jc w:val="center"/>
              <w:rPr>
                <w:sz w:val="24"/>
                <w:szCs w:val="24"/>
              </w:rPr>
            </w:pPr>
            <w:r>
              <w:rPr>
                <w:sz w:val="24"/>
                <w:szCs w:val="24"/>
              </w:rPr>
              <w:t>КОД 1.3</w:t>
            </w:r>
          </w:p>
        </w:tc>
        <w:tc>
          <w:tcPr>
            <w:tcW w:w="6095" w:type="dxa"/>
            <w:tcBorders>
              <w:top w:val="single" w:color="auto" w:sz="4" w:space="0"/>
              <w:left w:val="single" w:color="auto" w:sz="4" w:space="0"/>
              <w:bottom w:val="single" w:color="auto" w:sz="4" w:space="0"/>
              <w:right w:val="single" w:color="auto" w:sz="4" w:space="0"/>
            </w:tcBorders>
          </w:tcPr>
          <w:p>
            <w:pPr>
              <w:widowControl w:val="0"/>
              <w:rPr>
                <w:sz w:val="24"/>
                <w:szCs w:val="24"/>
              </w:rPr>
            </w:pPr>
            <w:r>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spacing w:line="274"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spacing w:before="3" w:line="237" w:lineRule="auto"/>
              <w:ind w:left="175"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1 этаж</w:t>
            </w:r>
          </w:p>
          <w:p>
            <w:pPr>
              <w:pStyle w:val="838"/>
              <w:spacing w:before="3" w:line="237" w:lineRule="auto"/>
              <w:ind w:left="175"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6 метров</w:t>
            </w:r>
          </w:p>
          <w:p>
            <w:pPr>
              <w:pStyle w:val="838"/>
              <w:spacing w:before="3" w:line="237" w:lineRule="auto"/>
              <w:ind w:left="175"/>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spacing w:line="267" w:lineRule="exact"/>
              <w:ind w:left="175"/>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pStyle w:val="838"/>
              <w:spacing w:before="8" w:line="274" w:lineRule="exact"/>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 xml:space="preserve">Выращивание тонизирующих, лекарственных, цветочных культур – </w:t>
            </w:r>
          </w:p>
          <w:p>
            <w:pPr>
              <w:jc w:val="center"/>
              <w:rPr>
                <w:sz w:val="24"/>
                <w:szCs w:val="24"/>
              </w:rPr>
            </w:pPr>
            <w:r>
              <w:rPr>
                <w:sz w:val="24"/>
                <w:szCs w:val="24"/>
              </w:rPr>
              <w:t>КОД 1.4</w:t>
            </w:r>
          </w:p>
        </w:tc>
        <w:tc>
          <w:tcPr>
            <w:tcW w:w="6095" w:type="dxa"/>
            <w:tcBorders>
              <w:top w:val="single" w:color="auto" w:sz="4" w:space="0"/>
              <w:left w:val="single" w:color="auto" w:sz="4" w:space="0"/>
              <w:bottom w:val="single" w:color="auto" w:sz="4" w:space="0"/>
              <w:right w:val="single" w:color="auto" w:sz="4" w:space="0"/>
            </w:tcBorders>
          </w:tcPr>
          <w:p>
            <w:pPr>
              <w:widowControl w:val="0"/>
              <w:rPr>
                <w:sz w:val="24"/>
                <w:szCs w:val="24"/>
              </w:rPr>
            </w:pPr>
            <w:r>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spacing w:line="274"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ind w:left="175"/>
              <w:rPr>
                <w:b/>
                <w:sz w:val="24"/>
                <w:szCs w:val="24"/>
                <w:lang w:eastAsia="en-US"/>
              </w:rPr>
            </w:pPr>
            <w:r>
              <w:rPr>
                <w:spacing w:val="-3"/>
                <w:sz w:val="24"/>
                <w:szCs w:val="24"/>
                <w:lang w:eastAsia="en-US"/>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Садоводство –</w:t>
            </w:r>
          </w:p>
          <w:p>
            <w:pPr>
              <w:jc w:val="center"/>
              <w:rPr>
                <w:sz w:val="24"/>
                <w:szCs w:val="24"/>
              </w:rPr>
            </w:pPr>
            <w:r>
              <w:rPr>
                <w:sz w:val="24"/>
                <w:szCs w:val="24"/>
              </w:rPr>
              <w:t xml:space="preserve"> КОД 1.5</w:t>
            </w:r>
          </w:p>
        </w:tc>
        <w:tc>
          <w:tcPr>
            <w:tcW w:w="6095" w:type="dxa"/>
            <w:tcBorders>
              <w:top w:val="single" w:color="auto" w:sz="4" w:space="0"/>
              <w:left w:val="single" w:color="auto" w:sz="4" w:space="0"/>
              <w:bottom w:val="single" w:color="auto" w:sz="4" w:space="0"/>
              <w:right w:val="single" w:color="auto" w:sz="4" w:space="0"/>
            </w:tcBorders>
          </w:tcPr>
          <w:p>
            <w:pPr>
              <w:widowControl w:val="0"/>
              <w:rPr>
                <w:sz w:val="24"/>
                <w:szCs w:val="24"/>
              </w:rPr>
            </w:pPr>
            <w:r>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spacing w:line="274"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ind w:left="175"/>
              <w:rPr>
                <w:b/>
                <w:sz w:val="24"/>
                <w:szCs w:val="24"/>
                <w:lang w:eastAsia="en-US"/>
              </w:rPr>
            </w:pPr>
            <w:r>
              <w:rPr>
                <w:spacing w:val="-3"/>
                <w:sz w:val="24"/>
                <w:szCs w:val="24"/>
                <w:lang w:eastAsia="en-US"/>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pStyle w:val="838"/>
              <w:spacing w:before="8"/>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rPr>
              <w:t>Скотоводство</w:t>
            </w:r>
            <w:r>
              <w:rPr>
                <w:rFonts w:ascii="Times New Roman" w:hAnsi="Times New Roman" w:eastAsia="Times New Roman" w:cs="Times New Roman"/>
                <w:sz w:val="25"/>
                <w:szCs w:val="25"/>
                <w:lang w:val="ru-RU"/>
              </w:rPr>
              <w:t xml:space="preserve"> – </w:t>
            </w:r>
          </w:p>
          <w:p>
            <w:pPr>
              <w:pStyle w:val="838"/>
              <w:spacing w:before="8"/>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КОД 1.8</w:t>
            </w:r>
          </w:p>
        </w:tc>
        <w:tc>
          <w:tcPr>
            <w:tcW w:w="6095" w:type="dxa"/>
            <w:tcBorders>
              <w:top w:val="single" w:color="auto" w:sz="4" w:space="0"/>
              <w:left w:val="single" w:color="auto" w:sz="4" w:space="0"/>
              <w:bottom w:val="single" w:color="auto" w:sz="4" w:space="0"/>
              <w:right w:val="single" w:color="auto" w:sz="4" w:space="0"/>
            </w:tcBorders>
          </w:tcPr>
          <w:p>
            <w:pPr>
              <w:pStyle w:val="838"/>
              <w:spacing w:before="13" w:line="252" w:lineRule="auto"/>
              <w:ind w:right="203" w:hanging="13"/>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Осуществление</w:t>
            </w:r>
            <w:r>
              <w:rPr>
                <w:rFonts w:ascii="Times New Roman" w:hAnsi="Times New Roman" w:eastAsia="Times New Roman" w:cs="Times New Roman"/>
                <w:spacing w:val="41"/>
                <w:sz w:val="25"/>
                <w:szCs w:val="25"/>
                <w:lang w:val="ru-RU"/>
              </w:rPr>
              <w:t xml:space="preserve"> </w:t>
            </w:r>
            <w:r>
              <w:rPr>
                <w:rFonts w:ascii="Times New Roman" w:hAnsi="Times New Roman" w:eastAsia="Times New Roman" w:cs="Times New Roman"/>
                <w:sz w:val="25"/>
                <w:szCs w:val="25"/>
                <w:lang w:val="ru-RU"/>
              </w:rPr>
              <w:t>хозяйственной</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деятельности,</w:t>
            </w:r>
            <w:r>
              <w:rPr>
                <w:rFonts w:ascii="Times New Roman" w:hAnsi="Times New Roman" w:eastAsia="Times New Roman" w:cs="Times New Roman"/>
                <w:spacing w:val="36"/>
                <w:sz w:val="25"/>
                <w:szCs w:val="25"/>
                <w:lang w:val="ru-RU"/>
              </w:rPr>
              <w:t xml:space="preserve"> </w:t>
            </w:r>
            <w:r>
              <w:rPr>
                <w:rFonts w:ascii="Times New Roman" w:hAnsi="Times New Roman" w:eastAsia="Times New Roman" w:cs="Times New Roman"/>
                <w:sz w:val="25"/>
                <w:szCs w:val="25"/>
                <w:lang w:val="ru-RU"/>
              </w:rPr>
              <w:t>в</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том</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числе</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на</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сельскохозяйственных</w:t>
            </w:r>
            <w:r>
              <w:rPr>
                <w:rFonts w:ascii="Times New Roman" w:hAnsi="Times New Roman" w:eastAsia="Times New Roman" w:cs="Times New Roman"/>
                <w:spacing w:val="50"/>
                <w:sz w:val="25"/>
                <w:szCs w:val="25"/>
                <w:lang w:val="ru-RU"/>
              </w:rPr>
              <w:t xml:space="preserve"> </w:t>
            </w:r>
            <w:r>
              <w:rPr>
                <w:rFonts w:ascii="Times New Roman" w:hAnsi="Times New Roman" w:eastAsia="Times New Roman" w:cs="Times New Roman"/>
                <w:sz w:val="25"/>
                <w:szCs w:val="25"/>
                <w:lang w:val="ru-RU"/>
              </w:rPr>
              <w:t>угодьях,</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связанной</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с</w:t>
            </w:r>
            <w:r>
              <w:rPr>
                <w:rFonts w:ascii="Times New Roman" w:hAnsi="Times New Roman" w:eastAsia="Times New Roman" w:cs="Times New Roman"/>
                <w:spacing w:val="-10"/>
                <w:sz w:val="25"/>
                <w:szCs w:val="25"/>
                <w:lang w:val="ru-RU"/>
              </w:rPr>
              <w:t xml:space="preserve"> </w:t>
            </w:r>
            <w:r>
              <w:rPr>
                <w:rFonts w:ascii="Times New Roman" w:hAnsi="Times New Roman" w:eastAsia="Times New Roman" w:cs="Times New Roman"/>
                <w:sz w:val="25"/>
                <w:szCs w:val="25"/>
                <w:lang w:val="ru-RU"/>
              </w:rPr>
              <w:t>разведением сельскохозяйственных</w:t>
            </w:r>
            <w:r>
              <w:rPr>
                <w:rFonts w:ascii="Times New Roman" w:hAnsi="Times New Roman" w:eastAsia="Times New Roman" w:cs="Times New Roman"/>
                <w:spacing w:val="51"/>
                <w:sz w:val="25"/>
                <w:szCs w:val="25"/>
                <w:lang w:val="ru-RU"/>
              </w:rPr>
              <w:t xml:space="preserve"> </w:t>
            </w:r>
            <w:r>
              <w:rPr>
                <w:rFonts w:ascii="Times New Roman" w:hAnsi="Times New Roman" w:eastAsia="Times New Roman" w:cs="Times New Roman"/>
                <w:sz w:val="25"/>
                <w:szCs w:val="25"/>
                <w:lang w:val="ru-RU"/>
              </w:rPr>
              <w:t>животных (крупного</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рогатого</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скота,</w:t>
            </w:r>
            <w:r>
              <w:rPr>
                <w:rFonts w:ascii="Times New Roman" w:hAnsi="Times New Roman" w:eastAsia="Times New Roman" w:cs="Times New Roman"/>
                <w:spacing w:val="11"/>
                <w:sz w:val="25"/>
                <w:szCs w:val="25"/>
                <w:lang w:val="ru-RU"/>
              </w:rPr>
              <w:t xml:space="preserve"> </w:t>
            </w:r>
            <w:r>
              <w:rPr>
                <w:rFonts w:ascii="Times New Roman" w:hAnsi="Times New Roman" w:eastAsia="Times New Roman" w:cs="Times New Roman"/>
                <w:sz w:val="25"/>
                <w:szCs w:val="25"/>
                <w:lang w:val="ru-RU"/>
              </w:rPr>
              <w:t>овец,</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коз,</w:t>
            </w:r>
            <w:r>
              <w:rPr>
                <w:rFonts w:ascii="Times New Roman" w:hAnsi="Times New Roman" w:eastAsia="Times New Roman" w:cs="Times New Roman"/>
                <w:w w:val="99"/>
                <w:sz w:val="25"/>
                <w:szCs w:val="25"/>
                <w:lang w:val="ru-RU"/>
              </w:rPr>
              <w:t xml:space="preserve"> </w:t>
            </w:r>
            <w:r>
              <w:rPr>
                <w:rFonts w:ascii="Times New Roman" w:hAnsi="Times New Roman" w:eastAsia="Times New Roman" w:cs="Times New Roman"/>
                <w:sz w:val="25"/>
                <w:szCs w:val="25"/>
                <w:lang w:val="ru-RU"/>
              </w:rPr>
              <w:t>лошадей,</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верблюдов,</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оленей);</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сенокошение,</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выпас</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сельскохозяйственных</w:t>
            </w:r>
            <w:r>
              <w:rPr>
                <w:rFonts w:ascii="Times New Roman" w:hAnsi="Times New Roman" w:eastAsia="Times New Roman" w:cs="Times New Roman"/>
                <w:spacing w:val="46"/>
                <w:sz w:val="25"/>
                <w:szCs w:val="25"/>
                <w:lang w:val="ru-RU"/>
              </w:rPr>
              <w:t xml:space="preserve"> </w:t>
            </w:r>
            <w:r>
              <w:rPr>
                <w:rFonts w:ascii="Times New Roman" w:hAnsi="Times New Roman" w:eastAsia="Times New Roman" w:cs="Times New Roman"/>
                <w:sz w:val="25"/>
                <w:szCs w:val="25"/>
                <w:lang w:val="ru-RU"/>
              </w:rPr>
              <w:t>животных, производство</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кормов,</w:t>
            </w:r>
            <w:r>
              <w:rPr>
                <w:rFonts w:ascii="Times New Roman" w:hAnsi="Times New Roman" w:eastAsia="Times New Roman" w:cs="Times New Roman"/>
                <w:spacing w:val="13"/>
                <w:sz w:val="25"/>
                <w:szCs w:val="25"/>
                <w:lang w:val="ru-RU"/>
              </w:rPr>
              <w:t xml:space="preserve"> </w:t>
            </w:r>
            <w:r>
              <w:rPr>
                <w:rFonts w:ascii="Times New Roman" w:hAnsi="Times New Roman" w:eastAsia="Times New Roman" w:cs="Times New Roman"/>
                <w:sz w:val="25"/>
                <w:szCs w:val="25"/>
                <w:lang w:val="ru-RU"/>
              </w:rPr>
              <w:t>размещение зданий,</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сооружений,</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используемых</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w w:val="103"/>
                <w:sz w:val="25"/>
                <w:szCs w:val="25"/>
                <w:lang w:val="ru-RU"/>
              </w:rPr>
              <w:t xml:space="preserve"> </w:t>
            </w:r>
            <w:r>
              <w:rPr>
                <w:rFonts w:ascii="Times New Roman" w:hAnsi="Times New Roman" w:eastAsia="Times New Roman" w:cs="Times New Roman"/>
                <w:sz w:val="25"/>
                <w:szCs w:val="25"/>
                <w:lang w:val="ru-RU"/>
              </w:rPr>
              <w:t>содержания</w:t>
            </w:r>
            <w:r>
              <w:rPr>
                <w:rFonts w:ascii="Times New Roman" w:hAnsi="Times New Roman" w:eastAsia="Times New Roman" w:cs="Times New Roman"/>
                <w:spacing w:val="40"/>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разведения</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сельскохозяйственных</w:t>
            </w:r>
            <w:r>
              <w:rPr>
                <w:rFonts w:ascii="Times New Roman" w:hAnsi="Times New Roman" w:eastAsia="Times New Roman" w:cs="Times New Roman"/>
                <w:spacing w:val="46"/>
                <w:sz w:val="25"/>
                <w:szCs w:val="25"/>
                <w:lang w:val="ru-RU"/>
              </w:rPr>
              <w:t xml:space="preserve"> </w:t>
            </w:r>
            <w:r>
              <w:rPr>
                <w:rFonts w:ascii="Times New Roman" w:hAnsi="Times New Roman" w:eastAsia="Times New Roman" w:cs="Times New Roman"/>
                <w:sz w:val="25"/>
                <w:szCs w:val="25"/>
                <w:lang w:val="ru-RU"/>
              </w:rPr>
              <w:t>животных; разведение</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племенных</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животных, производство</w:t>
            </w:r>
            <w:r>
              <w:rPr>
                <w:rFonts w:ascii="Times New Roman" w:hAnsi="Times New Roman" w:eastAsia="Times New Roman" w:cs="Times New Roman"/>
                <w:spacing w:val="35"/>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использование племенной</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продукции</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(материала)</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spacing w:line="274"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spacing w:before="3" w:line="235" w:lineRule="auto"/>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 2 этажа</w:t>
            </w:r>
          </w:p>
          <w:p>
            <w:pPr>
              <w:pStyle w:val="838"/>
              <w:spacing w:before="3" w:line="235" w:lineRule="auto"/>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spacing w:before="3" w:line="235" w:lineRule="auto"/>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spacing w:line="267" w:lineRule="exact"/>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75%</w:t>
            </w:r>
          </w:p>
          <w:p>
            <w:pPr>
              <w:pStyle w:val="838"/>
              <w:spacing w:before="8" w:line="274" w:lineRule="exact"/>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pPr>
              <w:pStyle w:val="838"/>
              <w:spacing w:line="267" w:lineRule="exact"/>
              <w:ind w:left="104"/>
              <w:rPr>
                <w:rFonts w:ascii="Times New Roman" w:hAnsi="Times New Roman" w:eastAsia="Times New Roman" w:cs="Times New Roman"/>
                <w:spacing w:val="-3"/>
                <w:sz w:val="24"/>
                <w:szCs w:val="24"/>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 xml:space="preserve">Пчеловодство – </w:t>
            </w:r>
          </w:p>
          <w:p>
            <w:pPr>
              <w:jc w:val="center"/>
              <w:rPr>
                <w:sz w:val="24"/>
                <w:szCs w:val="24"/>
              </w:rPr>
            </w:pPr>
            <w:r>
              <w:rPr>
                <w:sz w:val="24"/>
                <w:szCs w:val="24"/>
              </w:rPr>
              <w:t>КОД 1.12</w:t>
            </w:r>
          </w:p>
        </w:tc>
        <w:tc>
          <w:tcPr>
            <w:tcW w:w="6095" w:type="dxa"/>
            <w:tcBorders>
              <w:top w:val="single" w:color="auto" w:sz="4" w:space="0"/>
              <w:left w:val="single" w:color="auto" w:sz="4" w:space="0"/>
              <w:bottom w:val="single" w:color="auto" w:sz="4" w:space="0"/>
              <w:right w:val="single" w:color="auto" w:sz="4" w:space="0"/>
            </w:tcBorders>
          </w:tcPr>
          <w:p>
            <w:pPr>
              <w:rPr>
                <w:sz w:val="24"/>
                <w:szCs w:val="24"/>
              </w:rPr>
            </w:pPr>
            <w:r>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pPr>
              <w:rPr>
                <w:sz w:val="24"/>
                <w:szCs w:val="24"/>
              </w:rPr>
            </w:pPr>
            <w:r>
              <w:rPr>
                <w:sz w:val="24"/>
                <w:szCs w:val="24"/>
              </w:rPr>
              <w:t>размещение сооружений, используемых для хранения и первичной переработки продукции пчеловодства</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spacing w:line="274"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pStyle w:val="838"/>
              <w:spacing w:before="3" w:line="235" w:lineRule="auto"/>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 3 этажа</w:t>
            </w:r>
          </w:p>
          <w:p>
            <w:pPr>
              <w:pStyle w:val="838"/>
              <w:spacing w:before="3" w:line="235" w:lineRule="auto"/>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spacing w:before="3" w:line="235" w:lineRule="auto"/>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 1 метр. </w:t>
            </w:r>
          </w:p>
          <w:p>
            <w:pPr>
              <w:pStyle w:val="838"/>
              <w:spacing w:line="267" w:lineRule="exact"/>
              <w:ind w:left="104"/>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75%</w:t>
            </w:r>
          </w:p>
          <w:p>
            <w:pPr>
              <w:pStyle w:val="838"/>
              <w:spacing w:before="8" w:line="274" w:lineRule="exact"/>
              <w:ind w:left="104"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p>
            <w:pPr>
              <w:ind w:left="175"/>
              <w:jc w:val="center"/>
              <w:rPr>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pStyle w:val="838"/>
              <w:spacing w:before="2" w:line="235" w:lineRule="auto"/>
              <w:ind w:left="120" w:right="151"/>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Ведение личного подсобного хозяйства на полевых участках – </w:t>
            </w:r>
          </w:p>
          <w:p>
            <w:pPr>
              <w:pStyle w:val="838"/>
              <w:spacing w:before="2" w:line="235" w:lineRule="auto"/>
              <w:ind w:left="120" w:right="151"/>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1.16</w:t>
            </w:r>
          </w:p>
        </w:tc>
        <w:tc>
          <w:tcPr>
            <w:tcW w:w="6095" w:type="dxa"/>
            <w:tcBorders>
              <w:top w:val="single" w:color="auto" w:sz="4" w:space="0"/>
              <w:left w:val="single" w:color="auto" w:sz="4" w:space="0"/>
              <w:bottom w:val="single" w:color="auto" w:sz="4" w:space="0"/>
              <w:right w:val="single" w:color="auto" w:sz="4" w:space="0"/>
            </w:tcBorders>
          </w:tcPr>
          <w:p>
            <w:pPr>
              <w:pStyle w:val="838"/>
              <w:tabs>
                <w:tab w:val="left" w:pos="5842"/>
              </w:tabs>
              <w:spacing w:line="303"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Производство   сельскохозяйственной продукции без права возведения объектов капитального строительства</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spacing w:line="274"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ind w:left="175"/>
              <w:rPr>
                <w:b/>
                <w:sz w:val="24"/>
                <w:szCs w:val="24"/>
                <w:lang w:eastAsia="en-US"/>
              </w:rPr>
            </w:pPr>
            <w:r>
              <w:rPr>
                <w:spacing w:val="-3"/>
                <w:sz w:val="24"/>
                <w:szCs w:val="24"/>
                <w:lang w:eastAsia="en-US"/>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jc w:val="center"/>
              <w:rPr>
                <w:sz w:val="24"/>
                <w:szCs w:val="24"/>
              </w:rPr>
            </w:pPr>
            <w:r>
              <w:rPr>
                <w:sz w:val="24"/>
                <w:szCs w:val="24"/>
              </w:rPr>
              <w:t xml:space="preserve">Сенокошение – </w:t>
            </w:r>
          </w:p>
          <w:p>
            <w:pPr>
              <w:jc w:val="center"/>
              <w:rPr>
                <w:sz w:val="24"/>
                <w:szCs w:val="24"/>
              </w:rPr>
            </w:pPr>
            <w:r>
              <w:rPr>
                <w:sz w:val="24"/>
                <w:szCs w:val="24"/>
              </w:rPr>
              <w:t>КОД 1.19</w:t>
            </w:r>
          </w:p>
        </w:tc>
        <w:tc>
          <w:tcPr>
            <w:tcW w:w="6095" w:type="dxa"/>
            <w:tcBorders>
              <w:top w:val="single" w:color="auto" w:sz="4" w:space="0"/>
              <w:left w:val="single" w:color="auto" w:sz="4" w:space="0"/>
              <w:bottom w:val="single" w:color="auto" w:sz="4" w:space="0"/>
              <w:right w:val="single" w:color="auto" w:sz="4" w:space="0"/>
            </w:tcBorders>
          </w:tcPr>
          <w:p>
            <w:pPr>
              <w:widowControl w:val="0"/>
              <w:rPr>
                <w:sz w:val="24"/>
                <w:szCs w:val="24"/>
              </w:rPr>
            </w:pPr>
            <w:r>
              <w:rPr>
                <w:sz w:val="24"/>
                <w:szCs w:val="24"/>
              </w:rPr>
              <w:t>Кошение трав, сбор и заготовка сена.</w:t>
            </w:r>
          </w:p>
        </w:tc>
        <w:tc>
          <w:tcPr>
            <w:tcW w:w="6228" w:type="dxa"/>
            <w:tcBorders>
              <w:top w:val="single" w:color="auto" w:sz="4" w:space="0"/>
              <w:left w:val="single" w:color="auto" w:sz="4" w:space="0"/>
              <w:bottom w:val="single" w:color="auto" w:sz="4" w:space="0"/>
              <w:right w:val="single" w:color="auto" w:sz="4" w:space="0"/>
            </w:tcBorders>
          </w:tcPr>
          <w:p>
            <w:pPr>
              <w:pStyle w:val="838"/>
              <w:spacing w:line="267"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я</w:t>
            </w:r>
            <w:r>
              <w:rPr>
                <w:rFonts w:ascii="Times New Roman" w:hAnsi="Times New Roman" w:eastAsia="Times New Roman" w:cs="Times New Roman"/>
                <w:spacing w:val="-1"/>
                <w:sz w:val="24"/>
                <w:szCs w:val="24"/>
                <w:lang w:val="ru-RU"/>
              </w:rPr>
              <w:t xml:space="preserve"> </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5"/>
                <w:sz w:val="24"/>
                <w:szCs w:val="24"/>
                <w:lang w:val="ru-RU"/>
              </w:rPr>
              <w:t>л</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pacing w:val="2"/>
                <w:sz w:val="24"/>
                <w:szCs w:val="24"/>
                <w:lang w:val="ru-RU"/>
              </w:rPr>
              <w:t>щ</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pacing w:val="-3"/>
                <w:sz w:val="24"/>
                <w:szCs w:val="24"/>
                <w:lang w:val="ru-RU"/>
              </w:rPr>
              <w:t>д</w:t>
            </w:r>
            <w:r>
              <w:rPr>
                <w:rFonts w:ascii="Times New Roman" w:hAnsi="Times New Roman" w:eastAsia="Times New Roman" w:cs="Times New Roman"/>
                <w:sz w:val="24"/>
                <w:szCs w:val="24"/>
                <w:lang w:val="ru-RU"/>
              </w:rPr>
              <w:t>ь</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3"/>
                <w:sz w:val="24"/>
                <w:szCs w:val="24"/>
                <w:lang w:val="ru-RU"/>
              </w:rPr>
              <w:t>земельного участка – 400 кв.м..</w:t>
            </w:r>
          </w:p>
          <w:p>
            <w:pPr>
              <w:pStyle w:val="838"/>
              <w:spacing w:line="274" w:lineRule="exact"/>
              <w:ind w:left="104"/>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Максимальная площадь земельного участка – не подлежит установлению.</w:t>
            </w:r>
          </w:p>
          <w:p>
            <w:pPr>
              <w:pStyle w:val="838"/>
              <w:spacing w:before="8" w:line="274" w:lineRule="exact"/>
              <w:ind w:left="104" w:right="191"/>
              <w:rPr>
                <w:rFonts w:ascii="Times New Roman" w:hAnsi="Times New Roman" w:eastAsia="Times New Roman" w:cs="Times New Roman"/>
                <w:spacing w:val="-3"/>
                <w:sz w:val="24"/>
                <w:szCs w:val="24"/>
                <w:lang w:val="ru-RU"/>
              </w:rPr>
            </w:pPr>
            <w:r>
              <w:rPr>
                <w:rFonts w:ascii="Times New Roman" w:hAnsi="Times New Roman" w:eastAsia="Times New Roman" w:cs="Times New Roman"/>
                <w:spacing w:val="-3"/>
                <w:sz w:val="24"/>
                <w:szCs w:val="24"/>
                <w:lang w:val="ru-RU"/>
              </w:rPr>
              <w:t>Минимальная /Максимальная ширина земельного участка– не подлежат установлению.</w:t>
            </w:r>
          </w:p>
          <w:p>
            <w:pPr>
              <w:ind w:left="175"/>
              <w:rPr>
                <w:b/>
                <w:sz w:val="24"/>
                <w:szCs w:val="24"/>
                <w:lang w:eastAsia="en-US"/>
              </w:rPr>
            </w:pPr>
            <w:r>
              <w:rPr>
                <w:spacing w:val="-3"/>
                <w:sz w:val="24"/>
                <w:szCs w:val="24"/>
                <w:lang w:eastAsia="en-US"/>
              </w:rPr>
              <w:t>Строительство объектов капитального строительства запрещено.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jc w:val="center"/>
              <w:rPr>
                <w:b/>
                <w:sz w:val="24"/>
                <w:szCs w:val="24"/>
                <w:lang w:eastAsia="en-US"/>
              </w:rPr>
            </w:pPr>
            <w:r>
              <w:rPr>
                <w:sz w:val="24"/>
                <w:szCs w:val="24"/>
              </w:rPr>
              <w:t>Предоставление коммунальных услуг – КОД 3.1.1</w:t>
            </w:r>
          </w:p>
        </w:tc>
        <w:tc>
          <w:tcPr>
            <w:tcW w:w="6095" w:type="dxa"/>
            <w:tcBorders>
              <w:top w:val="single" w:color="auto" w:sz="4" w:space="0"/>
              <w:left w:val="single" w:color="auto" w:sz="4" w:space="0"/>
              <w:bottom w:val="single" w:color="auto" w:sz="4" w:space="0"/>
              <w:right w:val="single" w:color="auto" w:sz="4" w:space="0"/>
            </w:tcBorders>
          </w:tcPr>
          <w:p>
            <w:pPr>
              <w:widowControl w:val="0"/>
              <w:rPr>
                <w:b/>
                <w:sz w:val="24"/>
                <w:szCs w:val="24"/>
                <w:lang w:eastAsia="en-US"/>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color="auto" w:sz="4" w:space="0"/>
              <w:left w:val="single" w:color="auto" w:sz="4" w:space="0"/>
              <w:bottom w:val="single" w:color="auto" w:sz="4" w:space="0"/>
              <w:right w:val="single" w:color="auto" w:sz="4" w:space="0"/>
            </w:tcBorders>
          </w:tcPr>
          <w:p>
            <w:pPr>
              <w:widowControl w:val="0"/>
              <w:ind w:left="26"/>
              <w:rPr>
                <w:sz w:val="24"/>
                <w:szCs w:val="24"/>
                <w:lang w:eastAsia="en-US"/>
              </w:rPr>
            </w:pPr>
            <w:r>
              <w:rPr>
                <w:sz w:val="24"/>
                <w:szCs w:val="24"/>
                <w:lang w:eastAsia="en-US"/>
              </w:rPr>
              <w:t>Минимальная площадь земельного участка – 1 кв.м.</w:t>
            </w:r>
          </w:p>
          <w:p>
            <w:pPr>
              <w:widowControl w:val="0"/>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widowControl w:val="0"/>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spacing w:before="3" w:line="237" w:lineRule="auto"/>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 </w:t>
            </w:r>
          </w:p>
          <w:p>
            <w:pPr>
              <w:pStyle w:val="838"/>
              <w:spacing w:before="3" w:line="237" w:lineRule="auto"/>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- 1 этаж</w:t>
            </w:r>
          </w:p>
          <w:p>
            <w:pPr>
              <w:pStyle w:val="838"/>
              <w:spacing w:before="3" w:line="237" w:lineRule="auto"/>
              <w:ind w:left="28"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80%.</w:t>
            </w:r>
          </w:p>
          <w:p>
            <w:pPr>
              <w:ind w:left="26"/>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widowControl w:val="0"/>
              <w:jc w:val="center"/>
              <w:rPr>
                <w:sz w:val="24"/>
                <w:szCs w:val="24"/>
              </w:rPr>
            </w:pPr>
            <w:r>
              <w:rPr>
                <w:sz w:val="24"/>
                <w:szCs w:val="24"/>
              </w:rPr>
              <w:t xml:space="preserve">Благоустройство территории – </w:t>
            </w:r>
          </w:p>
          <w:p>
            <w:pPr>
              <w:widowControl w:val="0"/>
              <w:jc w:val="center"/>
              <w:rPr>
                <w:sz w:val="24"/>
                <w:szCs w:val="24"/>
              </w:rPr>
            </w:pPr>
            <w:r>
              <w:rPr>
                <w:sz w:val="24"/>
                <w:szCs w:val="24"/>
              </w:rPr>
              <w:t>КОД 12.0.2</w:t>
            </w:r>
          </w:p>
        </w:tc>
        <w:tc>
          <w:tcPr>
            <w:tcW w:w="6095" w:type="dxa"/>
            <w:tcBorders>
              <w:top w:val="single" w:color="auto" w:sz="4" w:space="0"/>
              <w:left w:val="single" w:color="auto" w:sz="4" w:space="0"/>
              <w:bottom w:val="single" w:color="auto" w:sz="4" w:space="0"/>
              <w:right w:val="single" w:color="auto" w:sz="4" w:space="0"/>
            </w:tcBorders>
          </w:tcPr>
          <w:p>
            <w:pPr>
              <w:widowControl w:val="0"/>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color="auto" w:sz="4" w:space="0"/>
              <w:left w:val="single" w:color="auto" w:sz="4" w:space="0"/>
              <w:bottom w:val="single" w:color="auto" w:sz="4" w:space="0"/>
              <w:right w:val="single" w:color="auto" w:sz="4" w:space="0"/>
            </w:tcBorders>
          </w:tcPr>
          <w:p>
            <w:pPr>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widowControl w:val="0"/>
              <w:ind w:firstLine="3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pStyle w:val="838"/>
              <w:spacing w:before="1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5" w:type="dxa"/>
            <w:tcBorders>
              <w:top w:val="single" w:color="auto" w:sz="4" w:space="0"/>
              <w:left w:val="single" w:color="auto" w:sz="4" w:space="0"/>
              <w:bottom w:val="single" w:color="auto" w:sz="4" w:space="0"/>
              <w:right w:val="single" w:color="auto" w:sz="4" w:space="0"/>
            </w:tcBorders>
          </w:tcPr>
          <w:p>
            <w:pPr>
              <w:pStyle w:val="838"/>
              <w:spacing w:before="16" w:line="252" w:lineRule="auto"/>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color="auto" w:sz="4" w:space="0"/>
              <w:left w:val="single" w:color="auto" w:sz="4" w:space="0"/>
              <w:bottom w:val="single" w:color="auto" w:sz="4" w:space="0"/>
              <w:right w:val="single" w:color="auto" w:sz="4" w:space="0"/>
            </w:tcBorders>
          </w:tcPr>
          <w:p>
            <w:pPr>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widowControl w:val="0"/>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ind w:firstLine="567"/>
              <w:jc w:val="center"/>
              <w:rPr>
                <w:sz w:val="24"/>
                <w:szCs w:val="24"/>
              </w:rPr>
            </w:pPr>
            <w:r>
              <w:rPr>
                <w:sz w:val="24"/>
                <w:szCs w:val="24"/>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widowControl w:val="0"/>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Не предусмотрены.</w:t>
            </w:r>
          </w:p>
        </w:tc>
      </w:tr>
    </w:tbl>
    <w:p>
      <w:pPr>
        <w:pStyle w:val="4"/>
        <w:keepLines/>
        <w:rPr>
          <w:szCs w:val="24"/>
        </w:rPr>
      </w:pPr>
    </w:p>
    <w:p>
      <w:pPr>
        <w:pStyle w:val="4"/>
        <w:keepLines/>
        <w:rPr>
          <w:szCs w:val="24"/>
        </w:rPr>
      </w:pPr>
    </w:p>
    <w:p>
      <w:pPr>
        <w:pStyle w:val="4"/>
        <w:keepLines/>
        <w:rPr>
          <w:szCs w:val="24"/>
        </w:rPr>
      </w:pPr>
      <w:bookmarkStart w:id="28" w:name="_Toc107487434"/>
      <w:r>
        <w:rPr>
          <w:szCs w:val="24"/>
        </w:rPr>
        <w:t>Статья 42. Зона рекреационного назначения</w:t>
      </w:r>
      <w:bookmarkEnd w:id="28"/>
    </w:p>
    <w:p>
      <w:pPr>
        <w:keepNext/>
        <w:keepLines/>
      </w:pPr>
    </w:p>
    <w:p>
      <w:pPr>
        <w:keepNext/>
        <w:keepLines/>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6094"/>
        <w:gridCol w:w="622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4"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6"/>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rPr>
              <w:t>Отдых</w:t>
            </w:r>
            <w:r>
              <w:rPr>
                <w:rFonts w:ascii="Times New Roman" w:hAnsi="Times New Roman" w:eastAsia="Times New Roman" w:cs="Times New Roman"/>
                <w:spacing w:val="43"/>
                <w:sz w:val="25"/>
                <w:szCs w:val="25"/>
              </w:rPr>
              <w:t xml:space="preserve"> </w:t>
            </w:r>
            <w:r>
              <w:rPr>
                <w:rFonts w:ascii="Times New Roman" w:hAnsi="Times New Roman" w:eastAsia="Times New Roman" w:cs="Times New Roman"/>
                <w:sz w:val="25"/>
                <w:szCs w:val="25"/>
              </w:rPr>
              <w:t>(рекреация)</w:t>
            </w:r>
            <w:r>
              <w:rPr>
                <w:rFonts w:ascii="Times New Roman" w:hAnsi="Times New Roman" w:eastAsia="Times New Roman" w:cs="Times New Roman"/>
                <w:sz w:val="25"/>
                <w:szCs w:val="25"/>
                <w:lang w:val="ru-RU"/>
              </w:rPr>
              <w:t xml:space="preserve"> – КОД 5.0</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spacing w:before="23"/>
              <w:ind w:right="35"/>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Обустройство</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мест</w:t>
            </w:r>
            <w:r>
              <w:rPr>
                <w:rFonts w:ascii="Times New Roman" w:hAnsi="Times New Roman" w:eastAsia="Times New Roman" w:cs="Times New Roman"/>
                <w:spacing w:val="8"/>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занятия</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спортом,</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физической</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культурой,</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пешими</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или</w:t>
            </w:r>
            <w:r>
              <w:rPr>
                <w:rFonts w:ascii="Times New Roman" w:hAnsi="Times New Roman" w:eastAsia="Times New Roman" w:cs="Times New Roman"/>
                <w:w w:val="102"/>
                <w:sz w:val="25"/>
                <w:szCs w:val="25"/>
                <w:lang w:val="ru-RU"/>
              </w:rPr>
              <w:t xml:space="preserve"> </w:t>
            </w:r>
            <w:r>
              <w:rPr>
                <w:rFonts w:ascii="Times New Roman" w:hAnsi="Times New Roman" w:eastAsia="Times New Roman" w:cs="Times New Roman"/>
                <w:sz w:val="25"/>
                <w:szCs w:val="25"/>
                <w:lang w:val="ru-RU"/>
              </w:rPr>
              <w:t>верховыми</w:t>
            </w:r>
            <w:r>
              <w:rPr>
                <w:rFonts w:ascii="Times New Roman" w:hAnsi="Times New Roman" w:eastAsia="Times New Roman" w:cs="Times New Roman"/>
                <w:spacing w:val="28"/>
                <w:sz w:val="25"/>
                <w:szCs w:val="25"/>
                <w:lang w:val="ru-RU"/>
              </w:rPr>
              <w:t xml:space="preserve"> </w:t>
            </w:r>
            <w:r>
              <w:rPr>
                <w:rFonts w:ascii="Times New Roman" w:hAnsi="Times New Roman" w:eastAsia="Times New Roman" w:cs="Times New Roman"/>
                <w:sz w:val="25"/>
                <w:szCs w:val="25"/>
                <w:lang w:val="ru-RU"/>
              </w:rPr>
              <w:t>прогулками,</w:t>
            </w:r>
            <w:r>
              <w:rPr>
                <w:rFonts w:ascii="Times New Roman" w:hAnsi="Times New Roman" w:eastAsia="Times New Roman" w:cs="Times New Roman"/>
                <w:spacing w:val="43"/>
                <w:sz w:val="25"/>
                <w:szCs w:val="25"/>
                <w:lang w:val="ru-RU"/>
              </w:rPr>
              <w:t xml:space="preserve"> </w:t>
            </w:r>
            <w:r>
              <w:rPr>
                <w:rFonts w:ascii="Times New Roman" w:hAnsi="Times New Roman" w:eastAsia="Times New Roman" w:cs="Times New Roman"/>
                <w:sz w:val="25"/>
                <w:szCs w:val="25"/>
                <w:lang w:val="ru-RU"/>
              </w:rPr>
              <w:t>отдыха</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w w:val="107"/>
                <w:sz w:val="25"/>
                <w:szCs w:val="25"/>
                <w:lang w:val="ru-RU"/>
              </w:rPr>
              <w:t xml:space="preserve"> </w:t>
            </w:r>
            <w:r>
              <w:rPr>
                <w:rFonts w:ascii="Times New Roman" w:hAnsi="Times New Roman" w:eastAsia="Times New Roman" w:cs="Times New Roman"/>
                <w:sz w:val="25"/>
                <w:szCs w:val="25"/>
                <w:lang w:val="ru-RU"/>
              </w:rPr>
              <w:t>туризма,</w:t>
            </w:r>
            <w:r>
              <w:rPr>
                <w:rFonts w:ascii="Times New Roman" w:hAnsi="Times New Roman" w:eastAsia="Times New Roman" w:cs="Times New Roman"/>
                <w:spacing w:val="33"/>
                <w:sz w:val="25"/>
                <w:szCs w:val="25"/>
                <w:lang w:val="ru-RU"/>
              </w:rPr>
              <w:t xml:space="preserve"> </w:t>
            </w:r>
            <w:r>
              <w:rPr>
                <w:rFonts w:ascii="Times New Roman" w:hAnsi="Times New Roman" w:eastAsia="Times New Roman" w:cs="Times New Roman"/>
                <w:sz w:val="25"/>
                <w:szCs w:val="25"/>
                <w:lang w:val="ru-RU"/>
              </w:rPr>
              <w:t>наблюдения</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за</w:t>
            </w:r>
            <w:r>
              <w:rPr>
                <w:rFonts w:ascii="Times New Roman" w:hAnsi="Times New Roman" w:eastAsia="Times New Roman" w:cs="Times New Roman"/>
                <w:spacing w:val="9"/>
                <w:sz w:val="25"/>
                <w:szCs w:val="25"/>
                <w:lang w:val="ru-RU"/>
              </w:rPr>
              <w:t xml:space="preserve"> </w:t>
            </w:r>
            <w:r>
              <w:rPr>
                <w:rFonts w:ascii="Times New Roman" w:hAnsi="Times New Roman" w:eastAsia="Times New Roman" w:cs="Times New Roman"/>
                <w:sz w:val="25"/>
                <w:szCs w:val="25"/>
                <w:lang w:val="ru-RU"/>
              </w:rPr>
              <w:t>природой, пикников,</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18"/>
                <w:szCs w:val="18"/>
                <w:lang w:val="ru-RU"/>
              </w:rPr>
              <w:t>ОХОТЫ,</w:t>
            </w:r>
            <w:r>
              <w:rPr>
                <w:rFonts w:ascii="Times New Roman" w:hAnsi="Times New Roman" w:eastAsia="Times New Roman" w:cs="Times New Roman"/>
                <w:spacing w:val="36"/>
                <w:sz w:val="18"/>
                <w:szCs w:val="18"/>
                <w:lang w:val="ru-RU"/>
              </w:rPr>
              <w:t xml:space="preserve"> </w:t>
            </w:r>
            <w:r>
              <w:rPr>
                <w:rFonts w:ascii="Times New Roman" w:hAnsi="Times New Roman" w:eastAsia="Times New Roman" w:cs="Times New Roman"/>
                <w:sz w:val="25"/>
                <w:szCs w:val="25"/>
                <w:lang w:val="ru-RU"/>
              </w:rPr>
              <w:t>рыбалки</w:t>
            </w:r>
            <w:r>
              <w:rPr>
                <w:rFonts w:ascii="Times New Roman" w:hAnsi="Times New Roman" w:eastAsia="Times New Roman" w:cs="Times New Roman"/>
                <w:spacing w:val="34"/>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5"/>
                <w:sz w:val="25"/>
                <w:szCs w:val="25"/>
                <w:lang w:val="ru-RU"/>
              </w:rPr>
              <w:t xml:space="preserve"> </w:t>
            </w:r>
            <w:r>
              <w:rPr>
                <w:rFonts w:ascii="Times New Roman" w:hAnsi="Times New Roman" w:eastAsia="Times New Roman" w:cs="Times New Roman"/>
                <w:sz w:val="25"/>
                <w:szCs w:val="25"/>
                <w:lang w:val="ru-RU"/>
              </w:rPr>
              <w:t>иной</w:t>
            </w:r>
            <w:r>
              <w:rPr>
                <w:sz w:val="25"/>
                <w:szCs w:val="25"/>
                <w:lang w:val="ru-RU"/>
              </w:rPr>
              <w:t xml:space="preserve"> </w:t>
            </w:r>
            <w:r>
              <w:rPr>
                <w:rFonts w:ascii="Times New Roman" w:hAnsi="Times New Roman" w:eastAsia="Times New Roman" w:cs="Times New Roman"/>
                <w:sz w:val="25"/>
                <w:szCs w:val="25"/>
                <w:lang w:val="ru-RU"/>
              </w:rPr>
              <w:t>деятельности;</w:t>
            </w:r>
          </w:p>
          <w:p>
            <w:pPr>
              <w:pStyle w:val="838"/>
              <w:keepNext/>
              <w:keepLines/>
              <w:widowControl/>
              <w:spacing w:before="6" w:line="252" w:lineRule="auto"/>
              <w:ind w:right="128"/>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создание</w:t>
            </w:r>
            <w:r>
              <w:rPr>
                <w:rFonts w:ascii="Times New Roman" w:hAnsi="Times New Roman" w:eastAsia="Times New Roman" w:cs="Times New Roman"/>
                <w:spacing w:val="21"/>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3"/>
                <w:sz w:val="25"/>
                <w:szCs w:val="25"/>
                <w:lang w:val="ru-RU"/>
              </w:rPr>
              <w:t xml:space="preserve"> </w:t>
            </w:r>
            <w:r>
              <w:rPr>
                <w:rFonts w:ascii="Times New Roman" w:hAnsi="Times New Roman" w:eastAsia="Times New Roman" w:cs="Times New Roman"/>
                <w:sz w:val="25"/>
                <w:szCs w:val="25"/>
                <w:lang w:val="ru-RU"/>
              </w:rPr>
              <w:t>уход</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за</w:t>
            </w:r>
            <w:r>
              <w:rPr>
                <w:rFonts w:ascii="Times New Roman" w:hAnsi="Times New Roman" w:eastAsia="Times New Roman" w:cs="Times New Roman"/>
                <w:spacing w:val="16"/>
                <w:sz w:val="25"/>
                <w:szCs w:val="25"/>
                <w:lang w:val="ru-RU"/>
              </w:rPr>
              <w:t xml:space="preserve"> </w:t>
            </w:r>
            <w:r>
              <w:rPr>
                <w:rFonts w:ascii="Times New Roman" w:hAnsi="Times New Roman" w:eastAsia="Times New Roman" w:cs="Times New Roman"/>
                <w:sz w:val="25"/>
                <w:szCs w:val="25"/>
                <w:lang w:val="ru-RU"/>
              </w:rPr>
              <w:t>городскими</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лесами,</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скверами,</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прудами,</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озерами,</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водохранилищами,</w:t>
            </w:r>
            <w:r>
              <w:rPr>
                <w:rFonts w:ascii="Times New Roman" w:hAnsi="Times New Roman" w:eastAsia="Times New Roman" w:cs="Times New Roman"/>
                <w:spacing w:val="52"/>
                <w:sz w:val="25"/>
                <w:szCs w:val="25"/>
                <w:lang w:val="ru-RU"/>
              </w:rPr>
              <w:t xml:space="preserve"> </w:t>
            </w:r>
            <w:r>
              <w:rPr>
                <w:rFonts w:ascii="Times New Roman" w:hAnsi="Times New Roman" w:eastAsia="Times New Roman" w:cs="Times New Roman"/>
                <w:sz w:val="25"/>
                <w:szCs w:val="25"/>
                <w:lang w:val="ru-RU"/>
              </w:rPr>
              <w:t>пляжами,</w:t>
            </w:r>
            <w:r>
              <w:rPr>
                <w:rFonts w:ascii="Times New Roman" w:hAnsi="Times New Roman" w:eastAsia="Times New Roman" w:cs="Times New Roman"/>
                <w:spacing w:val="29"/>
                <w:sz w:val="25"/>
                <w:szCs w:val="25"/>
                <w:lang w:val="ru-RU"/>
              </w:rPr>
              <w:t xml:space="preserve"> </w:t>
            </w:r>
            <w:r>
              <w:rPr>
                <w:rFonts w:ascii="Times New Roman" w:hAnsi="Times New Roman" w:eastAsia="Times New Roman" w:cs="Times New Roman"/>
                <w:sz w:val="25"/>
                <w:szCs w:val="25"/>
                <w:lang w:val="ru-RU"/>
              </w:rPr>
              <w:t>а</w:t>
            </w:r>
            <w:r>
              <w:rPr>
                <w:rFonts w:ascii="Times New Roman" w:hAnsi="Times New Roman" w:eastAsia="Times New Roman" w:cs="Times New Roman"/>
                <w:spacing w:val="-6"/>
                <w:sz w:val="25"/>
                <w:szCs w:val="25"/>
                <w:lang w:val="ru-RU"/>
              </w:rPr>
              <w:t xml:space="preserve"> </w:t>
            </w:r>
            <w:r>
              <w:rPr>
                <w:rFonts w:ascii="Times New Roman" w:hAnsi="Times New Roman" w:eastAsia="Times New Roman" w:cs="Times New Roman"/>
                <w:sz w:val="25"/>
                <w:szCs w:val="25"/>
                <w:lang w:val="ru-RU"/>
              </w:rPr>
              <w:t>также</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обустройство</w:t>
            </w:r>
            <w:r>
              <w:rPr>
                <w:rFonts w:ascii="Times New Roman" w:hAnsi="Times New Roman" w:eastAsia="Times New Roman" w:cs="Times New Roman"/>
                <w:spacing w:val="33"/>
                <w:sz w:val="25"/>
                <w:szCs w:val="25"/>
                <w:lang w:val="ru-RU"/>
              </w:rPr>
              <w:t xml:space="preserve"> </w:t>
            </w:r>
            <w:r>
              <w:rPr>
                <w:rFonts w:ascii="Times New Roman" w:hAnsi="Times New Roman" w:eastAsia="Times New Roman" w:cs="Times New Roman"/>
                <w:sz w:val="25"/>
                <w:szCs w:val="25"/>
                <w:lang w:val="ru-RU"/>
              </w:rPr>
              <w:t>мест</w:t>
            </w:r>
            <w:r>
              <w:rPr>
                <w:rFonts w:ascii="Times New Roman" w:hAnsi="Times New Roman" w:eastAsia="Times New Roman" w:cs="Times New Roman"/>
                <w:spacing w:val="22"/>
                <w:sz w:val="25"/>
                <w:szCs w:val="25"/>
                <w:lang w:val="ru-RU"/>
              </w:rPr>
              <w:t xml:space="preserve"> </w:t>
            </w:r>
            <w:r>
              <w:rPr>
                <w:rFonts w:ascii="Times New Roman" w:hAnsi="Times New Roman" w:eastAsia="Times New Roman" w:cs="Times New Roman"/>
                <w:sz w:val="25"/>
                <w:szCs w:val="25"/>
                <w:lang w:val="ru-RU"/>
              </w:rPr>
              <w:t>отдыха</w:t>
            </w:r>
            <w:r>
              <w:rPr>
                <w:rFonts w:ascii="Times New Roman" w:hAnsi="Times New Roman" w:eastAsia="Times New Roman" w:cs="Times New Roman"/>
                <w:spacing w:val="23"/>
                <w:sz w:val="25"/>
                <w:szCs w:val="25"/>
                <w:lang w:val="ru-RU"/>
              </w:rPr>
              <w:t xml:space="preserve"> </w:t>
            </w:r>
            <w:r>
              <w:rPr>
                <w:rFonts w:ascii="Times New Roman" w:hAnsi="Times New Roman" w:eastAsia="Times New Roman" w:cs="Times New Roman"/>
                <w:sz w:val="25"/>
                <w:szCs w:val="25"/>
                <w:lang w:val="ru-RU"/>
              </w:rPr>
              <w:t>в</w:t>
            </w:r>
            <w:r>
              <w:rPr>
                <w:rFonts w:ascii="Times New Roman" w:hAnsi="Times New Roman" w:eastAsia="Times New Roman" w:cs="Times New Roman"/>
                <w:spacing w:val="5"/>
                <w:sz w:val="25"/>
                <w:szCs w:val="25"/>
                <w:lang w:val="ru-RU"/>
              </w:rPr>
              <w:t xml:space="preserve"> </w:t>
            </w:r>
            <w:r>
              <w:rPr>
                <w:rFonts w:ascii="Times New Roman" w:hAnsi="Times New Roman" w:eastAsia="Times New Roman" w:cs="Times New Roman"/>
                <w:sz w:val="25"/>
                <w:szCs w:val="25"/>
                <w:lang w:val="ru-RU"/>
              </w:rPr>
              <w:t>них.</w:t>
            </w:r>
            <w:r>
              <w:rPr>
                <w:rFonts w:ascii="Times New Roman" w:hAnsi="Times New Roman" w:eastAsia="Times New Roman" w:cs="Times New Roman"/>
                <w:w w:val="103"/>
                <w:sz w:val="25"/>
                <w:szCs w:val="25"/>
                <w:lang w:val="ru-RU"/>
              </w:rPr>
              <w:t xml:space="preserve"> </w:t>
            </w:r>
            <w:r>
              <w:rPr>
                <w:rFonts w:ascii="Times New Roman" w:hAnsi="Times New Roman" w:eastAsia="Times New Roman" w:cs="Times New Roman"/>
                <w:sz w:val="25"/>
                <w:szCs w:val="25"/>
                <w:lang w:val="ru-RU"/>
              </w:rPr>
              <w:t>Содержание</w:t>
            </w:r>
            <w:r>
              <w:rPr>
                <w:rFonts w:ascii="Times New Roman" w:hAnsi="Times New Roman" w:eastAsia="Times New Roman" w:cs="Times New Roman"/>
                <w:spacing w:val="28"/>
                <w:sz w:val="25"/>
                <w:szCs w:val="25"/>
                <w:lang w:val="ru-RU"/>
              </w:rPr>
              <w:t xml:space="preserve"> </w:t>
            </w:r>
            <w:r>
              <w:rPr>
                <w:rFonts w:ascii="Times New Roman" w:hAnsi="Times New Roman" w:eastAsia="Times New Roman" w:cs="Times New Roman"/>
                <w:sz w:val="25"/>
                <w:szCs w:val="25"/>
                <w:lang w:val="ru-RU"/>
              </w:rPr>
              <w:t>данного</w:t>
            </w:r>
            <w:r>
              <w:rPr>
                <w:rFonts w:ascii="Times New Roman" w:hAnsi="Times New Roman" w:eastAsia="Times New Roman" w:cs="Times New Roman"/>
                <w:spacing w:val="36"/>
                <w:sz w:val="25"/>
                <w:szCs w:val="25"/>
                <w:lang w:val="ru-RU"/>
              </w:rPr>
              <w:t xml:space="preserve"> </w:t>
            </w:r>
            <w:r>
              <w:rPr>
                <w:rFonts w:ascii="Times New Roman" w:hAnsi="Times New Roman" w:eastAsia="Times New Roman" w:cs="Times New Roman"/>
                <w:sz w:val="25"/>
                <w:szCs w:val="25"/>
                <w:lang w:val="ru-RU"/>
              </w:rPr>
              <w:t>вида</w:t>
            </w:r>
            <w:r>
              <w:rPr>
                <w:rFonts w:ascii="Times New Roman" w:hAnsi="Times New Roman" w:eastAsia="Times New Roman" w:cs="Times New Roman"/>
                <w:spacing w:val="9"/>
                <w:sz w:val="25"/>
                <w:szCs w:val="25"/>
                <w:lang w:val="ru-RU"/>
              </w:rPr>
              <w:t xml:space="preserve"> </w:t>
            </w:r>
            <w:r>
              <w:rPr>
                <w:rFonts w:ascii="Times New Roman" w:hAnsi="Times New Roman" w:eastAsia="Times New Roman" w:cs="Times New Roman"/>
                <w:sz w:val="25"/>
                <w:szCs w:val="25"/>
                <w:lang w:val="ru-RU"/>
              </w:rPr>
              <w:t>разрешенного</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использования</w:t>
            </w:r>
            <w:r>
              <w:rPr>
                <w:rFonts w:ascii="Times New Roman" w:hAnsi="Times New Roman" w:eastAsia="Times New Roman" w:cs="Times New Roman"/>
                <w:spacing w:val="38"/>
                <w:sz w:val="25"/>
                <w:szCs w:val="25"/>
                <w:lang w:val="ru-RU"/>
              </w:rPr>
              <w:t xml:space="preserve"> </w:t>
            </w:r>
            <w:r>
              <w:rPr>
                <w:rFonts w:ascii="Times New Roman" w:hAnsi="Times New Roman" w:eastAsia="Times New Roman" w:cs="Times New Roman"/>
                <w:sz w:val="25"/>
                <w:szCs w:val="25"/>
                <w:lang w:val="ru-RU"/>
              </w:rPr>
              <w:t>включает</w:t>
            </w:r>
            <w:r>
              <w:rPr>
                <w:rFonts w:ascii="Times New Roman" w:hAnsi="Times New Roman" w:eastAsia="Times New Roman" w:cs="Times New Roman"/>
                <w:spacing w:val="28"/>
                <w:sz w:val="25"/>
                <w:szCs w:val="25"/>
                <w:lang w:val="ru-RU"/>
              </w:rPr>
              <w:t xml:space="preserve"> </w:t>
            </w:r>
            <w:r>
              <w:rPr>
                <w:rFonts w:ascii="Times New Roman" w:hAnsi="Times New Roman" w:eastAsia="Times New Roman" w:cs="Times New Roman"/>
                <w:sz w:val="25"/>
                <w:szCs w:val="25"/>
                <w:lang w:val="ru-RU"/>
              </w:rPr>
              <w:t>в</w:t>
            </w:r>
            <w:r>
              <w:rPr>
                <w:rFonts w:ascii="Times New Roman" w:hAnsi="Times New Roman" w:eastAsia="Times New Roman" w:cs="Times New Roman"/>
                <w:spacing w:val="12"/>
                <w:sz w:val="25"/>
                <w:szCs w:val="25"/>
                <w:lang w:val="ru-RU"/>
              </w:rPr>
              <w:t xml:space="preserve"> </w:t>
            </w:r>
            <w:r>
              <w:rPr>
                <w:rFonts w:ascii="Times New Roman" w:hAnsi="Times New Roman" w:eastAsia="Times New Roman" w:cs="Times New Roman"/>
                <w:sz w:val="25"/>
                <w:szCs w:val="25"/>
                <w:lang w:val="ru-RU"/>
              </w:rPr>
              <w:t>себя</w:t>
            </w:r>
            <w:r>
              <w:rPr>
                <w:rFonts w:ascii="Times New Roman" w:hAnsi="Times New Roman" w:eastAsia="Times New Roman" w:cs="Times New Roman"/>
                <w:w w:val="102"/>
                <w:sz w:val="25"/>
                <w:szCs w:val="25"/>
                <w:lang w:val="ru-RU"/>
              </w:rPr>
              <w:t xml:space="preserve"> </w:t>
            </w:r>
            <w:r>
              <w:rPr>
                <w:rFonts w:ascii="Times New Roman" w:hAnsi="Times New Roman" w:eastAsia="Times New Roman" w:cs="Times New Roman"/>
                <w:sz w:val="25"/>
                <w:szCs w:val="25"/>
                <w:lang w:val="ru-RU"/>
              </w:rPr>
              <w:t>содержание</w:t>
            </w:r>
            <w:r>
              <w:rPr>
                <w:rFonts w:ascii="Times New Roman" w:hAnsi="Times New Roman" w:eastAsia="Times New Roman" w:cs="Times New Roman"/>
                <w:spacing w:val="39"/>
                <w:sz w:val="25"/>
                <w:szCs w:val="25"/>
                <w:lang w:val="ru-RU"/>
              </w:rPr>
              <w:t xml:space="preserve"> </w:t>
            </w:r>
            <w:r>
              <w:rPr>
                <w:rFonts w:ascii="Times New Roman" w:hAnsi="Times New Roman" w:eastAsia="Times New Roman" w:cs="Times New Roman"/>
                <w:sz w:val="25"/>
                <w:szCs w:val="25"/>
                <w:lang w:val="ru-RU"/>
              </w:rPr>
              <w:t>видов</w:t>
            </w:r>
            <w:r>
              <w:rPr>
                <w:rFonts w:ascii="Times New Roman" w:hAnsi="Times New Roman" w:eastAsia="Times New Roman" w:cs="Times New Roman"/>
                <w:spacing w:val="13"/>
                <w:sz w:val="25"/>
                <w:szCs w:val="25"/>
                <w:lang w:val="ru-RU"/>
              </w:rPr>
              <w:t xml:space="preserve"> </w:t>
            </w:r>
            <w:r>
              <w:rPr>
                <w:rFonts w:ascii="Times New Roman" w:hAnsi="Times New Roman" w:eastAsia="Times New Roman" w:cs="Times New Roman"/>
                <w:sz w:val="25"/>
                <w:szCs w:val="25"/>
                <w:lang w:val="ru-RU"/>
              </w:rPr>
              <w:t>разрешенного</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использования</w:t>
            </w:r>
            <w:r>
              <w:rPr>
                <w:rFonts w:ascii="Times New Roman" w:hAnsi="Times New Roman" w:eastAsia="Times New Roman" w:cs="Times New Roman"/>
                <w:spacing w:val="55"/>
                <w:sz w:val="25"/>
                <w:szCs w:val="25"/>
                <w:lang w:val="ru-RU"/>
              </w:rPr>
              <w:t xml:space="preserve"> </w:t>
            </w:r>
            <w:r>
              <w:rPr>
                <w:rFonts w:ascii="Times New Roman" w:hAnsi="Times New Roman" w:eastAsia="Times New Roman" w:cs="Times New Roman"/>
                <w:sz w:val="25"/>
                <w:szCs w:val="25"/>
                <w:lang w:val="ru-RU"/>
              </w:rPr>
              <w:t>с</w:t>
            </w:r>
            <w:r>
              <w:rPr>
                <w:rFonts w:ascii="Times New Roman" w:hAnsi="Times New Roman" w:eastAsia="Times New Roman" w:cs="Times New Roman"/>
                <w:spacing w:val="8"/>
                <w:sz w:val="25"/>
                <w:szCs w:val="25"/>
                <w:lang w:val="ru-RU"/>
              </w:rPr>
              <w:t xml:space="preserve"> </w:t>
            </w:r>
            <w:r>
              <w:rPr>
                <w:rFonts w:ascii="Times New Roman" w:hAnsi="Times New Roman" w:eastAsia="Times New Roman" w:cs="Times New Roman"/>
                <w:sz w:val="25"/>
                <w:szCs w:val="25"/>
                <w:lang w:val="ru-RU"/>
              </w:rPr>
              <w:t>кодами</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pacing w:val="5"/>
                <w:sz w:val="25"/>
                <w:szCs w:val="25"/>
                <w:lang w:val="ru-RU"/>
              </w:rPr>
              <w:t>5</w:t>
            </w:r>
            <w:r>
              <w:rPr>
                <w:rFonts w:ascii="Times New Roman" w:hAnsi="Times New Roman" w:eastAsia="Times New Roman" w:cs="Times New Roman"/>
                <w:sz w:val="25"/>
                <w:szCs w:val="25"/>
                <w:lang w:val="ru-RU"/>
              </w:rPr>
              <w:t>.1</w:t>
            </w:r>
            <w:r>
              <w:rPr>
                <w:rFonts w:ascii="Times New Roman" w:hAnsi="Times New Roman" w:eastAsia="Times New Roman" w:cs="Times New Roman"/>
                <w:spacing w:val="7"/>
                <w:sz w:val="25"/>
                <w:szCs w:val="25"/>
                <w:lang w:val="ru-RU"/>
              </w:rPr>
              <w:t xml:space="preserve"> </w:t>
            </w:r>
            <w:r>
              <w:rPr>
                <w:rFonts w:ascii="Times New Roman" w:hAnsi="Times New Roman" w:eastAsia="Times New Roman" w:cs="Times New Roman"/>
                <w:sz w:val="25"/>
                <w:szCs w:val="25"/>
                <w:lang w:val="ru-RU"/>
              </w:rPr>
              <w:t>-</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pacing w:val="2"/>
                <w:sz w:val="24"/>
                <w:szCs w:val="24"/>
                <w:lang w:val="ru-RU"/>
              </w:rPr>
              <w:t>5</w:t>
            </w:r>
            <w:r>
              <w:rPr>
                <w:rFonts w:ascii="Times New Roman" w:hAnsi="Times New Roman" w:eastAsia="Times New Roman" w:cs="Times New Roman"/>
                <w:sz w:val="24"/>
                <w:szCs w:val="24"/>
                <w:lang w:val="ru-RU"/>
              </w:rPr>
              <w:t>.5</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Минимальная площадь земельного участка – 1000 кв.м.</w:t>
            </w:r>
          </w:p>
          <w:p>
            <w:pPr>
              <w:keepNext/>
              <w:keepLines/>
              <w:rPr>
                <w:sz w:val="24"/>
                <w:szCs w:val="24"/>
                <w:lang w:eastAsia="en-US"/>
              </w:rPr>
            </w:pPr>
            <w:r>
              <w:rPr>
                <w:sz w:val="24"/>
                <w:szCs w:val="24"/>
                <w:lang w:eastAsia="en-US"/>
              </w:rPr>
              <w:t xml:space="preserve">Максимальная площадь земельного участка – 400000 кв.м. </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7"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5 м. </w:t>
            </w:r>
          </w:p>
          <w:p>
            <w:pPr>
              <w:pStyle w:val="838"/>
              <w:keepNext/>
              <w:keepLines/>
              <w:widowControl/>
              <w:spacing w:before="3" w:line="237"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г</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ц</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3"/>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3</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2"/>
                <w:sz w:val="24"/>
                <w:szCs w:val="24"/>
                <w:lang w:val="ru-RU"/>
              </w:rPr>
              <w:t>м</w:t>
            </w:r>
            <w:r>
              <w:rPr>
                <w:rFonts w:ascii="Times New Roman" w:hAnsi="Times New Roman" w:eastAsia="Times New Roman" w:cs="Times New Roman"/>
                <w:sz w:val="24"/>
                <w:szCs w:val="24"/>
                <w:lang w:val="ru-RU"/>
              </w:rPr>
              <w:t>.</w:t>
            </w:r>
          </w:p>
          <w:p>
            <w:pPr>
              <w:pStyle w:val="838"/>
              <w:keepNext/>
              <w:keepLines/>
              <w:widowControl/>
              <w:spacing w:before="3" w:line="237"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- 30 метров</w:t>
            </w:r>
          </w:p>
          <w:p>
            <w:pPr>
              <w:pStyle w:val="838"/>
              <w:keepNext/>
              <w:keepLines/>
              <w:widowControl/>
              <w:spacing w:line="267" w:lineRule="exac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60%.</w:t>
            </w:r>
          </w:p>
          <w:p>
            <w:pPr>
              <w:keepNext/>
              <w:keepLines/>
              <w:rPr>
                <w:b/>
                <w:sz w:val="24"/>
                <w:szCs w:val="24"/>
                <w:lang w:eastAsia="en-US"/>
              </w:rPr>
            </w:pPr>
            <w:r>
              <w:rPr>
                <w:sz w:val="24"/>
                <w:szCs w:val="24"/>
                <w:lang w:eastAsia="en-US"/>
              </w:rPr>
              <w:t>Иные предельные параметры разрешенного строительства, реконструкции объектов капитального строительства –  не установлены</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9" w:line="256" w:lineRule="auto"/>
              <w:ind w:hanging="10"/>
              <w:jc w:val="center"/>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 xml:space="preserve">Площадки для занятий спортом – </w:t>
            </w:r>
            <w:r>
              <w:rPr>
                <w:rFonts w:ascii="Times New Roman" w:hAnsi="Times New Roman" w:eastAsia="Times New Roman" w:cs="Times New Roman"/>
                <w:sz w:val="25"/>
                <w:szCs w:val="25"/>
                <w:lang w:val="ru-RU" w:eastAsia="ru-RU"/>
              </w:rPr>
              <w:br w:type="textWrapping"/>
            </w:r>
            <w:r>
              <w:rPr>
                <w:rFonts w:ascii="Times New Roman" w:hAnsi="Times New Roman" w:eastAsia="Times New Roman" w:cs="Times New Roman"/>
                <w:sz w:val="25"/>
                <w:szCs w:val="25"/>
                <w:lang w:val="ru-RU" w:eastAsia="ru-RU"/>
              </w:rPr>
              <w:t>КОД 5.1.3</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4" w:line="251" w:lineRule="auto"/>
              <w:ind w:left="30" w:right="225" w:hanging="9"/>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spacing w:line="240" w:lineRule="exact"/>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10 метров</w:t>
            </w:r>
          </w:p>
          <w:p>
            <w:pPr>
              <w:pStyle w:val="838"/>
              <w:keepNext/>
              <w:keepLines/>
              <w:widowControl/>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spacing w:line="267" w:lineRule="exact"/>
              <w:ind w:left="30"/>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9" w:line="252" w:lineRule="auto"/>
              <w:ind w:right="285" w:hanging="10"/>
              <w:jc w:val="center"/>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 xml:space="preserve">Оборудованные площадки для занятий спортом – </w:t>
            </w:r>
          </w:p>
          <w:p>
            <w:pPr>
              <w:pStyle w:val="838"/>
              <w:keepNext/>
              <w:keepLines/>
              <w:widowControl/>
              <w:spacing w:before="9" w:line="252" w:lineRule="auto"/>
              <w:ind w:right="285" w:hanging="10"/>
              <w:jc w:val="center"/>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КОД 5.1.4</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spacing w:before="9" w:line="251" w:lineRule="auto"/>
              <w:ind w:left="30" w:right="241" w:hanging="8"/>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1000 кв.м.</w:t>
            </w:r>
          </w:p>
          <w:p>
            <w:pPr>
              <w:keepNext/>
              <w:keepLines/>
              <w:rPr>
                <w:spacing w:val="-3"/>
                <w:sz w:val="24"/>
                <w:szCs w:val="24"/>
              </w:rPr>
            </w:pPr>
            <w:r>
              <w:rPr>
                <w:sz w:val="24"/>
                <w:szCs w:val="24"/>
              </w:rPr>
              <w:t>Максимальная площадь земельного участка – 50000 кв.м. Предельные минимальные/максимальные размеры земельных участков не подлежат установлению.</w:t>
            </w:r>
            <w:r>
              <w:rPr>
                <w:spacing w:val="-3"/>
                <w:sz w:val="24"/>
                <w:szCs w:val="24"/>
              </w:rPr>
              <w:t xml:space="preserve"> </w:t>
            </w:r>
          </w:p>
          <w:p>
            <w:pPr>
              <w:pStyle w:val="838"/>
              <w:keepNext/>
              <w:keepLines/>
              <w:widowControl/>
              <w:spacing w:line="240" w:lineRule="exact"/>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10 метров</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spacing w:line="267" w:lineRule="exact"/>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keepNext/>
              <w:keepLines/>
              <w:tabs>
                <w:tab w:val="left" w:pos="3616"/>
                <w:tab w:val="right" w:pos="9666"/>
              </w:tabs>
              <w:spacing w:before="303"/>
              <w:jc w:val="center"/>
              <w:rPr>
                <w:sz w:val="25"/>
                <w:szCs w:val="25"/>
              </w:rPr>
            </w:pPr>
            <w:r>
              <w:rPr>
                <w:sz w:val="25"/>
                <w:szCs w:val="25"/>
              </w:rPr>
              <w:t>Природно-познавательный туризм – КОД 5.2</w:t>
            </w:r>
          </w:p>
          <w:p>
            <w:pPr>
              <w:pStyle w:val="838"/>
              <w:keepNext/>
              <w:keepLines/>
              <w:widowControl/>
              <w:spacing w:before="6"/>
              <w:jc w:val="center"/>
              <w:rPr>
                <w:rFonts w:ascii="Times New Roman" w:hAnsi="Times New Roman" w:eastAsia="Times New Roman" w:cs="Times New Roman"/>
                <w:sz w:val="25"/>
                <w:szCs w:val="25"/>
                <w:lang w:val="ru-RU" w:eastAsia="ru-RU"/>
              </w:rPr>
            </w:pPr>
          </w:p>
        </w:tc>
        <w:tc>
          <w:tcPr>
            <w:tcW w:w="6094" w:type="dxa"/>
            <w:tcBorders>
              <w:top w:val="single" w:color="auto" w:sz="4" w:space="0"/>
              <w:left w:val="single" w:color="auto" w:sz="4" w:space="0"/>
              <w:bottom w:val="single" w:color="auto" w:sz="4" w:space="0"/>
              <w:right w:val="single" w:color="auto" w:sz="4" w:space="0"/>
            </w:tcBorders>
          </w:tcPr>
          <w:p>
            <w:pPr>
              <w:keepNext/>
              <w:keepLines/>
              <w:tabs>
                <w:tab w:val="left" w:pos="2327"/>
              </w:tabs>
              <w:spacing w:line="282" w:lineRule="exact"/>
              <w:ind w:right="37"/>
              <w:rPr>
                <w:sz w:val="25"/>
                <w:szCs w:val="25"/>
              </w:rPr>
            </w:pPr>
            <w:r>
              <w:rPr>
                <w:sz w:val="25"/>
                <w:szCs w:val="25"/>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Минимальная площадь земельного участка – 1000 кв.м..</w:t>
            </w:r>
          </w:p>
          <w:p>
            <w:pPr>
              <w:keepNext/>
              <w:keepLines/>
              <w:rPr>
                <w:sz w:val="24"/>
                <w:szCs w:val="24"/>
                <w:lang w:eastAsia="en-US"/>
              </w:rPr>
            </w:pPr>
            <w:r>
              <w:rPr>
                <w:sz w:val="24"/>
                <w:szCs w:val="24"/>
                <w:lang w:eastAsia="en-US"/>
              </w:rPr>
              <w:t>Максимальная площадь земельного участка – не подлежит установлению.</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5"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5 м. </w:t>
            </w:r>
          </w:p>
          <w:p>
            <w:pPr>
              <w:pStyle w:val="838"/>
              <w:keepNext/>
              <w:keepLines/>
              <w:widowControl/>
              <w:spacing w:before="3" w:line="235"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г</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ц</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3"/>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3</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2"/>
                <w:sz w:val="24"/>
                <w:szCs w:val="24"/>
                <w:lang w:val="ru-RU"/>
              </w:rPr>
              <w:t>м</w:t>
            </w:r>
            <w:r>
              <w:rPr>
                <w:rFonts w:ascii="Times New Roman" w:hAnsi="Times New Roman" w:eastAsia="Times New Roman" w:cs="Times New Roman"/>
                <w:sz w:val="24"/>
                <w:szCs w:val="24"/>
                <w:lang w:val="ru-RU"/>
              </w:rPr>
              <w:t>.</w:t>
            </w:r>
          </w:p>
          <w:p>
            <w:pPr>
              <w:pStyle w:val="838"/>
              <w:keepNext/>
              <w:keepLines/>
              <w:widowControl/>
              <w:spacing w:before="3" w:line="235"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- 30 метров</w:t>
            </w:r>
          </w:p>
          <w:p>
            <w:pPr>
              <w:pStyle w:val="838"/>
              <w:keepNext/>
              <w:keepLines/>
              <w:widowControl/>
              <w:spacing w:line="267" w:lineRule="exac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60%.</w:t>
            </w:r>
          </w:p>
          <w:p>
            <w:pPr>
              <w:pStyle w:val="838"/>
              <w:keepNext/>
              <w:keepLines/>
              <w:widowControl/>
              <w:spacing w:line="267" w:lineRule="exact"/>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6"/>
              <w:jc w:val="center"/>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 xml:space="preserve">Охота  и рыбалка – </w:t>
            </w:r>
          </w:p>
          <w:p>
            <w:pPr>
              <w:pStyle w:val="838"/>
              <w:keepNext/>
              <w:keepLines/>
              <w:widowControl/>
              <w:spacing w:before="6"/>
              <w:jc w:val="center"/>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КОД 5.3</w:t>
            </w:r>
          </w:p>
        </w:tc>
        <w:tc>
          <w:tcPr>
            <w:tcW w:w="6094" w:type="dxa"/>
            <w:tcBorders>
              <w:top w:val="single" w:color="auto" w:sz="4" w:space="0"/>
              <w:left w:val="single" w:color="auto" w:sz="4" w:space="0"/>
              <w:bottom w:val="single" w:color="auto" w:sz="4" w:space="0"/>
              <w:right w:val="single" w:color="auto" w:sz="4" w:space="0"/>
            </w:tcBorders>
          </w:tcPr>
          <w:p>
            <w:pPr>
              <w:keepNext/>
              <w:keepLines/>
              <w:tabs>
                <w:tab w:val="left" w:pos="30"/>
                <w:tab w:val="left" w:pos="9136"/>
              </w:tabs>
              <w:ind w:left="30"/>
              <w:rPr>
                <w:sz w:val="25"/>
                <w:szCs w:val="25"/>
              </w:rPr>
            </w:pPr>
            <w:r>
              <w:rPr>
                <w:sz w:val="25"/>
                <w:szCs w:val="25"/>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Минимальная площадь земельного участка – 1000 кв.м..</w:t>
            </w:r>
          </w:p>
          <w:p>
            <w:pPr>
              <w:keepNext/>
              <w:keepLines/>
              <w:rPr>
                <w:sz w:val="24"/>
                <w:szCs w:val="24"/>
                <w:lang w:eastAsia="en-US"/>
              </w:rPr>
            </w:pPr>
            <w:r>
              <w:rPr>
                <w:sz w:val="24"/>
                <w:szCs w:val="24"/>
                <w:lang w:eastAsia="en-US"/>
              </w:rPr>
              <w:t>Максимальная площадь земельного участка – не подлежит установлению.</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5"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5 м. </w:t>
            </w:r>
          </w:p>
          <w:p>
            <w:pPr>
              <w:pStyle w:val="838"/>
              <w:keepNext/>
              <w:keepLines/>
              <w:widowControl/>
              <w:spacing w:before="3" w:line="235"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г</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ц</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3"/>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3</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2"/>
                <w:sz w:val="24"/>
                <w:szCs w:val="24"/>
                <w:lang w:val="ru-RU"/>
              </w:rPr>
              <w:t>м</w:t>
            </w:r>
            <w:r>
              <w:rPr>
                <w:rFonts w:ascii="Times New Roman" w:hAnsi="Times New Roman" w:eastAsia="Times New Roman" w:cs="Times New Roman"/>
                <w:sz w:val="24"/>
                <w:szCs w:val="24"/>
                <w:lang w:val="ru-RU"/>
              </w:rPr>
              <w:t>.</w:t>
            </w:r>
          </w:p>
          <w:p>
            <w:pPr>
              <w:pStyle w:val="838"/>
              <w:keepNext/>
              <w:keepLines/>
              <w:widowControl/>
              <w:spacing w:before="3" w:line="235"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- 30 метров</w:t>
            </w:r>
          </w:p>
          <w:p>
            <w:pPr>
              <w:pStyle w:val="838"/>
              <w:keepNext/>
              <w:keepLines/>
              <w:widowControl/>
              <w:spacing w:line="267" w:lineRule="exac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60%.</w:t>
            </w:r>
          </w:p>
          <w:p>
            <w:pPr>
              <w:pStyle w:val="838"/>
              <w:keepNext/>
              <w:keepLines/>
              <w:widowControl/>
              <w:spacing w:line="267" w:lineRule="exact"/>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6"/>
              <w:jc w:val="center"/>
              <w:rPr>
                <w:rFonts w:ascii="Times New Roman" w:hAnsi="Times New Roman" w:eastAsia="Times New Roman" w:cs="Times New Roman"/>
                <w:sz w:val="25"/>
                <w:szCs w:val="25"/>
                <w:lang w:val="ru-RU" w:eastAsia="ru-RU"/>
              </w:rPr>
            </w:pPr>
            <w:r>
              <w:rPr>
                <w:rFonts w:ascii="Times New Roman" w:hAnsi="Times New Roman" w:eastAsia="Times New Roman" w:cs="Times New Roman"/>
                <w:sz w:val="25"/>
                <w:szCs w:val="25"/>
                <w:lang w:val="ru-RU" w:eastAsia="ru-RU"/>
              </w:rPr>
              <w:t>Причалы для маломерных судов – КОД 5.4</w:t>
            </w:r>
          </w:p>
        </w:tc>
        <w:tc>
          <w:tcPr>
            <w:tcW w:w="6094" w:type="dxa"/>
            <w:tcBorders>
              <w:top w:val="single" w:color="auto" w:sz="4" w:space="0"/>
              <w:left w:val="single" w:color="auto" w:sz="4" w:space="0"/>
              <w:bottom w:val="single" w:color="auto" w:sz="4" w:space="0"/>
              <w:right w:val="single" w:color="auto" w:sz="4" w:space="0"/>
            </w:tcBorders>
          </w:tcPr>
          <w:p>
            <w:pPr>
              <w:keepNext/>
              <w:keepLines/>
              <w:spacing w:before="10" w:line="248" w:lineRule="auto"/>
              <w:ind w:left="30" w:right="37"/>
              <w:rPr>
                <w:sz w:val="25"/>
                <w:szCs w:val="25"/>
              </w:rPr>
            </w:pPr>
            <w:r>
              <w:rPr>
                <w:sz w:val="25"/>
                <w:szCs w:val="25"/>
              </w:rPr>
              <w:t>Размещение сооружений, предназначенных для причаливания, хранения и обслуживания яхт, катеров, лодок и других маломерных судов</w:t>
            </w:r>
          </w:p>
          <w:p>
            <w:pPr>
              <w:pStyle w:val="838"/>
              <w:keepNext/>
              <w:keepLines/>
              <w:widowControl/>
              <w:spacing w:before="23"/>
              <w:ind w:right="35"/>
              <w:jc w:val="center"/>
              <w:rPr>
                <w:rFonts w:ascii="Times New Roman" w:hAnsi="Times New Roman" w:eastAsia="Times New Roman" w:cs="Times New Roman"/>
                <w:sz w:val="25"/>
                <w:szCs w:val="25"/>
                <w:lang w:val="ru-RU" w:eastAsia="ru-RU"/>
              </w:rPr>
            </w:pP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Минимальная площадь земельного участка – 1000 кв.м..</w:t>
            </w:r>
          </w:p>
          <w:p>
            <w:pPr>
              <w:keepNext/>
              <w:keepLines/>
              <w:rPr>
                <w:sz w:val="24"/>
                <w:szCs w:val="24"/>
                <w:lang w:eastAsia="en-US"/>
              </w:rPr>
            </w:pPr>
            <w:r>
              <w:rPr>
                <w:sz w:val="24"/>
                <w:szCs w:val="24"/>
                <w:lang w:eastAsia="en-US"/>
              </w:rPr>
              <w:t>Максимальная площадь земельного участка – не подлежит установлению.</w:t>
            </w:r>
          </w:p>
          <w:p>
            <w:pPr>
              <w:keepNext/>
              <w:keepLines/>
              <w:rPr>
                <w:sz w:val="24"/>
                <w:szCs w:val="24"/>
                <w:lang w:eastAsia="en-US"/>
              </w:rPr>
            </w:pPr>
            <w:r>
              <w:rPr>
                <w:sz w:val="24"/>
                <w:szCs w:val="24"/>
                <w:lang w:eastAsia="en-US"/>
              </w:rPr>
              <w:t xml:space="preserve"> Предельные минимальные/максимальные размеры земельных участков не подлежат установлению.</w:t>
            </w:r>
          </w:p>
          <w:p>
            <w:pPr>
              <w:pStyle w:val="838"/>
              <w:keepNext/>
              <w:keepLines/>
              <w:widowControl/>
              <w:spacing w:before="3" w:line="235"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5 м. </w:t>
            </w:r>
          </w:p>
          <w:p>
            <w:pPr>
              <w:pStyle w:val="838"/>
              <w:keepNext/>
              <w:keepLines/>
              <w:widowControl/>
              <w:spacing w:before="3" w:line="235"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2"/>
                <w:sz w:val="24"/>
                <w:szCs w:val="24"/>
                <w:lang w:val="ru-RU"/>
              </w:rPr>
              <w:t>г</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ц</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pacing w:val="-1"/>
                <w:sz w:val="24"/>
                <w:szCs w:val="24"/>
                <w:lang w:val="ru-RU"/>
              </w:rPr>
              <w:t>час</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3"/>
                <w:sz w:val="24"/>
                <w:szCs w:val="24"/>
                <w:lang w:val="ru-RU"/>
              </w:rPr>
              <w:t>к</w:t>
            </w:r>
            <w:r>
              <w:rPr>
                <w:rFonts w:ascii="Times New Roman" w:hAnsi="Times New Roman" w:eastAsia="Times New Roman" w:cs="Times New Roman"/>
                <w:sz w:val="24"/>
                <w:szCs w:val="24"/>
                <w:lang w:val="ru-RU"/>
              </w:rPr>
              <w:t>а</w:t>
            </w:r>
            <w:r>
              <w:rPr>
                <w:rFonts w:ascii="Times New Roman" w:hAnsi="Times New Roman" w:eastAsia="Times New Roman" w:cs="Times New Roman"/>
                <w:spacing w:val="6"/>
                <w:sz w:val="24"/>
                <w:szCs w:val="24"/>
                <w:lang w:val="ru-RU"/>
              </w:rPr>
              <w:t xml:space="preserve"> </w:t>
            </w:r>
            <w:r>
              <w:rPr>
                <w:rFonts w:ascii="Times New Roman" w:hAnsi="Times New Roman" w:eastAsia="Times New Roman" w:cs="Times New Roman"/>
                <w:sz w:val="24"/>
                <w:szCs w:val="24"/>
                <w:lang w:val="ru-RU"/>
              </w:rPr>
              <w:t>-</w:t>
            </w:r>
            <w:r>
              <w:rPr>
                <w:rFonts w:ascii="Times New Roman" w:hAnsi="Times New Roman" w:eastAsia="Times New Roman" w:cs="Times New Roman"/>
                <w:spacing w:val="4"/>
                <w:sz w:val="24"/>
                <w:szCs w:val="24"/>
                <w:lang w:val="ru-RU"/>
              </w:rPr>
              <w:t xml:space="preserve"> </w:t>
            </w:r>
            <w:r>
              <w:rPr>
                <w:rFonts w:ascii="Times New Roman" w:hAnsi="Times New Roman" w:eastAsia="Times New Roman" w:cs="Times New Roman"/>
                <w:sz w:val="24"/>
                <w:szCs w:val="24"/>
                <w:lang w:val="ru-RU"/>
              </w:rPr>
              <w:t>3</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2"/>
                <w:sz w:val="24"/>
                <w:szCs w:val="24"/>
                <w:lang w:val="ru-RU"/>
              </w:rPr>
              <w:t>м</w:t>
            </w:r>
            <w:r>
              <w:rPr>
                <w:rFonts w:ascii="Times New Roman" w:hAnsi="Times New Roman" w:eastAsia="Times New Roman" w:cs="Times New Roman"/>
                <w:sz w:val="24"/>
                <w:szCs w:val="24"/>
                <w:lang w:val="ru-RU"/>
              </w:rPr>
              <w:t>.</w:t>
            </w:r>
          </w:p>
          <w:p>
            <w:pPr>
              <w:pStyle w:val="838"/>
              <w:keepNext/>
              <w:keepLines/>
              <w:widowControl/>
              <w:spacing w:before="3" w:line="235" w:lineRule="auto"/>
              <w:ind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- 30 метров</w:t>
            </w:r>
          </w:p>
          <w:p>
            <w:pPr>
              <w:pStyle w:val="838"/>
              <w:keepNext/>
              <w:keepLines/>
              <w:widowControl/>
              <w:spacing w:line="267" w:lineRule="exac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60%.</w:t>
            </w:r>
          </w:p>
          <w:p>
            <w:pPr>
              <w:pStyle w:val="838"/>
              <w:keepNext/>
              <w:keepLines/>
              <w:widowControl/>
              <w:spacing w:line="267" w:lineRule="exact"/>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sz w:val="24"/>
                <w:szCs w:val="24"/>
              </w:rPr>
              <w:t>Предоставление коммунальных услуг – КОД 3.1.1</w:t>
            </w:r>
          </w:p>
        </w:tc>
        <w:tc>
          <w:tcPr>
            <w:tcW w:w="6094" w:type="dxa"/>
            <w:tcBorders>
              <w:top w:val="single" w:color="auto" w:sz="4" w:space="0"/>
              <w:left w:val="single" w:color="auto" w:sz="4" w:space="0"/>
              <w:bottom w:val="single" w:color="auto" w:sz="4" w:space="0"/>
              <w:right w:val="single" w:color="auto" w:sz="4" w:space="0"/>
            </w:tcBorders>
          </w:tcPr>
          <w:p>
            <w:pPr>
              <w:keepNext/>
              <w:keepLines/>
              <w:rPr>
                <w:b/>
                <w:sz w:val="24"/>
                <w:szCs w:val="24"/>
                <w:lang w:eastAsia="en-US"/>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8"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Минимальная площадь земельного участка – 1 кв.м.</w:t>
            </w:r>
          </w:p>
          <w:p>
            <w:pPr>
              <w:keepNext/>
              <w:keepLine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7" w:lineRule="auto"/>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 </w:t>
            </w:r>
          </w:p>
          <w:p>
            <w:pPr>
              <w:pStyle w:val="838"/>
              <w:keepNext/>
              <w:keepLines/>
              <w:widowControl/>
              <w:spacing w:before="3" w:line="237" w:lineRule="auto"/>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- 1 этаж</w:t>
            </w:r>
          </w:p>
          <w:p>
            <w:pPr>
              <w:pStyle w:val="838"/>
              <w:keepNext/>
              <w:keepLines/>
              <w:widowControl/>
              <w:spacing w:before="3" w:line="237" w:lineRule="auto"/>
              <w:ind w:left="28"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keepNext/>
              <w:keepLines/>
              <w:widowControl/>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80%.</w:t>
            </w:r>
          </w:p>
          <w:p>
            <w:pPr>
              <w:keepNext/>
              <w:keepLines/>
              <w:ind w:left="26"/>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1" w:line="252" w:lineRule="auto"/>
              <w:ind w:right="131"/>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Общее</w:t>
            </w:r>
            <w:r>
              <w:rPr>
                <w:rFonts w:ascii="Times New Roman" w:hAnsi="Times New Roman" w:eastAsia="Times New Roman" w:cs="Times New Roman"/>
                <w:spacing w:val="20"/>
                <w:sz w:val="25"/>
                <w:szCs w:val="25"/>
                <w:lang w:val="ru-RU"/>
              </w:rPr>
              <w:t xml:space="preserve"> </w:t>
            </w:r>
            <w:r>
              <w:rPr>
                <w:rFonts w:ascii="Times New Roman" w:hAnsi="Times New Roman" w:eastAsia="Times New Roman" w:cs="Times New Roman"/>
                <w:sz w:val="25"/>
                <w:szCs w:val="25"/>
                <w:lang w:val="ru-RU"/>
              </w:rPr>
              <w:t>пользование</w:t>
            </w:r>
            <w:r>
              <w:rPr>
                <w:rFonts w:ascii="Times New Roman" w:hAnsi="Times New Roman" w:eastAsia="Times New Roman" w:cs="Times New Roman"/>
                <w:spacing w:val="44"/>
                <w:sz w:val="25"/>
                <w:szCs w:val="25"/>
                <w:lang w:val="ru-RU"/>
              </w:rPr>
              <w:t xml:space="preserve"> </w:t>
            </w:r>
            <w:r>
              <w:rPr>
                <w:rFonts w:ascii="Times New Roman" w:hAnsi="Times New Roman" w:eastAsia="Times New Roman" w:cs="Times New Roman"/>
                <w:sz w:val="25"/>
                <w:szCs w:val="25"/>
                <w:lang w:val="ru-RU"/>
              </w:rPr>
              <w:t>водными</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 xml:space="preserve">объектами – </w:t>
            </w:r>
          </w:p>
          <w:p>
            <w:pPr>
              <w:pStyle w:val="838"/>
              <w:keepNext/>
              <w:keepLines/>
              <w:widowControl/>
              <w:spacing w:before="11" w:line="252" w:lineRule="auto"/>
              <w:ind w:right="131"/>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 xml:space="preserve">КОД </w:t>
            </w:r>
            <w:r>
              <w:rPr>
                <w:rFonts w:ascii="Times New Roman" w:hAnsi="Times New Roman" w:eastAsia="Times New Roman" w:cs="Times New Roman"/>
                <w:w w:val="105"/>
                <w:sz w:val="26"/>
                <w:szCs w:val="26"/>
                <w:lang w:val="ru-RU"/>
              </w:rPr>
              <w:t>11.1</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1" w:line="252" w:lineRule="auto"/>
              <w:ind w:left="30" w:right="146"/>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Использование</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земельных</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участков, примыкающих</w:t>
            </w:r>
            <w:r>
              <w:rPr>
                <w:rFonts w:ascii="Times New Roman" w:hAnsi="Times New Roman" w:eastAsia="Times New Roman" w:cs="Times New Roman"/>
                <w:spacing w:val="32"/>
                <w:sz w:val="25"/>
                <w:szCs w:val="25"/>
                <w:lang w:val="ru-RU"/>
              </w:rPr>
              <w:t xml:space="preserve"> </w:t>
            </w:r>
            <w:r>
              <w:rPr>
                <w:rFonts w:ascii="Times New Roman" w:hAnsi="Times New Roman" w:eastAsia="Times New Roman" w:cs="Times New Roman"/>
                <w:sz w:val="25"/>
                <w:szCs w:val="25"/>
                <w:lang w:val="ru-RU"/>
              </w:rPr>
              <w:t>к</w:t>
            </w:r>
            <w:r>
              <w:rPr>
                <w:rFonts w:ascii="Times New Roman" w:hAnsi="Times New Roman" w:eastAsia="Times New Roman" w:cs="Times New Roman"/>
                <w:spacing w:val="9"/>
                <w:sz w:val="25"/>
                <w:szCs w:val="25"/>
                <w:lang w:val="ru-RU"/>
              </w:rPr>
              <w:t xml:space="preserve"> </w:t>
            </w:r>
            <w:r>
              <w:rPr>
                <w:rFonts w:ascii="Times New Roman" w:hAnsi="Times New Roman" w:eastAsia="Times New Roman" w:cs="Times New Roman"/>
                <w:sz w:val="25"/>
                <w:szCs w:val="25"/>
                <w:lang w:val="ru-RU"/>
              </w:rPr>
              <w:t>водным</w:t>
            </w:r>
            <w:r>
              <w:rPr>
                <w:rFonts w:ascii="Times New Roman" w:hAnsi="Times New Roman" w:eastAsia="Times New Roman" w:cs="Times New Roman"/>
                <w:spacing w:val="28"/>
                <w:sz w:val="25"/>
                <w:szCs w:val="25"/>
                <w:lang w:val="ru-RU"/>
              </w:rPr>
              <w:t xml:space="preserve"> </w:t>
            </w:r>
            <w:r>
              <w:rPr>
                <w:rFonts w:ascii="Times New Roman" w:hAnsi="Times New Roman" w:eastAsia="Times New Roman" w:cs="Times New Roman"/>
                <w:sz w:val="25"/>
                <w:szCs w:val="25"/>
                <w:lang w:val="ru-RU"/>
              </w:rPr>
              <w:t>объектам способами,</w:t>
            </w:r>
            <w:r>
              <w:rPr>
                <w:rFonts w:ascii="Times New Roman" w:hAnsi="Times New Roman" w:eastAsia="Times New Roman" w:cs="Times New Roman"/>
                <w:spacing w:val="34"/>
                <w:sz w:val="25"/>
                <w:szCs w:val="25"/>
                <w:lang w:val="ru-RU"/>
              </w:rPr>
              <w:t xml:space="preserve"> </w:t>
            </w:r>
            <w:r>
              <w:rPr>
                <w:rFonts w:ascii="Times New Roman" w:hAnsi="Times New Roman" w:eastAsia="Times New Roman" w:cs="Times New Roman"/>
                <w:sz w:val="25"/>
                <w:szCs w:val="25"/>
                <w:lang w:val="ru-RU"/>
              </w:rPr>
              <w:t>необходимыми</w:t>
            </w:r>
            <w:r>
              <w:rPr>
                <w:rFonts w:ascii="Times New Roman" w:hAnsi="Times New Roman" w:eastAsia="Times New Roman" w:cs="Times New Roman"/>
                <w:spacing w:val="35"/>
                <w:sz w:val="25"/>
                <w:szCs w:val="25"/>
                <w:lang w:val="ru-RU"/>
              </w:rPr>
              <w:t xml:space="preserve"> </w:t>
            </w:r>
            <w:r>
              <w:rPr>
                <w:rFonts w:ascii="Arial" w:hAnsi="Arial" w:eastAsia="Arial" w:cs="Arial"/>
                <w:lang w:val="ru-RU"/>
              </w:rPr>
              <w:t>для</w:t>
            </w:r>
            <w:r>
              <w:rPr>
                <w:rFonts w:ascii="Arial" w:hAnsi="Arial" w:eastAsia="Arial" w:cs="Arial"/>
                <w:w w:val="102"/>
                <w:lang w:val="ru-RU"/>
              </w:rPr>
              <w:t xml:space="preserve"> </w:t>
            </w:r>
            <w:r>
              <w:rPr>
                <w:rFonts w:ascii="Times New Roman" w:hAnsi="Times New Roman" w:eastAsia="Times New Roman" w:cs="Times New Roman"/>
                <w:sz w:val="25"/>
                <w:szCs w:val="25"/>
                <w:lang w:val="ru-RU"/>
              </w:rPr>
              <w:t>осуществления</w:t>
            </w:r>
            <w:r>
              <w:rPr>
                <w:rFonts w:ascii="Times New Roman" w:hAnsi="Times New Roman" w:eastAsia="Times New Roman" w:cs="Times New Roman"/>
                <w:spacing w:val="50"/>
                <w:sz w:val="25"/>
                <w:szCs w:val="25"/>
                <w:lang w:val="ru-RU"/>
              </w:rPr>
              <w:t xml:space="preserve"> </w:t>
            </w:r>
            <w:r>
              <w:rPr>
                <w:rFonts w:ascii="Times New Roman" w:hAnsi="Times New Roman" w:eastAsia="Times New Roman" w:cs="Times New Roman"/>
                <w:sz w:val="25"/>
                <w:szCs w:val="25"/>
                <w:lang w:val="ru-RU"/>
              </w:rPr>
              <w:t>общего</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водопользования</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 xml:space="preserve">(водопользования, </w:t>
            </w:r>
            <w:r>
              <w:rPr>
                <w:rFonts w:ascii="Times New Roman" w:hAnsi="Times New Roman" w:eastAsia="Times New Roman" w:cs="Times New Roman"/>
                <w:spacing w:val="8"/>
                <w:sz w:val="25"/>
                <w:szCs w:val="25"/>
                <w:lang w:val="ru-RU"/>
              </w:rPr>
              <w:t xml:space="preserve"> </w:t>
            </w:r>
            <w:r>
              <w:rPr>
                <w:rFonts w:ascii="Times New Roman" w:hAnsi="Times New Roman" w:eastAsia="Times New Roman" w:cs="Times New Roman"/>
                <w:sz w:val="25"/>
                <w:szCs w:val="25"/>
                <w:lang w:val="ru-RU"/>
              </w:rPr>
              <w:t>осуществляемого</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гражданами</w:t>
            </w:r>
            <w:r>
              <w:rPr>
                <w:rFonts w:ascii="Times New Roman" w:hAnsi="Times New Roman" w:eastAsia="Times New Roman" w:cs="Times New Roman"/>
                <w:spacing w:val="35"/>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spacing w:val="7"/>
                <w:sz w:val="25"/>
                <w:szCs w:val="25"/>
                <w:lang w:val="ru-RU"/>
              </w:rPr>
              <w:t xml:space="preserve"> </w:t>
            </w:r>
            <w:r>
              <w:rPr>
                <w:rFonts w:ascii="Times New Roman" w:hAnsi="Times New Roman" w:eastAsia="Times New Roman" w:cs="Times New Roman"/>
                <w:sz w:val="25"/>
                <w:szCs w:val="25"/>
                <w:lang w:val="ru-RU"/>
              </w:rPr>
              <w:t>личных</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нужд,</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а</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также</w:t>
            </w:r>
            <w:r>
              <w:rPr>
                <w:rFonts w:ascii="Times New Roman" w:hAnsi="Times New Roman" w:eastAsia="Times New Roman" w:cs="Times New Roman"/>
                <w:w w:val="102"/>
                <w:sz w:val="25"/>
                <w:szCs w:val="25"/>
                <w:lang w:val="ru-RU"/>
              </w:rPr>
              <w:t xml:space="preserve"> </w:t>
            </w:r>
            <w:r>
              <w:rPr>
                <w:rFonts w:ascii="Times New Roman" w:hAnsi="Times New Roman" w:eastAsia="Times New Roman" w:cs="Times New Roman"/>
                <w:sz w:val="25"/>
                <w:szCs w:val="25"/>
                <w:lang w:val="ru-RU"/>
              </w:rPr>
              <w:t>забор</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(изъятие)</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водных</w:t>
            </w:r>
            <w:r>
              <w:rPr>
                <w:rFonts w:ascii="Times New Roman" w:hAnsi="Times New Roman" w:eastAsia="Times New Roman" w:cs="Times New Roman"/>
                <w:spacing w:val="11"/>
                <w:sz w:val="25"/>
                <w:szCs w:val="25"/>
                <w:lang w:val="ru-RU"/>
              </w:rPr>
              <w:t xml:space="preserve"> </w:t>
            </w:r>
            <w:r>
              <w:rPr>
                <w:rFonts w:ascii="Times New Roman" w:hAnsi="Times New Roman" w:eastAsia="Times New Roman" w:cs="Times New Roman"/>
                <w:sz w:val="25"/>
                <w:szCs w:val="25"/>
                <w:lang w:val="ru-RU"/>
              </w:rPr>
              <w:t>ресурсов</w:t>
            </w:r>
            <w:r>
              <w:rPr>
                <w:rFonts w:ascii="Times New Roman" w:hAnsi="Times New Roman" w:eastAsia="Times New Roman" w:cs="Times New Roman"/>
                <w:spacing w:val="24"/>
                <w:sz w:val="25"/>
                <w:szCs w:val="25"/>
                <w:lang w:val="ru-RU"/>
              </w:rPr>
              <w:t xml:space="preserve"> </w:t>
            </w:r>
            <w:r>
              <w:rPr>
                <w:rFonts w:ascii="Arial" w:hAnsi="Arial" w:eastAsia="Arial" w:cs="Arial"/>
                <w:lang w:val="ru-RU"/>
              </w:rPr>
              <w:t>для</w:t>
            </w:r>
            <w:r>
              <w:rPr>
                <w:rFonts w:ascii="Arial" w:hAnsi="Arial" w:eastAsia="Arial" w:cs="Arial"/>
                <w:w w:val="101"/>
                <w:lang w:val="ru-RU"/>
              </w:rPr>
              <w:t xml:space="preserve"> </w:t>
            </w:r>
            <w:r>
              <w:rPr>
                <w:rFonts w:ascii="Times New Roman" w:hAnsi="Times New Roman" w:eastAsia="Times New Roman" w:cs="Times New Roman"/>
                <w:sz w:val="25"/>
                <w:szCs w:val="25"/>
                <w:lang w:val="ru-RU"/>
              </w:rPr>
              <w:t>целей</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питьевого</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хозяйственно- бытового</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водоснабжения,</w:t>
            </w:r>
            <w:r>
              <w:rPr>
                <w:rFonts w:ascii="Times New Roman" w:hAnsi="Times New Roman" w:eastAsia="Times New Roman" w:cs="Times New Roman"/>
                <w:spacing w:val="49"/>
                <w:sz w:val="25"/>
                <w:szCs w:val="25"/>
                <w:lang w:val="ru-RU"/>
              </w:rPr>
              <w:t xml:space="preserve"> </w:t>
            </w:r>
            <w:r>
              <w:rPr>
                <w:rFonts w:ascii="Times New Roman" w:hAnsi="Times New Roman" w:eastAsia="Times New Roman" w:cs="Times New Roman"/>
                <w:sz w:val="25"/>
                <w:szCs w:val="25"/>
                <w:lang w:val="ru-RU"/>
              </w:rPr>
              <w:t>купание,</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использование</w:t>
            </w:r>
            <w:r>
              <w:rPr>
                <w:rFonts w:ascii="Times New Roman" w:hAnsi="Times New Roman" w:eastAsia="Times New Roman" w:cs="Times New Roman"/>
                <w:spacing w:val="36"/>
                <w:sz w:val="25"/>
                <w:szCs w:val="25"/>
                <w:lang w:val="ru-RU"/>
              </w:rPr>
              <w:t xml:space="preserve"> </w:t>
            </w:r>
            <w:r>
              <w:rPr>
                <w:rFonts w:ascii="Times New Roman" w:hAnsi="Times New Roman" w:eastAsia="Times New Roman" w:cs="Times New Roman"/>
                <w:sz w:val="25"/>
                <w:szCs w:val="25"/>
                <w:lang w:val="ru-RU"/>
              </w:rPr>
              <w:t>маломерных</w:t>
            </w:r>
            <w:r>
              <w:rPr>
                <w:rFonts w:ascii="Times New Roman" w:hAnsi="Times New Roman" w:eastAsia="Times New Roman" w:cs="Times New Roman"/>
                <w:spacing w:val="36"/>
                <w:sz w:val="25"/>
                <w:szCs w:val="25"/>
                <w:lang w:val="ru-RU"/>
              </w:rPr>
              <w:t xml:space="preserve"> </w:t>
            </w:r>
            <w:r>
              <w:rPr>
                <w:rFonts w:ascii="Times New Roman" w:hAnsi="Times New Roman" w:eastAsia="Times New Roman" w:cs="Times New Roman"/>
                <w:sz w:val="25"/>
                <w:szCs w:val="25"/>
                <w:lang w:val="ru-RU"/>
              </w:rPr>
              <w:t>судов, водных</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мотоциклов</w:t>
            </w:r>
            <w:r>
              <w:rPr>
                <w:rFonts w:ascii="Times New Roman" w:hAnsi="Times New Roman" w:eastAsia="Times New Roman" w:cs="Times New Roman"/>
                <w:spacing w:val="33"/>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spacing w:val="4"/>
                <w:sz w:val="25"/>
                <w:szCs w:val="25"/>
                <w:lang w:val="ru-RU"/>
              </w:rPr>
              <w:t xml:space="preserve"> </w:t>
            </w:r>
            <w:r>
              <w:rPr>
                <w:rFonts w:ascii="Times New Roman" w:hAnsi="Times New Roman" w:eastAsia="Times New Roman" w:cs="Times New Roman"/>
                <w:sz w:val="25"/>
                <w:szCs w:val="25"/>
                <w:lang w:val="ru-RU"/>
              </w:rPr>
              <w:t>других</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технических</w:t>
            </w:r>
            <w:r>
              <w:rPr>
                <w:rFonts w:ascii="Times New Roman" w:hAnsi="Times New Roman" w:eastAsia="Times New Roman" w:cs="Times New Roman"/>
                <w:spacing w:val="42"/>
                <w:sz w:val="25"/>
                <w:szCs w:val="25"/>
                <w:lang w:val="ru-RU"/>
              </w:rPr>
              <w:t xml:space="preserve"> </w:t>
            </w:r>
            <w:r>
              <w:rPr>
                <w:rFonts w:ascii="Times New Roman" w:hAnsi="Times New Roman" w:eastAsia="Times New Roman" w:cs="Times New Roman"/>
                <w:sz w:val="25"/>
                <w:szCs w:val="25"/>
                <w:lang w:val="ru-RU"/>
              </w:rPr>
              <w:t>средств,</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предназначенных для</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отдыха</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на</w:t>
            </w:r>
            <w:r>
              <w:rPr>
                <w:rFonts w:ascii="Times New Roman" w:hAnsi="Times New Roman" w:eastAsia="Times New Roman" w:cs="Times New Roman"/>
                <w:spacing w:val="5"/>
                <w:sz w:val="25"/>
                <w:szCs w:val="25"/>
                <w:lang w:val="ru-RU"/>
              </w:rPr>
              <w:t xml:space="preserve"> </w:t>
            </w:r>
            <w:r>
              <w:rPr>
                <w:rFonts w:ascii="Times New Roman" w:hAnsi="Times New Roman" w:eastAsia="Times New Roman" w:cs="Times New Roman"/>
                <w:sz w:val="25"/>
                <w:szCs w:val="25"/>
                <w:lang w:val="ru-RU"/>
              </w:rPr>
              <w:t>водных</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объектах, водопой,</w:t>
            </w:r>
            <w:r>
              <w:rPr>
                <w:rFonts w:ascii="Times New Roman" w:hAnsi="Times New Roman" w:eastAsia="Times New Roman" w:cs="Times New Roman"/>
                <w:spacing w:val="33"/>
                <w:sz w:val="25"/>
                <w:szCs w:val="25"/>
                <w:lang w:val="ru-RU"/>
              </w:rPr>
              <w:t xml:space="preserve"> </w:t>
            </w:r>
            <w:r>
              <w:rPr>
                <w:rFonts w:ascii="Times New Roman" w:hAnsi="Times New Roman" w:eastAsia="Times New Roman" w:cs="Times New Roman"/>
                <w:sz w:val="25"/>
                <w:szCs w:val="25"/>
                <w:lang w:val="ru-RU"/>
              </w:rPr>
              <w:t>если</w:t>
            </w:r>
            <w:r>
              <w:rPr>
                <w:rFonts w:ascii="Times New Roman" w:hAnsi="Times New Roman" w:eastAsia="Times New Roman" w:cs="Times New Roman"/>
                <w:spacing w:val="16"/>
                <w:sz w:val="25"/>
                <w:szCs w:val="25"/>
                <w:lang w:val="ru-RU"/>
              </w:rPr>
              <w:t xml:space="preserve"> </w:t>
            </w:r>
            <w:r>
              <w:rPr>
                <w:rFonts w:ascii="Times New Roman" w:hAnsi="Times New Roman" w:eastAsia="Times New Roman" w:cs="Times New Roman"/>
                <w:sz w:val="25"/>
                <w:szCs w:val="25"/>
                <w:lang w:val="ru-RU"/>
              </w:rPr>
              <w:t>соответствующие</w:t>
            </w:r>
            <w:r>
              <w:rPr>
                <w:rFonts w:ascii="Times New Roman" w:hAnsi="Times New Roman" w:eastAsia="Times New Roman" w:cs="Times New Roman"/>
                <w:spacing w:val="35"/>
                <w:sz w:val="25"/>
                <w:szCs w:val="25"/>
                <w:lang w:val="ru-RU"/>
              </w:rPr>
              <w:t xml:space="preserve"> </w:t>
            </w:r>
            <w:r>
              <w:rPr>
                <w:rFonts w:ascii="Times New Roman" w:hAnsi="Times New Roman" w:eastAsia="Times New Roman" w:cs="Times New Roman"/>
                <w:sz w:val="25"/>
                <w:szCs w:val="25"/>
                <w:lang w:val="ru-RU"/>
              </w:rPr>
              <w:t>запреты</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не</w:t>
            </w:r>
            <w:r>
              <w:rPr>
                <w:rFonts w:ascii="Times New Roman" w:hAnsi="Times New Roman" w:eastAsia="Times New Roman" w:cs="Times New Roman"/>
                <w:spacing w:val="12"/>
                <w:sz w:val="25"/>
                <w:szCs w:val="25"/>
                <w:lang w:val="ru-RU"/>
              </w:rPr>
              <w:t xml:space="preserve"> </w:t>
            </w:r>
            <w:r>
              <w:rPr>
                <w:rFonts w:ascii="Times New Roman" w:hAnsi="Times New Roman" w:eastAsia="Times New Roman" w:cs="Times New Roman"/>
                <w:sz w:val="25"/>
                <w:szCs w:val="25"/>
                <w:lang w:val="ru-RU"/>
              </w:rPr>
              <w:t>установлены</w:t>
            </w:r>
            <w:r>
              <w:rPr>
                <w:rFonts w:ascii="Times New Roman" w:hAnsi="Times New Roman" w:eastAsia="Times New Roman" w:cs="Times New Roman"/>
                <w:spacing w:val="45"/>
                <w:sz w:val="25"/>
                <w:szCs w:val="25"/>
                <w:lang w:val="ru-RU"/>
              </w:rPr>
              <w:t xml:space="preserve"> </w:t>
            </w:r>
            <w:r>
              <w:rPr>
                <w:rFonts w:ascii="Times New Roman" w:hAnsi="Times New Roman" w:eastAsia="Times New Roman" w:cs="Times New Roman"/>
                <w:sz w:val="25"/>
                <w:szCs w:val="25"/>
                <w:lang w:val="ru-RU"/>
              </w:rPr>
              <w:t>законодательством)</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 xml:space="preserve">Минимальная / Максимальная площадь земельного участка – </w:t>
            </w:r>
            <w:r>
              <w:rPr>
                <w:sz w:val="24"/>
                <w:szCs w:val="24"/>
              </w:rPr>
              <w:t>не подлежит установлению.</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9" w:lineRule="auto"/>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Минимальный отступ строений от красной линии – не подлежит установлению.</w:t>
            </w:r>
          </w:p>
          <w:p>
            <w:pPr>
              <w:pStyle w:val="838"/>
              <w:keepNext/>
              <w:keepLines/>
              <w:widowControl/>
              <w:spacing w:line="267" w:lineRule="exac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Предельное количество этажей или предельная высота зданий, строений, сооружений - не подлежат установлению. </w:t>
            </w:r>
          </w:p>
          <w:p>
            <w:pPr>
              <w:pStyle w:val="838"/>
              <w:keepNext/>
              <w:keepLines/>
              <w:widowControl/>
              <w:spacing w:line="267" w:lineRule="exact"/>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pStyle w:val="838"/>
              <w:keepNext/>
              <w:keepLines/>
              <w:widowControl/>
              <w:spacing w:before="2"/>
              <w:ind w:left="43"/>
              <w:jc w:val="center"/>
              <w:rPr>
                <w:rFonts w:ascii="Times New Roman" w:hAnsi="Times New Roman" w:eastAsia="Times New Roman" w:cs="Times New Roman"/>
                <w:sz w:val="26"/>
                <w:szCs w:val="26"/>
                <w:lang w:val="ru-RU"/>
              </w:rPr>
            </w:pPr>
            <w:r>
              <w:rPr>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0"/>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4"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6" w:line="252" w:lineRule="auto"/>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4" w:type="dxa"/>
            <w:gridSpan w:val="2"/>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4" w:type="dxa"/>
            <w:gridSpan w:val="2"/>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4"/>
            <w:tcBorders>
              <w:top w:val="single" w:color="auto" w:sz="4" w:space="0"/>
              <w:left w:val="single" w:color="auto" w:sz="4" w:space="0"/>
              <w:bottom w:val="single" w:color="auto" w:sz="4" w:space="0"/>
              <w:right w:val="single" w:color="auto" w:sz="4" w:space="0"/>
            </w:tcBorders>
          </w:tcPr>
          <w:p>
            <w:pPr>
              <w:keepNext/>
              <w:keepLines/>
              <w:ind w:firstLine="567"/>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Служебные гаражи – </w:t>
            </w:r>
          </w:p>
          <w:p>
            <w:pPr>
              <w:keepNext/>
              <w:keepLines/>
              <w:jc w:val="center"/>
              <w:rPr>
                <w:sz w:val="24"/>
                <w:szCs w:val="24"/>
              </w:rPr>
            </w:pPr>
            <w:r>
              <w:rPr>
                <w:sz w:val="24"/>
                <w:szCs w:val="24"/>
              </w:rPr>
              <w:t>КОД 4.9</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234" w:type="dxa"/>
            <w:gridSpan w:val="2"/>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3 этажа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17" w:hRule="atLeast"/>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rPr>
                <w:sz w:val="24"/>
                <w:szCs w:val="24"/>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17" w:hRule="atLeast"/>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Магазины – </w:t>
            </w:r>
          </w:p>
          <w:p>
            <w:pPr>
              <w:keepNext/>
              <w:keepLines/>
              <w:jc w:val="center"/>
              <w:rPr>
                <w:sz w:val="24"/>
                <w:szCs w:val="24"/>
              </w:rPr>
            </w:pPr>
            <w:r>
              <w:rPr>
                <w:sz w:val="24"/>
                <w:szCs w:val="24"/>
              </w:rPr>
              <w:t>КОД 4.4</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100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706" w:hRule="atLeast"/>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Общественное питание – </w:t>
            </w:r>
          </w:p>
          <w:p>
            <w:pPr>
              <w:keepNext/>
              <w:keepLines/>
              <w:jc w:val="center"/>
              <w:rPr>
                <w:sz w:val="24"/>
                <w:szCs w:val="24"/>
              </w:rPr>
            </w:pPr>
            <w:r>
              <w:rPr>
                <w:sz w:val="24"/>
                <w:szCs w:val="24"/>
              </w:rPr>
              <w:t>КОД 4.6.</w:t>
            </w:r>
          </w:p>
        </w:tc>
        <w:tc>
          <w:tcPr>
            <w:tcW w:w="6094"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Минимальная площадь земельного участка – 400 кв.м.</w:t>
            </w:r>
          </w:p>
          <w:p>
            <w:pPr>
              <w:keepNext/>
              <w:keepLines/>
              <w:rPr>
                <w:spacing w:val="-3"/>
                <w:sz w:val="24"/>
                <w:szCs w:val="24"/>
              </w:rPr>
            </w:pPr>
            <w:r>
              <w:rPr>
                <w:sz w:val="24"/>
                <w:szCs w:val="24"/>
              </w:rPr>
              <w:t>Максимальная площадь земельного участка – 5000 кв.м. 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1"/>
                <w:sz w:val="24"/>
                <w:szCs w:val="24"/>
              </w:rPr>
            </w:pPr>
            <w:r>
              <w:rPr>
                <w:spacing w:val="-3"/>
                <w:sz w:val="24"/>
                <w:szCs w:val="24"/>
              </w:rPr>
              <w:t>М</w:t>
            </w:r>
            <w:r>
              <w:rPr>
                <w:spacing w:val="-1"/>
                <w:sz w:val="24"/>
                <w:szCs w:val="24"/>
              </w:rPr>
              <w:t>а</w:t>
            </w:r>
            <w:r>
              <w:rPr>
                <w:spacing w:val="-2"/>
                <w:sz w:val="24"/>
                <w:szCs w:val="24"/>
              </w:rPr>
              <w:t>к</w:t>
            </w:r>
            <w:r>
              <w:rPr>
                <w:spacing w:val="-1"/>
                <w:sz w:val="24"/>
                <w:szCs w:val="24"/>
              </w:rPr>
              <w:t>с</w:t>
            </w:r>
            <w:r>
              <w:rPr>
                <w:sz w:val="24"/>
                <w:szCs w:val="24"/>
              </w:rPr>
              <w:t>и</w:t>
            </w:r>
            <w:r>
              <w:rPr>
                <w:spacing w:val="1"/>
                <w:sz w:val="24"/>
                <w:szCs w:val="24"/>
              </w:rPr>
              <w:t>м</w:t>
            </w:r>
            <w:r>
              <w:rPr>
                <w:spacing w:val="-1"/>
                <w:sz w:val="24"/>
                <w:szCs w:val="24"/>
              </w:rPr>
              <w:t>а</w:t>
            </w:r>
            <w:r>
              <w:rPr>
                <w:sz w:val="24"/>
                <w:szCs w:val="24"/>
              </w:rPr>
              <w:t>льн</w:t>
            </w:r>
            <w:r>
              <w:rPr>
                <w:spacing w:val="4"/>
                <w:sz w:val="24"/>
                <w:szCs w:val="24"/>
              </w:rPr>
              <w:t>о</w:t>
            </w:r>
            <w:r>
              <w:rPr>
                <w:sz w:val="24"/>
                <w:szCs w:val="24"/>
              </w:rPr>
              <w:t>е</w:t>
            </w:r>
            <w:r>
              <w:rPr>
                <w:spacing w:val="3"/>
                <w:sz w:val="24"/>
                <w:szCs w:val="24"/>
              </w:rPr>
              <w:t xml:space="preserve"> </w:t>
            </w:r>
            <w:r>
              <w:rPr>
                <w:spacing w:val="-7"/>
                <w:sz w:val="24"/>
                <w:szCs w:val="24"/>
              </w:rPr>
              <w:t>к</w:t>
            </w:r>
            <w:r>
              <w:rPr>
                <w:spacing w:val="4"/>
                <w:sz w:val="24"/>
                <w:szCs w:val="24"/>
              </w:rPr>
              <w:t>о</w:t>
            </w:r>
            <w:r>
              <w:rPr>
                <w:sz w:val="24"/>
                <w:szCs w:val="24"/>
              </w:rPr>
              <w:t>л</w:t>
            </w:r>
            <w:r>
              <w:rPr>
                <w:spacing w:val="1"/>
                <w:sz w:val="24"/>
                <w:szCs w:val="24"/>
              </w:rPr>
              <w:t>и</w:t>
            </w:r>
            <w:r>
              <w:rPr>
                <w:spacing w:val="-1"/>
                <w:sz w:val="24"/>
                <w:szCs w:val="24"/>
              </w:rPr>
              <w:t>чес</w:t>
            </w:r>
            <w:r>
              <w:rPr>
                <w:sz w:val="24"/>
                <w:szCs w:val="24"/>
              </w:rPr>
              <w:t>т</w:t>
            </w:r>
            <w:r>
              <w:rPr>
                <w:spacing w:val="-3"/>
                <w:sz w:val="24"/>
                <w:szCs w:val="24"/>
              </w:rPr>
              <w:t>в</w:t>
            </w:r>
            <w:r>
              <w:rPr>
                <w:sz w:val="24"/>
                <w:szCs w:val="24"/>
              </w:rPr>
              <w:t>о</w:t>
            </w:r>
            <w:r>
              <w:rPr>
                <w:spacing w:val="2"/>
                <w:sz w:val="24"/>
                <w:szCs w:val="24"/>
              </w:rPr>
              <w:t xml:space="preserve"> </w:t>
            </w:r>
            <w:r>
              <w:rPr>
                <w:sz w:val="24"/>
                <w:szCs w:val="24"/>
              </w:rPr>
              <w:t>н</w:t>
            </w:r>
            <w:r>
              <w:rPr>
                <w:spacing w:val="-1"/>
                <w:sz w:val="24"/>
                <w:szCs w:val="24"/>
              </w:rPr>
              <w:t>а</w:t>
            </w:r>
            <w:r>
              <w:rPr>
                <w:spacing w:val="-3"/>
                <w:sz w:val="24"/>
                <w:szCs w:val="24"/>
              </w:rPr>
              <w:t>д</w:t>
            </w:r>
            <w:r>
              <w:rPr>
                <w:sz w:val="24"/>
                <w:szCs w:val="24"/>
              </w:rPr>
              <w:t>з</w:t>
            </w:r>
            <w:r>
              <w:rPr>
                <w:spacing w:val="-1"/>
                <w:sz w:val="24"/>
                <w:szCs w:val="24"/>
              </w:rPr>
              <w:t>е</w:t>
            </w:r>
            <w:r>
              <w:rPr>
                <w:spacing w:val="1"/>
                <w:sz w:val="24"/>
                <w:szCs w:val="24"/>
              </w:rPr>
              <w:t>м</w:t>
            </w:r>
            <w:r>
              <w:rPr>
                <w:sz w:val="24"/>
                <w:szCs w:val="24"/>
              </w:rPr>
              <w:t>н</w:t>
            </w:r>
            <w:r>
              <w:rPr>
                <w:spacing w:val="1"/>
                <w:sz w:val="24"/>
                <w:szCs w:val="24"/>
              </w:rPr>
              <w:t>ы</w:t>
            </w:r>
            <w:r>
              <w:rPr>
                <w:sz w:val="24"/>
                <w:szCs w:val="24"/>
              </w:rPr>
              <w:t>х</w:t>
            </w:r>
            <w:r>
              <w:rPr>
                <w:spacing w:val="-3"/>
                <w:sz w:val="24"/>
                <w:szCs w:val="24"/>
              </w:rPr>
              <w:t xml:space="preserve"> э</w:t>
            </w:r>
            <w:r>
              <w:rPr>
                <w:sz w:val="24"/>
                <w:szCs w:val="24"/>
              </w:rPr>
              <w:t>та</w:t>
            </w:r>
            <w:r>
              <w:rPr>
                <w:spacing w:val="1"/>
                <w:sz w:val="24"/>
                <w:szCs w:val="24"/>
              </w:rPr>
              <w:t>ж</w:t>
            </w:r>
            <w:r>
              <w:rPr>
                <w:spacing w:val="-1"/>
                <w:sz w:val="24"/>
                <w:szCs w:val="24"/>
              </w:rPr>
              <w:t>е</w:t>
            </w:r>
            <w:r>
              <w:rPr>
                <w:sz w:val="24"/>
                <w:szCs w:val="24"/>
              </w:rPr>
              <w:t>й</w:t>
            </w:r>
            <w:r>
              <w:rPr>
                <w:spacing w:val="-2"/>
                <w:sz w:val="24"/>
                <w:szCs w:val="24"/>
              </w:rPr>
              <w:t xml:space="preserve"> </w:t>
            </w:r>
            <w:r>
              <w:rPr>
                <w:spacing w:val="-4"/>
                <w:sz w:val="24"/>
                <w:szCs w:val="24"/>
              </w:rPr>
              <w:t>з</w:t>
            </w:r>
            <w:r>
              <w:rPr>
                <w:spacing w:val="-3"/>
                <w:sz w:val="24"/>
                <w:szCs w:val="24"/>
              </w:rPr>
              <w:t>д</w:t>
            </w:r>
            <w:r>
              <w:rPr>
                <w:spacing w:val="-1"/>
                <w:sz w:val="24"/>
                <w:szCs w:val="24"/>
              </w:rPr>
              <w:t>а</w:t>
            </w:r>
            <w:r>
              <w:rPr>
                <w:sz w:val="24"/>
                <w:szCs w:val="24"/>
              </w:rPr>
              <w:t xml:space="preserve">ний – </w:t>
            </w:r>
            <w:r>
              <w:rPr>
                <w:spacing w:val="-1"/>
                <w:sz w:val="24"/>
                <w:szCs w:val="24"/>
              </w:rPr>
              <w:t>1 этажа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pacing w:val="-3"/>
                <w:sz w:val="24"/>
                <w:szCs w:val="24"/>
                <w:lang w:val="ru-RU"/>
              </w:rPr>
              <w:t>М</w:t>
            </w:r>
            <w:r>
              <w:rPr>
                <w:rFonts w:ascii="Times New Roman" w:hAnsi="Times New Roman" w:eastAsia="Times New Roman" w:cs="Times New Roman"/>
                <w:sz w:val="24"/>
                <w:szCs w:val="24"/>
                <w:lang w:val="ru-RU"/>
              </w:rPr>
              <w:t>ини</w:t>
            </w:r>
            <w:r>
              <w:rPr>
                <w:rFonts w:ascii="Times New Roman" w:hAnsi="Times New Roman" w:eastAsia="Times New Roman" w:cs="Times New Roman"/>
                <w:spacing w:val="1"/>
                <w:sz w:val="24"/>
                <w:szCs w:val="24"/>
                <w:lang w:val="ru-RU"/>
              </w:rPr>
              <w:t>м</w:t>
            </w:r>
            <w:r>
              <w:rPr>
                <w:rFonts w:ascii="Times New Roman" w:hAnsi="Times New Roman" w:eastAsia="Times New Roman" w:cs="Times New Roman"/>
                <w:spacing w:val="-1"/>
                <w:sz w:val="24"/>
                <w:szCs w:val="24"/>
                <w:lang w:val="ru-RU"/>
              </w:rPr>
              <w:t>а</w:t>
            </w:r>
            <w:r>
              <w:rPr>
                <w:rFonts w:ascii="Times New Roman" w:hAnsi="Times New Roman" w:eastAsia="Times New Roman" w:cs="Times New Roman"/>
                <w:sz w:val="24"/>
                <w:szCs w:val="24"/>
                <w:lang w:val="ru-RU"/>
              </w:rPr>
              <w:t>льн</w:t>
            </w:r>
            <w:r>
              <w:rPr>
                <w:rFonts w:ascii="Times New Roman" w:hAnsi="Times New Roman" w:eastAsia="Times New Roman" w:cs="Times New Roman"/>
                <w:spacing w:val="-3"/>
                <w:sz w:val="24"/>
                <w:szCs w:val="24"/>
                <w:lang w:val="ru-RU"/>
              </w:rPr>
              <w:t>ы</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тст</w:t>
            </w:r>
            <w:r>
              <w:rPr>
                <w:rFonts w:ascii="Times New Roman" w:hAnsi="Times New Roman" w:eastAsia="Times New Roman" w:cs="Times New Roman"/>
                <w:spacing w:val="-10"/>
                <w:sz w:val="24"/>
                <w:szCs w:val="24"/>
                <w:lang w:val="ru-RU"/>
              </w:rPr>
              <w:t>у</w:t>
            </w:r>
            <w:r>
              <w:rPr>
                <w:rFonts w:ascii="Times New Roman" w:hAnsi="Times New Roman" w:eastAsia="Times New Roman" w:cs="Times New Roman"/>
                <w:sz w:val="24"/>
                <w:szCs w:val="24"/>
                <w:lang w:val="ru-RU"/>
              </w:rPr>
              <w:t>п</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pacing w:val="-1"/>
                <w:sz w:val="24"/>
                <w:szCs w:val="24"/>
                <w:lang w:val="ru-RU"/>
              </w:rPr>
              <w:t>с</w:t>
            </w:r>
            <w:r>
              <w:rPr>
                <w:rFonts w:ascii="Times New Roman" w:hAnsi="Times New Roman" w:eastAsia="Times New Roman" w:cs="Times New Roman"/>
                <w:sz w:val="24"/>
                <w:szCs w:val="24"/>
                <w:lang w:val="ru-RU"/>
              </w:rPr>
              <w:t>тр</w:t>
            </w:r>
            <w:r>
              <w:rPr>
                <w:rFonts w:ascii="Times New Roman" w:hAnsi="Times New Roman" w:eastAsia="Times New Roman" w:cs="Times New Roman"/>
                <w:spacing w:val="5"/>
                <w:sz w:val="24"/>
                <w:szCs w:val="24"/>
                <w:lang w:val="ru-RU"/>
              </w:rPr>
              <w:t>о</w:t>
            </w:r>
            <w:r>
              <w:rPr>
                <w:rFonts w:ascii="Times New Roman" w:hAnsi="Times New Roman" w:eastAsia="Times New Roman" w:cs="Times New Roman"/>
                <w:spacing w:val="-1"/>
                <w:sz w:val="24"/>
                <w:szCs w:val="24"/>
                <w:lang w:val="ru-RU"/>
              </w:rPr>
              <w:t>е</w:t>
            </w:r>
            <w:r>
              <w:rPr>
                <w:rFonts w:ascii="Times New Roman" w:hAnsi="Times New Roman" w:eastAsia="Times New Roman" w:cs="Times New Roman"/>
                <w:sz w:val="24"/>
                <w:szCs w:val="24"/>
                <w:lang w:val="ru-RU"/>
              </w:rPr>
              <w:t>н</w:t>
            </w:r>
            <w:r>
              <w:rPr>
                <w:rFonts w:ascii="Times New Roman" w:hAnsi="Times New Roman" w:eastAsia="Times New Roman" w:cs="Times New Roman"/>
                <w:spacing w:val="-4"/>
                <w:sz w:val="24"/>
                <w:szCs w:val="24"/>
                <w:lang w:val="ru-RU"/>
              </w:rPr>
              <w:t>и</w:t>
            </w:r>
            <w:r>
              <w:rPr>
                <w:rFonts w:ascii="Times New Roman" w:hAnsi="Times New Roman" w:eastAsia="Times New Roman" w:cs="Times New Roman"/>
                <w:sz w:val="24"/>
                <w:szCs w:val="24"/>
                <w:lang w:val="ru-RU"/>
              </w:rPr>
              <w:t>й</w:t>
            </w:r>
            <w:r>
              <w:rPr>
                <w:rFonts w:ascii="Times New Roman" w:hAnsi="Times New Roman" w:eastAsia="Times New Roman" w:cs="Times New Roman"/>
                <w:spacing w:val="2"/>
                <w:sz w:val="24"/>
                <w:szCs w:val="24"/>
                <w:lang w:val="ru-RU"/>
              </w:rPr>
              <w:t xml:space="preserve"> </w:t>
            </w:r>
            <w:r>
              <w:rPr>
                <w:rFonts w:ascii="Times New Roman" w:hAnsi="Times New Roman" w:eastAsia="Times New Roman" w:cs="Times New Roman"/>
                <w:spacing w:val="4"/>
                <w:sz w:val="24"/>
                <w:szCs w:val="24"/>
                <w:lang w:val="ru-RU"/>
              </w:rPr>
              <w:t>о</w:t>
            </w:r>
            <w:r>
              <w:rPr>
                <w:rFonts w:ascii="Times New Roman" w:hAnsi="Times New Roman" w:eastAsia="Times New Roman" w:cs="Times New Roman"/>
                <w:sz w:val="24"/>
                <w:szCs w:val="24"/>
                <w:lang w:val="ru-RU"/>
              </w:rPr>
              <w:t>т</w:t>
            </w:r>
            <w:r>
              <w:rPr>
                <w:rFonts w:ascii="Times New Roman" w:hAnsi="Times New Roman" w:eastAsia="Times New Roman" w:cs="Times New Roman"/>
                <w:spacing w:val="-2"/>
                <w:sz w:val="24"/>
                <w:szCs w:val="24"/>
                <w:lang w:val="ru-RU"/>
              </w:rPr>
              <w:t xml:space="preserve"> к</w:t>
            </w:r>
            <w:r>
              <w:rPr>
                <w:rFonts w:ascii="Times New Roman" w:hAnsi="Times New Roman" w:eastAsia="Times New Roman" w:cs="Times New Roman"/>
                <w:sz w:val="24"/>
                <w:szCs w:val="24"/>
                <w:lang w:val="ru-RU"/>
              </w:rPr>
              <w:t>р</w:t>
            </w:r>
            <w:r>
              <w:rPr>
                <w:rFonts w:ascii="Times New Roman" w:hAnsi="Times New Roman" w:eastAsia="Times New Roman" w:cs="Times New Roman"/>
                <w:spacing w:val="-1"/>
                <w:sz w:val="24"/>
                <w:szCs w:val="24"/>
                <w:lang w:val="ru-RU"/>
              </w:rPr>
              <w:t>ас</w:t>
            </w:r>
            <w:r>
              <w:rPr>
                <w:rFonts w:ascii="Times New Roman" w:hAnsi="Times New Roman" w:eastAsia="Times New Roman" w:cs="Times New Roman"/>
                <w:sz w:val="24"/>
                <w:szCs w:val="24"/>
                <w:lang w:val="ru-RU"/>
              </w:rPr>
              <w:t>ной</w:t>
            </w:r>
            <w:r>
              <w:rPr>
                <w:rFonts w:ascii="Times New Roman" w:hAnsi="Times New Roman" w:eastAsia="Times New Roman" w:cs="Times New Roman"/>
                <w:spacing w:val="3"/>
                <w:sz w:val="24"/>
                <w:szCs w:val="24"/>
                <w:lang w:val="ru-RU"/>
              </w:rPr>
              <w:t xml:space="preserve"> </w:t>
            </w:r>
            <w:r>
              <w:rPr>
                <w:rFonts w:ascii="Times New Roman" w:hAnsi="Times New Roman" w:eastAsia="Times New Roman" w:cs="Times New Roman"/>
                <w:sz w:val="24"/>
                <w:szCs w:val="24"/>
                <w:lang w:val="ru-RU"/>
              </w:rPr>
              <w:t>л</w:t>
            </w:r>
            <w:r>
              <w:rPr>
                <w:rFonts w:ascii="Times New Roman" w:hAnsi="Times New Roman" w:eastAsia="Times New Roman" w:cs="Times New Roman"/>
                <w:spacing w:val="-4"/>
                <w:sz w:val="24"/>
                <w:szCs w:val="24"/>
                <w:lang w:val="ru-RU"/>
              </w:rPr>
              <w:t>ин</w:t>
            </w:r>
            <w:r>
              <w:rPr>
                <w:rFonts w:ascii="Times New Roman" w:hAnsi="Times New Roman" w:eastAsia="Times New Roman" w:cs="Times New Roman"/>
                <w:sz w:val="24"/>
                <w:szCs w:val="24"/>
                <w:lang w:val="ru-RU"/>
              </w:rPr>
              <w:t xml:space="preserve">ии </w:t>
            </w:r>
            <w:r>
              <w:rPr>
                <w:rFonts w:ascii="Times New Roman" w:hAnsi="Times New Roman" w:eastAsia="Times New Roman" w:cs="Times New Roman"/>
                <w:sz w:val="24"/>
                <w:szCs w:val="24"/>
                <w:lang w:val="ru-RU" w:eastAsia="ru-RU"/>
              </w:rPr>
              <w:t>–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3 метра</w:t>
            </w:r>
          </w:p>
          <w:p>
            <w:pPr>
              <w:pStyle w:val="838"/>
              <w:keepNext/>
              <w:keepLines/>
              <w:widowControl/>
              <w:spacing w:line="240" w:lineRule="exact"/>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70%</w:t>
            </w:r>
          </w:p>
          <w:p>
            <w:pPr>
              <w:keepNext/>
              <w:keepLines/>
              <w:rPr>
                <w:sz w:val="24"/>
                <w:szCs w:val="24"/>
              </w:rPr>
            </w:pPr>
            <w:r>
              <w:rPr>
                <w:sz w:val="24"/>
                <w:szCs w:val="24"/>
              </w:rPr>
              <w:t xml:space="preserve">Иные предельные параметры разрешенного строительства, реконструкции объектов капитального строительства –  </w:t>
            </w:r>
            <w:r>
              <w:rPr>
                <w:sz w:val="24"/>
                <w:szCs w:val="24"/>
                <w:lang w:eastAsia="en-US"/>
              </w:rPr>
              <w:t>не установлены.</w:t>
            </w:r>
          </w:p>
        </w:tc>
      </w:tr>
    </w:tbl>
    <w:p>
      <w:pPr>
        <w:keepNext/>
        <w:keepLines/>
      </w:pPr>
    </w:p>
    <w:p>
      <w:pPr>
        <w:pStyle w:val="4"/>
        <w:keepLines/>
        <w:rPr>
          <w:szCs w:val="24"/>
        </w:rPr>
      </w:pPr>
      <w:bookmarkStart w:id="29" w:name="_Toc74227470"/>
    </w:p>
    <w:p>
      <w:pPr>
        <w:pStyle w:val="4"/>
        <w:keepLines/>
        <w:rPr>
          <w:szCs w:val="24"/>
        </w:rPr>
      </w:pPr>
    </w:p>
    <w:bookmarkEnd w:id="29"/>
    <w:p>
      <w:pPr>
        <w:pStyle w:val="4"/>
        <w:keepLines/>
        <w:rPr>
          <w:szCs w:val="24"/>
        </w:rPr>
      </w:pPr>
      <w:bookmarkStart w:id="30" w:name="_Toc107487435"/>
      <w:bookmarkStart w:id="31" w:name="_Toc74227469"/>
      <w:r>
        <w:rPr>
          <w:szCs w:val="24"/>
        </w:rPr>
        <w:t>Статья 43. Зона зеленых насаждений общего пользования</w:t>
      </w:r>
      <w:bookmarkEnd w:id="30"/>
      <w:r>
        <w:rPr>
          <w:szCs w:val="24"/>
        </w:rPr>
        <w:t xml:space="preserve"> </w:t>
      </w:r>
      <w:bookmarkEnd w:id="31"/>
    </w:p>
    <w:p>
      <w:pPr>
        <w:keepNext/>
        <w:keepLines/>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6097"/>
        <w:gridCol w:w="622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5"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Парки культуры и отдыха –</w:t>
            </w:r>
          </w:p>
          <w:p>
            <w:pPr>
              <w:pStyle w:val="838"/>
              <w:keepNext/>
              <w:keepLines/>
              <w:widowControl/>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КОД  3.6.2</w:t>
            </w:r>
          </w:p>
        </w:tc>
        <w:tc>
          <w:tcPr>
            <w:tcW w:w="6097" w:type="dxa"/>
            <w:tcBorders>
              <w:top w:val="single" w:color="auto" w:sz="4" w:space="0"/>
              <w:left w:val="single" w:color="auto" w:sz="4" w:space="0"/>
              <w:bottom w:val="single" w:color="auto" w:sz="4" w:space="0"/>
              <w:right w:val="single" w:color="auto" w:sz="4" w:space="0"/>
            </w:tcBorders>
          </w:tcPr>
          <w:p>
            <w:pPr>
              <w:pStyle w:val="838"/>
              <w:keepNext/>
              <w:keepLines/>
              <w:widowControl/>
              <w:ind w:left="220"/>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Размещение парков культуры и отдыха</w:t>
            </w:r>
          </w:p>
        </w:tc>
        <w:tc>
          <w:tcPr>
            <w:tcW w:w="6225"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 xml:space="preserve">Минимальная / Максимальная площадь земельного участка – </w:t>
            </w:r>
            <w:r>
              <w:rPr>
                <w:sz w:val="24"/>
                <w:szCs w:val="24"/>
              </w:rPr>
              <w:t>не подлежит установлению.</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Минимальный отступ строений от красной линии – не подлежит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Предельное количество этажей или предельная высота зданий, строений, сооружений - не подлежат установлению. </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ind w:right="37"/>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Общее пользование водными объектами – КОД 11.1</w:t>
            </w:r>
          </w:p>
        </w:tc>
        <w:tc>
          <w:tcPr>
            <w:tcW w:w="6097" w:type="dxa"/>
            <w:tcBorders>
              <w:top w:val="single" w:color="auto" w:sz="4" w:space="0"/>
              <w:left w:val="single" w:color="auto" w:sz="4" w:space="0"/>
              <w:bottom w:val="single" w:color="auto" w:sz="4" w:space="0"/>
              <w:right w:val="single" w:color="auto" w:sz="4" w:space="0"/>
            </w:tcBorders>
          </w:tcPr>
          <w:p>
            <w:pPr>
              <w:pStyle w:val="838"/>
              <w:keepNext/>
              <w:keepLines/>
              <w:widowControl/>
              <w:ind w:left="129" w:right="146" w:hanging="24"/>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6225" w:type="dxa"/>
            <w:tcBorders>
              <w:top w:val="single" w:color="auto" w:sz="4" w:space="0"/>
              <w:left w:val="single" w:color="auto" w:sz="4" w:space="0"/>
              <w:bottom w:val="single" w:color="auto" w:sz="4" w:space="0"/>
              <w:right w:val="single" w:color="auto" w:sz="4" w:space="0"/>
            </w:tcBorders>
          </w:tcPr>
          <w:p>
            <w:pPr>
              <w:keepNext/>
              <w:keepLines/>
              <w:rPr>
                <w:sz w:val="24"/>
                <w:szCs w:val="24"/>
                <w:lang w:eastAsia="en-US"/>
              </w:rPr>
            </w:pPr>
            <w:r>
              <w:rPr>
                <w:sz w:val="24"/>
                <w:szCs w:val="24"/>
                <w:lang w:eastAsia="en-US"/>
              </w:rPr>
              <w:t xml:space="preserve">Минимальная / Максимальная площадь земельного участка – </w:t>
            </w:r>
            <w:r>
              <w:rPr>
                <w:sz w:val="24"/>
                <w:szCs w:val="24"/>
              </w:rPr>
              <w:t>не подлежит установлению.</w:t>
            </w:r>
          </w:p>
          <w:p>
            <w:pPr>
              <w:keepNext/>
              <w:keepLines/>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Минимальный отступ строений от красной линии – не подлежит установлению.</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Предельное количество этажей или предельная высота зданий, строений, сооружений - не подлежат установлению. </w:t>
            </w:r>
          </w:p>
          <w:p>
            <w:pPr>
              <w:pStyle w:val="838"/>
              <w:keepNext/>
              <w:keepLines/>
              <w:widowControl/>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pStyle w:val="838"/>
              <w:keepNext/>
              <w:keepLines/>
              <w:widowControl/>
              <w:ind w:left="43"/>
              <w:rPr>
                <w:rFonts w:ascii="Times New Roman" w:hAnsi="Times New Roman" w:eastAsia="Times New Roman" w:cs="Times New Roman"/>
                <w:sz w:val="26"/>
                <w:szCs w:val="26"/>
                <w:lang w:val="ru-RU"/>
              </w:rPr>
            </w:pPr>
            <w:r>
              <w:rPr>
                <w:rFonts w:ascii="Times New Roman" w:hAnsi="Times New Roman" w:eastAsia="Times New Roman" w:cs="Times New Roman"/>
                <w:sz w:val="24"/>
                <w:szCs w:val="24"/>
                <w:lang w:val="ru-RU"/>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sz w:val="24"/>
                <w:szCs w:val="24"/>
              </w:rPr>
              <w:t>Предоставление коммунальных услуг – КОД 3.1.1</w:t>
            </w:r>
          </w:p>
        </w:tc>
        <w:tc>
          <w:tcPr>
            <w:tcW w:w="6097" w:type="dxa"/>
            <w:tcBorders>
              <w:top w:val="single" w:color="auto" w:sz="4" w:space="0"/>
              <w:left w:val="single" w:color="auto" w:sz="4" w:space="0"/>
              <w:bottom w:val="single" w:color="auto" w:sz="4" w:space="0"/>
              <w:right w:val="single" w:color="auto" w:sz="4" w:space="0"/>
            </w:tcBorders>
          </w:tcPr>
          <w:p>
            <w:pPr>
              <w:keepNext/>
              <w:keepLines/>
              <w:rPr>
                <w:b/>
                <w:sz w:val="24"/>
                <w:szCs w:val="24"/>
                <w:lang w:eastAsia="en-US"/>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5"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Минимальная площадь земельного участка – 1 кв.м.</w:t>
            </w:r>
          </w:p>
          <w:p>
            <w:pPr>
              <w:keepNext/>
              <w:keepLine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 </w:t>
            </w:r>
          </w:p>
          <w:p>
            <w:pPr>
              <w:pStyle w:val="838"/>
              <w:keepNext/>
              <w:keepLines/>
              <w:widowControl/>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- 1 этаж</w:t>
            </w:r>
          </w:p>
          <w:p>
            <w:pPr>
              <w:pStyle w:val="838"/>
              <w:keepNext/>
              <w:keepLines/>
              <w:widowControl/>
              <w:ind w:left="28"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40 метров</w:t>
            </w:r>
          </w:p>
          <w:p>
            <w:pPr>
              <w:pStyle w:val="838"/>
              <w:keepNext/>
              <w:keepLines/>
              <w:widowControl/>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80%.</w:t>
            </w:r>
          </w:p>
          <w:p>
            <w:pPr>
              <w:keepNext/>
              <w:keepLines/>
              <w:ind w:left="26"/>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7" w:type="dxa"/>
            <w:tcBorders>
              <w:top w:val="single" w:color="auto" w:sz="4" w:space="0"/>
              <w:left w:val="single" w:color="auto" w:sz="4" w:space="0"/>
              <w:bottom w:val="single" w:color="auto" w:sz="4" w:space="0"/>
              <w:right w:val="single" w:color="auto" w:sz="4" w:space="0"/>
            </w:tcBorders>
          </w:tcPr>
          <w:p>
            <w:pPr>
              <w:pStyle w:val="838"/>
              <w:keepNext/>
              <w:keepLines/>
              <w:widowControl/>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31" w:type="dxa"/>
            <w:gridSpan w:val="2"/>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7"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31" w:type="dxa"/>
            <w:gridSpan w:val="2"/>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4"/>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4"/>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sz w:val="24"/>
                <w:szCs w:val="24"/>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4"/>
            <w:tcBorders>
              <w:top w:val="single" w:color="auto" w:sz="4" w:space="0"/>
              <w:left w:val="single" w:color="auto" w:sz="4" w:space="0"/>
              <w:bottom w:val="single" w:color="auto" w:sz="4" w:space="0"/>
              <w:right w:val="single" w:color="auto" w:sz="4" w:space="0"/>
            </w:tcBorders>
          </w:tcPr>
          <w:p>
            <w:pPr>
              <w:keepNext/>
              <w:keepLines/>
              <w:ind w:firstLine="567"/>
              <w:rPr>
                <w:sz w:val="24"/>
                <w:szCs w:val="24"/>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6" w:type="dxa"/>
            <w:gridSpan w:val="4"/>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sz w:val="24"/>
                <w:szCs w:val="24"/>
              </w:rPr>
              <w:t>Не предусмотрены</w:t>
            </w:r>
          </w:p>
        </w:tc>
      </w:tr>
    </w:tbl>
    <w:p>
      <w:pPr>
        <w:keepNext/>
        <w:keepLines/>
      </w:pPr>
    </w:p>
    <w:p>
      <w:pPr>
        <w:pStyle w:val="4"/>
        <w:keepLines/>
        <w:rPr>
          <w:szCs w:val="24"/>
        </w:rPr>
      </w:pPr>
    </w:p>
    <w:p>
      <w:pPr>
        <w:pStyle w:val="4"/>
        <w:keepLines/>
      </w:pPr>
      <w:bookmarkStart w:id="32" w:name="_Toc107487436"/>
      <w:r>
        <w:rPr>
          <w:szCs w:val="24"/>
        </w:rPr>
        <w:t>Статья 44. Зона размещения кладбищ</w:t>
      </w:r>
      <w:bookmarkEnd w:id="32"/>
    </w:p>
    <w:p>
      <w:pPr>
        <w:pStyle w:val="4"/>
        <w:keepLines/>
        <w:rPr>
          <w:szCs w:val="24"/>
        </w:rPr>
      </w:pPr>
    </w:p>
    <w:tbl>
      <w:tblPr>
        <w:tblStyle w:val="102"/>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6095"/>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5"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sz w:val="24"/>
                <w:szCs w:val="24"/>
              </w:rPr>
              <w:t>Ритуальная деятельность – КОД 12.1</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кладбищ, крематориев и мест захоронения;</w:t>
            </w:r>
          </w:p>
          <w:p>
            <w:pPr>
              <w:keepNext/>
              <w:keepLines/>
              <w:rPr>
                <w:sz w:val="24"/>
                <w:szCs w:val="24"/>
              </w:rPr>
            </w:pPr>
            <w:r>
              <w:rPr>
                <w:sz w:val="24"/>
                <w:szCs w:val="24"/>
              </w:rPr>
              <w:t>размещение соответствующих культовых сооружений;</w:t>
            </w:r>
          </w:p>
          <w:p>
            <w:pPr>
              <w:keepNext/>
              <w:keepLines/>
              <w:rPr>
                <w:b/>
                <w:sz w:val="24"/>
                <w:szCs w:val="24"/>
                <w:lang w:eastAsia="en-US"/>
              </w:rPr>
            </w:pPr>
            <w:r>
              <w:rPr>
                <w:sz w:val="24"/>
                <w:szCs w:val="24"/>
              </w:rPr>
              <w:t>осуществление деятельности по производству продукции ритуально-обрядового назначения.</w:t>
            </w:r>
          </w:p>
        </w:tc>
        <w:tc>
          <w:tcPr>
            <w:tcW w:w="6228" w:type="dxa"/>
            <w:tcBorders>
              <w:top w:val="single" w:color="auto" w:sz="4" w:space="0"/>
              <w:left w:val="single" w:color="auto" w:sz="4" w:space="0"/>
              <w:bottom w:val="single" w:color="auto" w:sz="4" w:space="0"/>
              <w:right w:val="single" w:color="auto" w:sz="4" w:space="0"/>
            </w:tcBorders>
          </w:tcPr>
          <w:p>
            <w:pPr>
              <w:keepNext/>
              <w:keepLines/>
              <w:ind w:left="30"/>
              <w:rPr>
                <w:sz w:val="24"/>
                <w:szCs w:val="24"/>
                <w:lang w:eastAsia="en-US"/>
              </w:rPr>
            </w:pPr>
            <w:r>
              <w:rPr>
                <w:sz w:val="24"/>
                <w:szCs w:val="24"/>
                <w:lang w:eastAsia="en-US"/>
              </w:rPr>
              <w:t>Минимальная площадь земельного участка – 10000 кв.м..</w:t>
            </w:r>
          </w:p>
          <w:p>
            <w:pPr>
              <w:keepNext/>
              <w:keepLines/>
              <w:ind w:left="30"/>
              <w:rPr>
                <w:sz w:val="24"/>
                <w:szCs w:val="24"/>
                <w:lang w:eastAsia="en-US"/>
              </w:rPr>
            </w:pPr>
            <w:r>
              <w:rPr>
                <w:sz w:val="24"/>
                <w:szCs w:val="24"/>
                <w:lang w:eastAsia="en-US"/>
              </w:rPr>
              <w:t xml:space="preserve">Максимальная площадь земельного участка – 400000 кв.м. </w:t>
            </w:r>
          </w:p>
          <w:p>
            <w:pPr>
              <w:keepNext/>
              <w:keepLines/>
              <w:ind w:left="30"/>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ind w:left="30"/>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3 м. </w:t>
            </w:r>
          </w:p>
          <w:p>
            <w:pPr>
              <w:pStyle w:val="838"/>
              <w:keepNext/>
              <w:keepLines/>
              <w:widowControl/>
              <w:ind w:left="30"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 - 12 метров</w:t>
            </w:r>
          </w:p>
          <w:p>
            <w:pPr>
              <w:pStyle w:val="838"/>
              <w:keepNext/>
              <w:keepLines/>
              <w:widowControl/>
              <w:ind w:left="30"/>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30"/>
              <w:rPr>
                <w:b/>
                <w:sz w:val="24"/>
                <w:szCs w:val="24"/>
                <w:lang w:eastAsia="en-US"/>
              </w:rPr>
            </w:pPr>
            <w:r>
              <w:rPr>
                <w:sz w:val="24"/>
                <w:szCs w:val="24"/>
                <w:lang w:eastAsia="en-US"/>
              </w:rPr>
              <w:t>Иные предельные параметры разрешенного строительства, реконструкции объектов капитального строительства –  не установлены</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left="175"/>
              <w:jc w:val="center"/>
              <w:rPr>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sz w:val="24"/>
                <w:szCs w:val="24"/>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Не предусмотрены.</w:t>
            </w:r>
          </w:p>
        </w:tc>
      </w:tr>
    </w:tbl>
    <w:p/>
    <w:p>
      <w:pPr>
        <w:pStyle w:val="4"/>
        <w:keepLines/>
        <w:rPr>
          <w:szCs w:val="24"/>
        </w:rPr>
      </w:pPr>
      <w:bookmarkStart w:id="33" w:name="_Toc107487437"/>
      <w:r>
        <w:rPr>
          <w:szCs w:val="24"/>
        </w:rPr>
        <w:t>Статья 45. Зона складирования и захоронения отходов</w:t>
      </w:r>
      <w:bookmarkEnd w:id="33"/>
    </w:p>
    <w:p>
      <w:pPr>
        <w:keepNext/>
        <w:keepLines/>
      </w:pPr>
    </w:p>
    <w:tbl>
      <w:tblPr>
        <w:tblStyle w:val="102"/>
        <w:tblW w:w="15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7"/>
        <w:gridCol w:w="6095"/>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5"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8"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Специальная деятельность – </w:t>
            </w:r>
          </w:p>
          <w:p>
            <w:pPr>
              <w:keepNext/>
              <w:keepLines/>
              <w:jc w:val="center"/>
              <w:rPr>
                <w:b/>
                <w:sz w:val="24"/>
                <w:szCs w:val="24"/>
                <w:lang w:eastAsia="en-US"/>
              </w:rPr>
            </w:pPr>
            <w:r>
              <w:rPr>
                <w:sz w:val="24"/>
                <w:szCs w:val="24"/>
              </w:rPr>
              <w:t>КОД 12.2</w:t>
            </w:r>
          </w:p>
        </w:tc>
        <w:tc>
          <w:tcPr>
            <w:tcW w:w="6095" w:type="dxa"/>
            <w:tcBorders>
              <w:top w:val="single" w:color="auto" w:sz="4" w:space="0"/>
              <w:left w:val="single" w:color="auto" w:sz="4" w:space="0"/>
              <w:bottom w:val="single" w:color="auto" w:sz="4" w:space="0"/>
              <w:right w:val="single" w:color="auto" w:sz="4" w:space="0"/>
            </w:tcBorders>
          </w:tcPr>
          <w:p>
            <w:pPr>
              <w:keepNext/>
              <w:keepLines/>
              <w:rPr>
                <w:b/>
                <w:sz w:val="24"/>
                <w:szCs w:val="24"/>
                <w:lang w:eastAsia="en-US"/>
              </w:rPr>
            </w:pPr>
            <w:r>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228"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left="175"/>
              <w:jc w:val="center"/>
              <w:rPr>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 xml:space="preserve">Благоустройство территории – </w:t>
            </w:r>
          </w:p>
          <w:p>
            <w:pPr>
              <w:keepNext/>
              <w:keepLines/>
              <w:jc w:val="center"/>
              <w:rPr>
                <w:sz w:val="24"/>
                <w:szCs w:val="24"/>
              </w:rPr>
            </w:pPr>
            <w:r>
              <w:rPr>
                <w:sz w:val="24"/>
                <w:szCs w:val="24"/>
              </w:rPr>
              <w:t>КОД 12.0.2</w:t>
            </w:r>
          </w:p>
        </w:tc>
        <w:tc>
          <w:tcPr>
            <w:tcW w:w="6095"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7" w:type="dxa"/>
            <w:tcBorders>
              <w:top w:val="single" w:color="auto" w:sz="4" w:space="0"/>
              <w:left w:val="single" w:color="auto" w:sz="4" w:space="0"/>
              <w:bottom w:val="single" w:color="auto" w:sz="4" w:space="0"/>
              <w:right w:val="single" w:color="auto" w:sz="4" w:space="0"/>
            </w:tcBorders>
          </w:tcPr>
          <w:p>
            <w:pPr>
              <w:pStyle w:val="838"/>
              <w:keepNext/>
              <w:keepLines/>
              <w:widowControl/>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Улично-дорожная  сеть – КОД 12.0.1</w:t>
            </w:r>
          </w:p>
        </w:tc>
        <w:tc>
          <w:tcPr>
            <w:tcW w:w="6095" w:type="dxa"/>
            <w:tcBorders>
              <w:top w:val="single" w:color="auto" w:sz="4" w:space="0"/>
              <w:left w:val="single" w:color="auto" w:sz="4" w:space="0"/>
              <w:bottom w:val="single" w:color="auto" w:sz="4" w:space="0"/>
              <w:right w:val="single" w:color="auto" w:sz="4" w:space="0"/>
            </w:tcBorders>
          </w:tcPr>
          <w:p>
            <w:pPr>
              <w:pStyle w:val="838"/>
              <w:keepNext/>
              <w:keepLines/>
              <w:widowControl/>
              <w:ind w:left="30" w:right="16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28" w:type="dxa"/>
            <w:tcBorders>
              <w:top w:val="single" w:color="auto" w:sz="4" w:space="0"/>
              <w:left w:val="single" w:color="auto" w:sz="4" w:space="0"/>
              <w:bottom w:val="single" w:color="auto" w:sz="4" w:space="0"/>
              <w:right w:val="single" w:color="auto" w:sz="4" w:space="0"/>
            </w:tcBorders>
          </w:tcPr>
          <w:p>
            <w:pPr>
              <w:keepNext/>
              <w:keepLines/>
              <w:ind w:firstLine="30"/>
              <w:rPr>
                <w:sz w:val="24"/>
                <w:szCs w:val="24"/>
              </w:rPr>
            </w:pPr>
            <w:r>
              <w:rPr>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pPr>
              <w:keepNext/>
              <w:keepLines/>
              <w:ind w:firstLine="3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sz w:val="24"/>
                <w:szCs w:val="24"/>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Не предусмотрены.</w:t>
            </w:r>
          </w:p>
        </w:tc>
      </w:tr>
    </w:tbl>
    <w:p>
      <w:pPr>
        <w:pStyle w:val="4"/>
        <w:keepLines/>
        <w:rPr>
          <w:szCs w:val="24"/>
        </w:rPr>
      </w:pPr>
    </w:p>
    <w:p>
      <w:pPr>
        <w:pStyle w:val="4"/>
        <w:keepLines/>
        <w:rPr>
          <w:szCs w:val="24"/>
        </w:rPr>
      </w:pPr>
      <w:bookmarkStart w:id="34" w:name="_Toc78812531"/>
      <w:bookmarkStart w:id="35" w:name="_Toc107487438"/>
      <w:r>
        <w:rPr>
          <w:szCs w:val="24"/>
        </w:rPr>
        <w:t xml:space="preserve">Статья 46. Зона </w:t>
      </w:r>
      <w:bookmarkEnd w:id="34"/>
      <w:r>
        <w:rPr>
          <w:szCs w:val="24"/>
        </w:rPr>
        <w:t>размещения военных объектов</w:t>
      </w:r>
      <w:bookmarkEnd w:id="35"/>
    </w:p>
    <w:p>
      <w:pPr>
        <w:keepNext/>
        <w:keepLines/>
      </w:pPr>
    </w:p>
    <w:tbl>
      <w:tblPr>
        <w:tblStyle w:val="102"/>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6093"/>
        <w:gridCol w:w="622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Виды разрешенного использования земельного участка, код</w:t>
            </w:r>
          </w:p>
        </w:tc>
        <w:tc>
          <w:tcPr>
            <w:tcW w:w="6093"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b/>
                <w:sz w:val="24"/>
                <w:szCs w:val="24"/>
                <w:lang w:eastAsia="en-US"/>
              </w:rPr>
              <w:t>Описание вида разрешенного использования земельного участка</w:t>
            </w:r>
          </w:p>
        </w:tc>
        <w:tc>
          <w:tcPr>
            <w:tcW w:w="6229" w:type="dxa"/>
            <w:tcBorders>
              <w:top w:val="single" w:color="auto" w:sz="4" w:space="0"/>
              <w:left w:val="single" w:color="auto" w:sz="4" w:space="0"/>
              <w:bottom w:val="single" w:color="auto" w:sz="4" w:space="0"/>
              <w:right w:val="single" w:color="auto" w:sz="4" w:space="0"/>
            </w:tcBorders>
          </w:tcPr>
          <w:p>
            <w:pPr>
              <w:keepNext/>
              <w:keepLines/>
              <w:ind w:left="175"/>
              <w:jc w:val="center"/>
              <w:rPr>
                <w:sz w:val="24"/>
                <w:szCs w:val="24"/>
              </w:rPr>
            </w:pPr>
            <w:r>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left="175"/>
              <w:jc w:val="center"/>
              <w:rPr>
                <w:b/>
                <w:sz w:val="24"/>
                <w:szCs w:val="24"/>
                <w:lang w:eastAsia="en-US"/>
              </w:rPr>
            </w:pPr>
            <w:r>
              <w:rPr>
                <w:b/>
                <w:sz w:val="24"/>
                <w:szCs w:val="24"/>
                <w:lang w:eastAsia="en-US"/>
              </w:rPr>
              <w:t>Основные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8" w:line="302" w:lineRule="exact"/>
              <w:ind w:left="142"/>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Обеспечение обороны и безопасности – </w:t>
            </w:r>
          </w:p>
          <w:p>
            <w:pPr>
              <w:pStyle w:val="838"/>
              <w:keepNext/>
              <w:keepLines/>
              <w:widowControl/>
              <w:spacing w:before="8" w:line="302" w:lineRule="exact"/>
              <w:ind w:left="142"/>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8.0</w:t>
            </w:r>
          </w:p>
        </w:tc>
        <w:tc>
          <w:tcPr>
            <w:tcW w:w="6093" w:type="dxa"/>
            <w:tcBorders>
              <w:top w:val="single" w:color="auto" w:sz="4" w:space="0"/>
              <w:left w:val="single" w:color="auto" w:sz="4" w:space="0"/>
              <w:bottom w:val="single" w:color="auto" w:sz="4" w:space="0"/>
              <w:right w:val="single" w:color="auto" w:sz="4" w:space="0"/>
            </w:tcBorders>
          </w:tcPr>
          <w:p>
            <w:pPr>
              <w:pStyle w:val="838"/>
              <w:keepNext/>
              <w:keepLines/>
              <w:widowControl/>
              <w:spacing w:before="3" w:line="302" w:lineRule="exact"/>
              <w:ind w:left="172" w:right="37" w:hanging="7"/>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pPr>
              <w:pStyle w:val="838"/>
              <w:keepNext/>
              <w:keepLines/>
              <w:widowControl/>
              <w:spacing w:before="5" w:line="233" w:lineRule="auto"/>
              <w:ind w:left="172" w:right="37" w:firstLine="4"/>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6229"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5" w:lineRule="auto"/>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Минимальный отступ строений от красной линии.</w:t>
            </w:r>
          </w:p>
          <w:p>
            <w:pPr>
              <w:pStyle w:val="838"/>
              <w:keepNext/>
              <w:keepLines/>
              <w:widowControl/>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Предельная высота зданий, строений, сооружений – не подлежат установлению </w:t>
            </w:r>
          </w:p>
          <w:p>
            <w:pPr>
              <w:pStyle w:val="838"/>
              <w:keepNext/>
              <w:keepLines/>
              <w:widowControl/>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Максимальный процент застройки участка – не подлежит установлению </w:t>
            </w:r>
          </w:p>
          <w:p>
            <w:pPr>
              <w:keepNext/>
              <w:keepLines/>
              <w:ind w:firstLine="567"/>
              <w:rPr>
                <w:b/>
                <w:sz w:val="24"/>
                <w:szCs w:val="24"/>
                <w:lang w:eastAsia="en-US"/>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 w:line="308" w:lineRule="exact"/>
              <w:ind w:left="142" w:right="179"/>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 xml:space="preserve">Обеспечение вооруженных сил – </w:t>
            </w:r>
          </w:p>
          <w:p>
            <w:pPr>
              <w:pStyle w:val="838"/>
              <w:keepNext/>
              <w:keepLines/>
              <w:widowControl/>
              <w:spacing w:before="1" w:line="308" w:lineRule="exact"/>
              <w:ind w:left="142" w:right="179"/>
              <w:jc w:val="center"/>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КОД 8.1</w:t>
            </w:r>
          </w:p>
        </w:tc>
        <w:tc>
          <w:tcPr>
            <w:tcW w:w="6093" w:type="dxa"/>
            <w:tcBorders>
              <w:top w:val="single" w:color="auto" w:sz="4" w:space="0"/>
              <w:left w:val="single" w:color="auto" w:sz="4" w:space="0"/>
              <w:bottom w:val="single" w:color="auto" w:sz="4" w:space="0"/>
              <w:right w:val="single" w:color="auto" w:sz="4" w:space="0"/>
            </w:tcBorders>
          </w:tcPr>
          <w:p>
            <w:pPr>
              <w:pStyle w:val="838"/>
              <w:keepNext/>
              <w:keepLines/>
              <w:widowControl/>
              <w:spacing w:before="5" w:line="302" w:lineRule="exact"/>
              <w:ind w:left="172" w:right="37" w:hanging="24"/>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pPr>
              <w:pStyle w:val="838"/>
              <w:keepNext/>
              <w:keepLines/>
              <w:widowControl/>
              <w:spacing w:before="6" w:line="233" w:lineRule="auto"/>
              <w:ind w:left="172" w:right="37" w:firstLine="22"/>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6229"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 xml:space="preserve">Минимальная /Максимальная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5" w:lineRule="auto"/>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Минимальный отступ строений от красной линии.</w:t>
            </w:r>
          </w:p>
          <w:p>
            <w:pPr>
              <w:pStyle w:val="838"/>
              <w:keepNext/>
              <w:keepLines/>
              <w:widowControl/>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Предельная высота зданий, строений, сооружений – не подлежат установлению </w:t>
            </w:r>
          </w:p>
          <w:p>
            <w:pPr>
              <w:pStyle w:val="838"/>
              <w:keepNext/>
              <w:keepLines/>
              <w:widowControl/>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Максимальный процент застройки участка – не подлежит установлению </w:t>
            </w:r>
          </w:p>
          <w:p>
            <w:pPr>
              <w:keepNext/>
              <w:keepLines/>
              <w:ind w:firstLine="567"/>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1" w:line="248" w:lineRule="auto"/>
              <w:ind w:left="142"/>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rPr>
              <w:t>Размещение</w:t>
            </w:r>
            <w:r>
              <w:rPr>
                <w:rFonts w:ascii="Times New Roman" w:hAnsi="Times New Roman" w:eastAsia="Times New Roman" w:cs="Times New Roman"/>
                <w:spacing w:val="54"/>
                <w:sz w:val="25"/>
                <w:szCs w:val="25"/>
              </w:rPr>
              <w:t xml:space="preserve"> </w:t>
            </w:r>
            <w:r>
              <w:rPr>
                <w:rFonts w:ascii="Times New Roman" w:hAnsi="Times New Roman" w:eastAsia="Times New Roman" w:cs="Times New Roman"/>
                <w:sz w:val="25"/>
                <w:szCs w:val="25"/>
              </w:rPr>
              <w:t>автомобильных</w:t>
            </w:r>
            <w:r>
              <w:rPr>
                <w:rFonts w:ascii="Times New Roman" w:hAnsi="Times New Roman" w:eastAsia="Times New Roman" w:cs="Times New Roman"/>
                <w:w w:val="101"/>
                <w:sz w:val="25"/>
                <w:szCs w:val="25"/>
              </w:rPr>
              <w:t xml:space="preserve"> </w:t>
            </w:r>
            <w:r>
              <w:rPr>
                <w:rFonts w:ascii="Times New Roman" w:hAnsi="Times New Roman" w:eastAsia="Times New Roman" w:cs="Times New Roman"/>
                <w:sz w:val="25"/>
                <w:szCs w:val="25"/>
              </w:rPr>
              <w:t>дорог</w:t>
            </w:r>
          </w:p>
          <w:p>
            <w:pPr>
              <w:pStyle w:val="838"/>
              <w:keepNext/>
              <w:keepLines/>
              <w:widowControl/>
              <w:spacing w:before="11" w:line="248" w:lineRule="auto"/>
              <w:ind w:left="142"/>
              <w:jc w:val="center"/>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 КОД 7.2.1</w:t>
            </w:r>
          </w:p>
        </w:tc>
        <w:tc>
          <w:tcPr>
            <w:tcW w:w="6093" w:type="dxa"/>
            <w:tcBorders>
              <w:top w:val="single" w:color="auto" w:sz="4" w:space="0"/>
              <w:left w:val="single" w:color="auto" w:sz="4" w:space="0"/>
              <w:bottom w:val="single" w:color="auto" w:sz="4" w:space="0"/>
              <w:right w:val="single" w:color="auto" w:sz="4" w:space="0"/>
            </w:tcBorders>
          </w:tcPr>
          <w:p>
            <w:pPr>
              <w:pStyle w:val="838"/>
              <w:keepNext/>
              <w:keepLines/>
              <w:widowControl/>
              <w:spacing w:before="11" w:line="252" w:lineRule="auto"/>
              <w:ind w:left="29" w:right="36" w:firstLine="23"/>
              <w:rPr>
                <w:rFonts w:ascii="Times New Roman" w:hAnsi="Times New Roman" w:eastAsia="Times New Roman" w:cs="Times New Roman"/>
                <w:sz w:val="25"/>
                <w:szCs w:val="25"/>
                <w:lang w:val="ru-RU"/>
              </w:rPr>
            </w:pPr>
            <w:r>
              <w:rPr>
                <w:rFonts w:ascii="Times New Roman" w:hAnsi="Times New Roman" w:eastAsia="Times New Roman" w:cs="Times New Roman"/>
                <w:sz w:val="25"/>
                <w:szCs w:val="25"/>
                <w:lang w:val="ru-RU"/>
              </w:rPr>
              <w:t>Размещение</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автомобильных</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дорог</w:t>
            </w:r>
            <w:r>
              <w:rPr>
                <w:rFonts w:ascii="Times New Roman" w:hAnsi="Times New Roman" w:eastAsia="Times New Roman" w:cs="Times New Roman"/>
                <w:spacing w:val="13"/>
                <w:sz w:val="25"/>
                <w:szCs w:val="25"/>
                <w:lang w:val="ru-RU"/>
              </w:rPr>
              <w:t xml:space="preserve"> </w:t>
            </w:r>
            <w:r>
              <w:rPr>
                <w:rFonts w:ascii="Times New Roman" w:hAnsi="Times New Roman" w:eastAsia="Times New Roman" w:cs="Times New Roman"/>
                <w:sz w:val="25"/>
                <w:szCs w:val="25"/>
                <w:lang w:val="ru-RU"/>
              </w:rPr>
              <w:t>за</w:t>
            </w:r>
            <w:r>
              <w:rPr>
                <w:rFonts w:ascii="Times New Roman" w:hAnsi="Times New Roman" w:eastAsia="Times New Roman" w:cs="Times New Roman"/>
                <w:w w:val="104"/>
                <w:sz w:val="25"/>
                <w:szCs w:val="25"/>
                <w:lang w:val="ru-RU"/>
              </w:rPr>
              <w:t xml:space="preserve"> </w:t>
            </w:r>
            <w:r>
              <w:rPr>
                <w:rFonts w:ascii="Times New Roman" w:hAnsi="Times New Roman" w:eastAsia="Times New Roman" w:cs="Times New Roman"/>
                <w:sz w:val="25"/>
                <w:szCs w:val="25"/>
                <w:lang w:val="ru-RU"/>
              </w:rPr>
              <w:t>пределами</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населенных</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пунктов</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и</w:t>
            </w:r>
            <w:r>
              <w:rPr>
                <w:rFonts w:ascii="Times New Roman" w:hAnsi="Times New Roman" w:eastAsia="Times New Roman" w:cs="Times New Roman"/>
                <w:w w:val="103"/>
                <w:sz w:val="25"/>
                <w:szCs w:val="25"/>
                <w:lang w:val="ru-RU"/>
              </w:rPr>
              <w:t xml:space="preserve"> </w:t>
            </w:r>
            <w:r>
              <w:rPr>
                <w:rFonts w:ascii="Times New Roman" w:hAnsi="Times New Roman" w:eastAsia="Times New Roman" w:cs="Times New Roman"/>
                <w:sz w:val="25"/>
                <w:szCs w:val="25"/>
                <w:lang w:val="ru-RU"/>
              </w:rPr>
              <w:t>технически</w:t>
            </w:r>
            <w:r>
              <w:rPr>
                <w:rFonts w:ascii="Times New Roman" w:hAnsi="Times New Roman" w:eastAsia="Times New Roman" w:cs="Times New Roman"/>
                <w:spacing w:val="35"/>
                <w:sz w:val="25"/>
                <w:szCs w:val="25"/>
                <w:lang w:val="ru-RU"/>
              </w:rPr>
              <w:t xml:space="preserve"> </w:t>
            </w:r>
            <w:r>
              <w:rPr>
                <w:rFonts w:ascii="Times New Roman" w:hAnsi="Times New Roman" w:eastAsia="Times New Roman" w:cs="Times New Roman"/>
                <w:sz w:val="25"/>
                <w:szCs w:val="25"/>
                <w:lang w:val="ru-RU"/>
              </w:rPr>
              <w:t>связанных</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с</w:t>
            </w:r>
            <w:r>
              <w:rPr>
                <w:rFonts w:ascii="Times New Roman" w:hAnsi="Times New Roman" w:eastAsia="Times New Roman" w:cs="Times New Roman"/>
                <w:spacing w:val="2"/>
                <w:sz w:val="25"/>
                <w:szCs w:val="25"/>
                <w:lang w:val="ru-RU"/>
              </w:rPr>
              <w:t xml:space="preserve"> </w:t>
            </w:r>
            <w:r>
              <w:rPr>
                <w:rFonts w:ascii="Times New Roman" w:hAnsi="Times New Roman" w:eastAsia="Times New Roman" w:cs="Times New Roman"/>
                <w:sz w:val="25"/>
                <w:szCs w:val="25"/>
                <w:lang w:val="ru-RU"/>
              </w:rPr>
              <w:t>ними</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сооружений,</w:t>
            </w:r>
            <w:r>
              <w:rPr>
                <w:rFonts w:ascii="Times New Roman" w:hAnsi="Times New Roman" w:eastAsia="Times New Roman" w:cs="Times New Roman"/>
                <w:spacing w:val="33"/>
                <w:sz w:val="25"/>
                <w:szCs w:val="25"/>
                <w:lang w:val="ru-RU"/>
              </w:rPr>
              <w:t xml:space="preserve"> </w:t>
            </w:r>
            <w:r>
              <w:rPr>
                <w:rFonts w:ascii="Times New Roman" w:hAnsi="Times New Roman" w:eastAsia="Times New Roman" w:cs="Times New Roman"/>
                <w:sz w:val="25"/>
                <w:szCs w:val="25"/>
                <w:lang w:val="ru-RU"/>
              </w:rPr>
              <w:t>придорожных</w:t>
            </w:r>
            <w:r>
              <w:rPr>
                <w:rFonts w:ascii="Times New Roman" w:hAnsi="Times New Roman" w:eastAsia="Times New Roman" w:cs="Times New Roman"/>
                <w:spacing w:val="30"/>
                <w:sz w:val="25"/>
                <w:szCs w:val="25"/>
                <w:lang w:val="ru-RU"/>
              </w:rPr>
              <w:t xml:space="preserve"> </w:t>
            </w:r>
            <w:r>
              <w:rPr>
                <w:rFonts w:ascii="Times New Roman" w:hAnsi="Times New Roman" w:eastAsia="Times New Roman" w:cs="Times New Roman"/>
                <w:sz w:val="25"/>
                <w:szCs w:val="25"/>
                <w:lang w:val="ru-RU"/>
              </w:rPr>
              <w:t>стоянок (парковок)</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транспортных</w:t>
            </w:r>
            <w:r>
              <w:rPr>
                <w:rFonts w:ascii="Times New Roman" w:hAnsi="Times New Roman" w:eastAsia="Times New Roman" w:cs="Times New Roman"/>
                <w:spacing w:val="55"/>
                <w:sz w:val="25"/>
                <w:szCs w:val="25"/>
                <w:lang w:val="ru-RU"/>
              </w:rPr>
              <w:t xml:space="preserve"> </w:t>
            </w:r>
            <w:r>
              <w:rPr>
                <w:rFonts w:ascii="Times New Roman" w:hAnsi="Times New Roman" w:eastAsia="Times New Roman" w:cs="Times New Roman"/>
                <w:sz w:val="25"/>
                <w:szCs w:val="25"/>
                <w:lang w:val="ru-RU"/>
              </w:rPr>
              <w:t>средств</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в</w:t>
            </w:r>
            <w:r>
              <w:rPr>
                <w:rFonts w:ascii="Times New Roman" w:hAnsi="Times New Roman" w:eastAsia="Times New Roman" w:cs="Times New Roman"/>
                <w:w w:val="109"/>
                <w:sz w:val="25"/>
                <w:szCs w:val="25"/>
                <w:lang w:val="ru-RU"/>
              </w:rPr>
              <w:t xml:space="preserve"> </w:t>
            </w:r>
            <w:r>
              <w:rPr>
                <w:rFonts w:ascii="Times New Roman" w:hAnsi="Times New Roman" w:eastAsia="Times New Roman" w:cs="Times New Roman"/>
                <w:sz w:val="25"/>
                <w:szCs w:val="25"/>
                <w:lang w:val="ru-RU"/>
              </w:rPr>
              <w:t>границах</w:t>
            </w:r>
            <w:r>
              <w:rPr>
                <w:rFonts w:ascii="Times New Roman" w:hAnsi="Times New Roman" w:eastAsia="Times New Roman" w:cs="Times New Roman"/>
                <w:spacing w:val="26"/>
                <w:sz w:val="25"/>
                <w:szCs w:val="25"/>
                <w:lang w:val="ru-RU"/>
              </w:rPr>
              <w:t xml:space="preserve"> </w:t>
            </w:r>
            <w:r>
              <w:rPr>
                <w:rFonts w:ascii="Times New Roman" w:hAnsi="Times New Roman" w:eastAsia="Times New Roman" w:cs="Times New Roman"/>
                <w:sz w:val="25"/>
                <w:szCs w:val="25"/>
                <w:lang w:val="ru-RU"/>
              </w:rPr>
              <w:t>городских</w:t>
            </w:r>
            <w:r>
              <w:rPr>
                <w:rFonts w:ascii="Times New Roman" w:hAnsi="Times New Roman" w:eastAsia="Times New Roman" w:cs="Times New Roman"/>
                <w:spacing w:val="24"/>
                <w:sz w:val="25"/>
                <w:szCs w:val="25"/>
                <w:lang w:val="ru-RU"/>
              </w:rPr>
              <w:t xml:space="preserve"> </w:t>
            </w:r>
            <w:r>
              <w:rPr>
                <w:rFonts w:ascii="Times New Roman" w:hAnsi="Times New Roman" w:eastAsia="Times New Roman" w:cs="Times New Roman"/>
                <w:sz w:val="25"/>
                <w:szCs w:val="25"/>
                <w:lang w:val="ru-RU"/>
              </w:rPr>
              <w:t>улиц</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и дорог,</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за</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исключением</w:t>
            </w:r>
            <w:r>
              <w:rPr>
                <w:rFonts w:ascii="Times New Roman" w:hAnsi="Times New Roman" w:eastAsia="Times New Roman" w:cs="Times New Roman"/>
                <w:spacing w:val="41"/>
                <w:sz w:val="25"/>
                <w:szCs w:val="25"/>
                <w:lang w:val="ru-RU"/>
              </w:rPr>
              <w:t xml:space="preserve"> </w:t>
            </w:r>
            <w:r>
              <w:rPr>
                <w:rFonts w:ascii="Times New Roman" w:hAnsi="Times New Roman" w:eastAsia="Times New Roman" w:cs="Times New Roman"/>
                <w:sz w:val="25"/>
                <w:szCs w:val="25"/>
                <w:lang w:val="ru-RU"/>
              </w:rPr>
              <w:t>предусмотренных</w:t>
            </w:r>
            <w:r>
              <w:rPr>
                <w:rFonts w:ascii="Times New Roman" w:hAnsi="Times New Roman" w:eastAsia="Times New Roman" w:cs="Times New Roman"/>
                <w:spacing w:val="45"/>
                <w:sz w:val="25"/>
                <w:szCs w:val="25"/>
                <w:lang w:val="ru-RU"/>
              </w:rPr>
              <w:t xml:space="preserve"> </w:t>
            </w:r>
            <w:r>
              <w:rPr>
                <w:rFonts w:ascii="Times New Roman" w:hAnsi="Times New Roman" w:eastAsia="Times New Roman" w:cs="Times New Roman"/>
                <w:sz w:val="25"/>
                <w:szCs w:val="25"/>
                <w:lang w:val="ru-RU"/>
              </w:rPr>
              <w:t>видами</w:t>
            </w:r>
            <w:r>
              <w:rPr>
                <w:rFonts w:ascii="Times New Roman" w:hAnsi="Times New Roman" w:eastAsia="Times New Roman" w:cs="Times New Roman"/>
                <w:w w:val="102"/>
                <w:sz w:val="25"/>
                <w:szCs w:val="25"/>
                <w:lang w:val="ru-RU"/>
              </w:rPr>
              <w:t xml:space="preserve"> </w:t>
            </w:r>
            <w:r>
              <w:rPr>
                <w:rFonts w:ascii="Times New Roman" w:hAnsi="Times New Roman" w:eastAsia="Times New Roman" w:cs="Times New Roman"/>
                <w:sz w:val="25"/>
                <w:szCs w:val="25"/>
                <w:lang w:val="ru-RU"/>
              </w:rPr>
              <w:t>разрешенного</w:t>
            </w:r>
            <w:r>
              <w:rPr>
                <w:rFonts w:ascii="Times New Roman" w:hAnsi="Times New Roman" w:eastAsia="Times New Roman" w:cs="Times New Roman"/>
                <w:spacing w:val="46"/>
                <w:sz w:val="25"/>
                <w:szCs w:val="25"/>
                <w:lang w:val="ru-RU"/>
              </w:rPr>
              <w:t xml:space="preserve"> </w:t>
            </w:r>
            <w:r>
              <w:rPr>
                <w:rFonts w:ascii="Times New Roman" w:hAnsi="Times New Roman" w:eastAsia="Times New Roman" w:cs="Times New Roman"/>
                <w:sz w:val="25"/>
                <w:szCs w:val="25"/>
                <w:lang w:val="ru-RU"/>
              </w:rPr>
              <w:t>использования</w:t>
            </w:r>
            <w:r>
              <w:rPr>
                <w:rFonts w:ascii="Times New Roman" w:hAnsi="Times New Roman" w:eastAsia="Times New Roman" w:cs="Times New Roman"/>
                <w:spacing w:val="38"/>
                <w:sz w:val="25"/>
                <w:szCs w:val="25"/>
                <w:lang w:val="ru-RU"/>
              </w:rPr>
              <w:t xml:space="preserve"> </w:t>
            </w:r>
            <w:r>
              <w:rPr>
                <w:rFonts w:ascii="Times New Roman" w:hAnsi="Times New Roman" w:eastAsia="Times New Roman" w:cs="Times New Roman"/>
                <w:sz w:val="25"/>
                <w:szCs w:val="25"/>
                <w:lang w:val="ru-RU"/>
              </w:rPr>
              <w:t>с</w:t>
            </w:r>
            <w:r>
              <w:rPr>
                <w:rFonts w:ascii="Times New Roman" w:hAnsi="Times New Roman" w:eastAsia="Times New Roman" w:cs="Times New Roman"/>
                <w:spacing w:val="-5"/>
                <w:sz w:val="25"/>
                <w:szCs w:val="25"/>
                <w:lang w:val="ru-RU"/>
              </w:rPr>
              <w:t xml:space="preserve"> </w:t>
            </w:r>
            <w:r>
              <w:rPr>
                <w:rFonts w:ascii="Times New Roman" w:hAnsi="Times New Roman" w:eastAsia="Times New Roman" w:cs="Times New Roman"/>
                <w:sz w:val="25"/>
                <w:szCs w:val="25"/>
                <w:lang w:val="ru-RU"/>
              </w:rPr>
              <w:t>кодами 2.7.1,</w:t>
            </w:r>
            <w:r>
              <w:rPr>
                <w:rFonts w:ascii="Times New Roman" w:hAnsi="Times New Roman" w:eastAsia="Times New Roman" w:cs="Times New Roman"/>
                <w:spacing w:val="13"/>
                <w:sz w:val="25"/>
                <w:szCs w:val="25"/>
                <w:lang w:val="ru-RU"/>
              </w:rPr>
              <w:t xml:space="preserve"> </w:t>
            </w:r>
            <w:r>
              <w:rPr>
                <w:rFonts w:ascii="Times New Roman" w:hAnsi="Times New Roman" w:eastAsia="Times New Roman" w:cs="Times New Roman"/>
                <w:sz w:val="25"/>
                <w:szCs w:val="25"/>
                <w:lang w:val="ru-RU"/>
              </w:rPr>
              <w:t>4.9,</w:t>
            </w:r>
            <w:r>
              <w:rPr>
                <w:rFonts w:ascii="Times New Roman" w:hAnsi="Times New Roman" w:eastAsia="Times New Roman" w:cs="Times New Roman"/>
                <w:spacing w:val="23"/>
                <w:sz w:val="25"/>
                <w:szCs w:val="25"/>
                <w:lang w:val="ru-RU"/>
              </w:rPr>
              <w:t xml:space="preserve"> </w:t>
            </w:r>
            <w:r>
              <w:rPr>
                <w:rFonts w:ascii="Times New Roman" w:hAnsi="Times New Roman" w:eastAsia="Times New Roman" w:cs="Times New Roman"/>
                <w:sz w:val="25"/>
                <w:szCs w:val="25"/>
                <w:lang w:val="ru-RU"/>
              </w:rPr>
              <w:t>7.2.3,</w:t>
            </w:r>
            <w:r>
              <w:rPr>
                <w:rFonts w:ascii="Times New Roman" w:hAnsi="Times New Roman" w:eastAsia="Times New Roman" w:cs="Times New Roman"/>
                <w:spacing w:val="14"/>
                <w:sz w:val="25"/>
                <w:szCs w:val="25"/>
                <w:lang w:val="ru-RU"/>
              </w:rPr>
              <w:t xml:space="preserve"> </w:t>
            </w:r>
            <w:r>
              <w:rPr>
                <w:rFonts w:ascii="Times New Roman" w:hAnsi="Times New Roman" w:eastAsia="Times New Roman" w:cs="Times New Roman"/>
                <w:sz w:val="25"/>
                <w:szCs w:val="25"/>
                <w:lang w:val="ru-RU"/>
              </w:rPr>
              <w:t>а</w:t>
            </w:r>
            <w:r>
              <w:rPr>
                <w:rFonts w:ascii="Times New Roman" w:hAnsi="Times New Roman" w:eastAsia="Times New Roman" w:cs="Times New Roman"/>
                <w:spacing w:val="-1"/>
                <w:sz w:val="25"/>
                <w:szCs w:val="25"/>
                <w:lang w:val="ru-RU"/>
              </w:rPr>
              <w:t xml:space="preserve"> </w:t>
            </w:r>
            <w:r>
              <w:rPr>
                <w:rFonts w:ascii="Times New Roman" w:hAnsi="Times New Roman" w:eastAsia="Times New Roman" w:cs="Times New Roman"/>
                <w:sz w:val="25"/>
                <w:szCs w:val="25"/>
                <w:lang w:val="ru-RU"/>
              </w:rPr>
              <w:t>также</w:t>
            </w:r>
            <w:r>
              <w:rPr>
                <w:rFonts w:ascii="Times New Roman" w:hAnsi="Times New Roman" w:eastAsia="Times New Roman" w:cs="Times New Roman"/>
                <w:spacing w:val="22"/>
                <w:sz w:val="25"/>
                <w:szCs w:val="25"/>
                <w:lang w:val="ru-RU"/>
              </w:rPr>
              <w:t xml:space="preserve"> </w:t>
            </w:r>
            <w:r>
              <w:rPr>
                <w:rFonts w:ascii="Times New Roman" w:hAnsi="Times New Roman" w:eastAsia="Times New Roman" w:cs="Times New Roman"/>
                <w:sz w:val="25"/>
                <w:szCs w:val="25"/>
                <w:lang w:val="ru-RU"/>
              </w:rPr>
              <w:t>некапитальных сооружений,</w:t>
            </w:r>
            <w:r>
              <w:rPr>
                <w:rFonts w:ascii="Times New Roman" w:hAnsi="Times New Roman" w:eastAsia="Times New Roman" w:cs="Times New Roman"/>
                <w:spacing w:val="27"/>
                <w:sz w:val="25"/>
                <w:szCs w:val="25"/>
                <w:lang w:val="ru-RU"/>
              </w:rPr>
              <w:t xml:space="preserve"> </w:t>
            </w:r>
            <w:r>
              <w:rPr>
                <w:rFonts w:ascii="Times New Roman" w:hAnsi="Times New Roman" w:eastAsia="Times New Roman" w:cs="Times New Roman"/>
                <w:sz w:val="25"/>
                <w:szCs w:val="25"/>
                <w:lang w:val="ru-RU"/>
              </w:rPr>
              <w:t>предназначенных</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для</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охраны</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транспортных</w:t>
            </w:r>
            <w:r>
              <w:rPr>
                <w:rFonts w:ascii="Times New Roman" w:hAnsi="Times New Roman" w:eastAsia="Times New Roman" w:cs="Times New Roman"/>
                <w:spacing w:val="35"/>
                <w:sz w:val="25"/>
                <w:szCs w:val="25"/>
                <w:lang w:val="ru-RU"/>
              </w:rPr>
              <w:t xml:space="preserve"> </w:t>
            </w:r>
            <w:r>
              <w:rPr>
                <w:rFonts w:ascii="Times New Roman" w:hAnsi="Times New Roman" w:eastAsia="Times New Roman" w:cs="Times New Roman"/>
                <w:sz w:val="25"/>
                <w:szCs w:val="25"/>
                <w:lang w:val="ru-RU"/>
              </w:rPr>
              <w:t>средств; размещение</w:t>
            </w:r>
            <w:r>
              <w:rPr>
                <w:rFonts w:ascii="Times New Roman" w:hAnsi="Times New Roman" w:eastAsia="Times New Roman" w:cs="Times New Roman"/>
                <w:spacing w:val="43"/>
                <w:sz w:val="25"/>
                <w:szCs w:val="25"/>
                <w:lang w:val="ru-RU"/>
              </w:rPr>
              <w:t xml:space="preserve"> </w:t>
            </w:r>
            <w:r>
              <w:rPr>
                <w:rFonts w:ascii="Times New Roman" w:hAnsi="Times New Roman" w:eastAsia="Times New Roman" w:cs="Times New Roman"/>
                <w:sz w:val="25"/>
                <w:szCs w:val="25"/>
                <w:lang w:val="ru-RU"/>
              </w:rPr>
              <w:t>объектов,</w:t>
            </w:r>
            <w:r>
              <w:rPr>
                <w:rFonts w:ascii="Times New Roman" w:hAnsi="Times New Roman" w:eastAsia="Times New Roman" w:cs="Times New Roman"/>
                <w:spacing w:val="18"/>
                <w:sz w:val="25"/>
                <w:szCs w:val="25"/>
                <w:lang w:val="ru-RU"/>
              </w:rPr>
              <w:t xml:space="preserve"> </w:t>
            </w:r>
            <w:r>
              <w:rPr>
                <w:rFonts w:ascii="Times New Roman" w:hAnsi="Times New Roman" w:eastAsia="Times New Roman" w:cs="Times New Roman"/>
                <w:sz w:val="25"/>
                <w:szCs w:val="25"/>
                <w:lang w:val="ru-RU"/>
              </w:rPr>
              <w:t>предназначенных для</w:t>
            </w:r>
            <w:r>
              <w:rPr>
                <w:rFonts w:ascii="Times New Roman" w:hAnsi="Times New Roman" w:eastAsia="Times New Roman" w:cs="Times New Roman"/>
                <w:spacing w:val="9"/>
                <w:sz w:val="25"/>
                <w:szCs w:val="25"/>
                <w:lang w:val="ru-RU"/>
              </w:rPr>
              <w:t xml:space="preserve"> </w:t>
            </w:r>
            <w:r>
              <w:rPr>
                <w:rFonts w:ascii="Times New Roman" w:hAnsi="Times New Roman" w:eastAsia="Times New Roman" w:cs="Times New Roman"/>
                <w:sz w:val="25"/>
                <w:szCs w:val="25"/>
                <w:lang w:val="ru-RU"/>
              </w:rPr>
              <w:t>размещения</w:t>
            </w:r>
            <w:r>
              <w:rPr>
                <w:rFonts w:ascii="Times New Roman" w:hAnsi="Times New Roman" w:eastAsia="Times New Roman" w:cs="Times New Roman"/>
                <w:spacing w:val="41"/>
                <w:sz w:val="25"/>
                <w:szCs w:val="25"/>
                <w:lang w:val="ru-RU"/>
              </w:rPr>
              <w:t xml:space="preserve"> </w:t>
            </w:r>
            <w:r>
              <w:rPr>
                <w:rFonts w:ascii="Times New Roman" w:hAnsi="Times New Roman" w:eastAsia="Times New Roman" w:cs="Times New Roman"/>
                <w:sz w:val="25"/>
                <w:szCs w:val="25"/>
                <w:lang w:val="ru-RU"/>
              </w:rPr>
              <w:t>постов</w:t>
            </w:r>
            <w:r>
              <w:rPr>
                <w:rFonts w:ascii="Times New Roman" w:hAnsi="Times New Roman" w:eastAsia="Times New Roman" w:cs="Times New Roman"/>
                <w:spacing w:val="21"/>
                <w:sz w:val="25"/>
                <w:szCs w:val="25"/>
                <w:lang w:val="ru-RU"/>
              </w:rPr>
              <w:t xml:space="preserve"> </w:t>
            </w:r>
            <w:r>
              <w:rPr>
                <w:rFonts w:ascii="Times New Roman" w:hAnsi="Times New Roman" w:eastAsia="Times New Roman" w:cs="Times New Roman"/>
                <w:sz w:val="25"/>
                <w:szCs w:val="25"/>
                <w:lang w:val="ru-RU"/>
              </w:rPr>
              <w:t>органов</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внутренних</w:t>
            </w:r>
            <w:r>
              <w:rPr>
                <w:rFonts w:ascii="Times New Roman" w:hAnsi="Times New Roman" w:eastAsia="Times New Roman" w:cs="Times New Roman"/>
                <w:spacing w:val="15"/>
                <w:sz w:val="25"/>
                <w:szCs w:val="25"/>
                <w:lang w:val="ru-RU"/>
              </w:rPr>
              <w:t xml:space="preserve"> </w:t>
            </w:r>
            <w:r>
              <w:rPr>
                <w:rFonts w:ascii="Times New Roman" w:hAnsi="Times New Roman" w:eastAsia="Times New Roman" w:cs="Times New Roman"/>
                <w:sz w:val="25"/>
                <w:szCs w:val="25"/>
                <w:lang w:val="ru-RU"/>
              </w:rPr>
              <w:t>дел,</w:t>
            </w:r>
            <w:r>
              <w:rPr>
                <w:rFonts w:ascii="Times New Roman" w:hAnsi="Times New Roman" w:eastAsia="Times New Roman" w:cs="Times New Roman"/>
                <w:spacing w:val="17"/>
                <w:sz w:val="25"/>
                <w:szCs w:val="25"/>
                <w:lang w:val="ru-RU"/>
              </w:rPr>
              <w:t xml:space="preserve"> </w:t>
            </w:r>
            <w:r>
              <w:rPr>
                <w:rFonts w:ascii="Times New Roman" w:hAnsi="Times New Roman" w:eastAsia="Times New Roman" w:cs="Times New Roman"/>
                <w:sz w:val="25"/>
                <w:szCs w:val="25"/>
                <w:lang w:val="ru-RU"/>
              </w:rPr>
              <w:t>ответственных</w:t>
            </w:r>
            <w:r>
              <w:rPr>
                <w:rFonts w:ascii="Times New Roman" w:hAnsi="Times New Roman" w:eastAsia="Times New Roman" w:cs="Times New Roman"/>
                <w:spacing w:val="37"/>
                <w:sz w:val="25"/>
                <w:szCs w:val="25"/>
                <w:lang w:val="ru-RU"/>
              </w:rPr>
              <w:t xml:space="preserve"> </w:t>
            </w:r>
            <w:r>
              <w:rPr>
                <w:rFonts w:ascii="Times New Roman" w:hAnsi="Times New Roman" w:eastAsia="Times New Roman" w:cs="Times New Roman"/>
                <w:sz w:val="25"/>
                <w:szCs w:val="25"/>
                <w:lang w:val="ru-RU"/>
              </w:rPr>
              <w:t>за</w:t>
            </w:r>
            <w:r>
              <w:rPr>
                <w:rFonts w:ascii="Times New Roman" w:hAnsi="Times New Roman" w:eastAsia="Times New Roman" w:cs="Times New Roman"/>
                <w:w w:val="101"/>
                <w:sz w:val="25"/>
                <w:szCs w:val="25"/>
                <w:lang w:val="ru-RU"/>
              </w:rPr>
              <w:t xml:space="preserve"> </w:t>
            </w:r>
            <w:r>
              <w:rPr>
                <w:rFonts w:ascii="Times New Roman" w:hAnsi="Times New Roman" w:eastAsia="Times New Roman" w:cs="Times New Roman"/>
                <w:sz w:val="25"/>
                <w:szCs w:val="25"/>
                <w:lang w:val="ru-RU"/>
              </w:rPr>
              <w:t>безопасность</w:t>
            </w:r>
            <w:r>
              <w:rPr>
                <w:rFonts w:ascii="Times New Roman" w:hAnsi="Times New Roman" w:eastAsia="Times New Roman" w:cs="Times New Roman"/>
                <w:spacing w:val="25"/>
                <w:sz w:val="25"/>
                <w:szCs w:val="25"/>
                <w:lang w:val="ru-RU"/>
              </w:rPr>
              <w:t xml:space="preserve"> </w:t>
            </w:r>
            <w:r>
              <w:rPr>
                <w:rFonts w:ascii="Times New Roman" w:hAnsi="Times New Roman" w:eastAsia="Times New Roman" w:cs="Times New Roman"/>
                <w:sz w:val="25"/>
                <w:szCs w:val="25"/>
                <w:lang w:val="ru-RU"/>
              </w:rPr>
              <w:t>дорожного</w:t>
            </w:r>
            <w:r>
              <w:rPr>
                <w:rFonts w:ascii="Times New Roman" w:hAnsi="Times New Roman" w:eastAsia="Times New Roman" w:cs="Times New Roman"/>
                <w:spacing w:val="31"/>
                <w:sz w:val="25"/>
                <w:szCs w:val="25"/>
                <w:lang w:val="ru-RU"/>
              </w:rPr>
              <w:t xml:space="preserve"> </w:t>
            </w:r>
            <w:r>
              <w:rPr>
                <w:rFonts w:ascii="Times New Roman" w:hAnsi="Times New Roman" w:eastAsia="Times New Roman" w:cs="Times New Roman"/>
                <w:sz w:val="25"/>
                <w:szCs w:val="25"/>
                <w:lang w:val="ru-RU"/>
              </w:rPr>
              <w:t>движения</w:t>
            </w:r>
          </w:p>
        </w:tc>
        <w:tc>
          <w:tcPr>
            <w:tcW w:w="6229" w:type="dxa"/>
            <w:tcBorders>
              <w:top w:val="single" w:color="auto" w:sz="4" w:space="0"/>
              <w:left w:val="single" w:color="auto" w:sz="4" w:space="0"/>
              <w:bottom w:val="single" w:color="auto" w:sz="4" w:space="0"/>
              <w:right w:val="single" w:color="auto" w:sz="4" w:space="0"/>
            </w:tcBorders>
          </w:tcPr>
          <w:p>
            <w:pPr>
              <w:keepNext/>
              <w:keepLines/>
              <w:tabs>
                <w:tab w:val="left" w:pos="567"/>
                <w:tab w:val="left" w:pos="851"/>
              </w:tabs>
              <w:jc w:val="both"/>
              <w:rPr>
                <w:sz w:val="24"/>
                <w:szCs w:val="24"/>
              </w:rPr>
            </w:pPr>
            <w:r>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pPr>
              <w:keepNext/>
              <w:keepLines/>
              <w:ind w:left="26"/>
              <w:rPr>
                <w:sz w:val="24"/>
                <w:szCs w:val="24"/>
                <w:lang w:eastAsia="en-US"/>
              </w:rPr>
            </w:pPr>
            <w:r>
              <w:rPr>
                <w:sz w:val="24"/>
                <w:szCs w:val="24"/>
              </w:rPr>
              <w:t>(Градостроительный кодекс РФ от 29.12.2004 г. №190 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Воздушный транспорт – КОД 7.4</w:t>
            </w:r>
          </w:p>
          <w:p>
            <w:pPr>
              <w:keepNext/>
              <w:keepLines/>
              <w:jc w:val="center"/>
              <w:rPr>
                <w:sz w:val="24"/>
                <w:szCs w:val="24"/>
              </w:rPr>
            </w:pPr>
          </w:p>
        </w:tc>
        <w:tc>
          <w:tcPr>
            <w:tcW w:w="6093"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6229"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 xml:space="preserve">Минимальная /Максимальная площадь земельного участка  – </w:t>
            </w:r>
          </w:p>
          <w:p>
            <w:pPr>
              <w:keepNext/>
              <w:keepLines/>
              <w:ind w:left="26"/>
              <w:rPr>
                <w:sz w:val="24"/>
                <w:szCs w:val="24"/>
                <w:lang w:eastAsia="en-US"/>
              </w:rPr>
            </w:pPr>
            <w:r>
              <w:rPr>
                <w:sz w:val="24"/>
                <w:szCs w:val="24"/>
                <w:lang w:eastAsia="en-US"/>
              </w:rPr>
              <w:t xml:space="preserve">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keepNext/>
              <w:keepLines/>
              <w:ind w:left="26"/>
              <w:rPr>
                <w:sz w:val="24"/>
                <w:szCs w:val="24"/>
                <w:lang w:eastAsia="en-US"/>
              </w:rPr>
            </w:pPr>
            <w:r>
              <w:rPr>
                <w:sz w:val="24"/>
                <w:szCs w:val="24"/>
                <w:lang w:eastAsia="en-US"/>
              </w:rPr>
              <w:t xml:space="preserve">Минимальный отступ строений от красной линии – не подлежит установлению. </w:t>
            </w:r>
          </w:p>
          <w:p>
            <w:pPr>
              <w:keepNext/>
              <w:keepLines/>
              <w:ind w:left="26"/>
              <w:rPr>
                <w:sz w:val="24"/>
                <w:szCs w:val="24"/>
                <w:lang w:eastAsia="en-US"/>
              </w:rPr>
            </w:pPr>
            <w:r>
              <w:rPr>
                <w:sz w:val="24"/>
                <w:szCs w:val="24"/>
                <w:lang w:eastAsia="en-US"/>
              </w:rPr>
              <w:t xml:space="preserve">Предельное количество этажей или предельная высота зданий, строений, сооружений - не подлежит установлению. </w:t>
            </w:r>
          </w:p>
          <w:p>
            <w:pPr>
              <w:pStyle w:val="838"/>
              <w:keepNext/>
              <w:keepLines/>
              <w:widowControl/>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sz w:val="24"/>
                <w:szCs w:val="24"/>
                <w:lang w:eastAsia="en-US"/>
              </w:rPr>
            </w:pPr>
            <w:r>
              <w:rPr>
                <w:sz w:val="24"/>
                <w:szCs w:val="24"/>
                <w:lang w:eastAsia="en-US"/>
              </w:rPr>
              <w:t>Иные предельные параметры разрешенного строительства, реконструкции объектов</w:t>
            </w:r>
            <w:r>
              <w:rPr>
                <w:sz w:val="24"/>
                <w:szCs w:val="24"/>
              </w:rPr>
              <w:t xml:space="preserve">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p>
        </w:tc>
        <w:tc>
          <w:tcPr>
            <w:tcW w:w="6093" w:type="dxa"/>
            <w:tcBorders>
              <w:top w:val="single" w:color="auto" w:sz="4" w:space="0"/>
              <w:left w:val="single" w:color="auto" w:sz="4" w:space="0"/>
              <w:bottom w:val="single" w:color="auto" w:sz="4" w:space="0"/>
              <w:right w:val="single" w:color="auto" w:sz="4" w:space="0"/>
            </w:tcBorders>
          </w:tcPr>
          <w:p>
            <w:pPr>
              <w:keepNext/>
              <w:keepLines/>
              <w:rPr>
                <w:sz w:val="24"/>
                <w:szCs w:val="24"/>
              </w:rPr>
            </w:pPr>
          </w:p>
        </w:tc>
        <w:tc>
          <w:tcPr>
            <w:tcW w:w="6229"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Предоставление коммунальных услуг – КОД 3.1.1</w:t>
            </w:r>
          </w:p>
        </w:tc>
        <w:tc>
          <w:tcPr>
            <w:tcW w:w="6093"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6229" w:type="dxa"/>
            <w:tcBorders>
              <w:top w:val="single" w:color="auto" w:sz="4" w:space="0"/>
              <w:left w:val="single" w:color="auto" w:sz="4" w:space="0"/>
              <w:bottom w:val="single" w:color="auto" w:sz="4" w:space="0"/>
              <w:right w:val="single" w:color="auto" w:sz="4" w:space="0"/>
            </w:tcBorders>
          </w:tcPr>
          <w:p>
            <w:pPr>
              <w:keepNext/>
              <w:keepLines/>
              <w:ind w:left="26"/>
              <w:rPr>
                <w:sz w:val="24"/>
                <w:szCs w:val="24"/>
                <w:lang w:eastAsia="en-US"/>
              </w:rPr>
            </w:pPr>
            <w:r>
              <w:rPr>
                <w:sz w:val="24"/>
                <w:szCs w:val="24"/>
                <w:lang w:eastAsia="en-US"/>
              </w:rPr>
              <w:t>Минимальная площадь земельного участка – 100 кв.м.</w:t>
            </w:r>
          </w:p>
          <w:p>
            <w:pPr>
              <w:keepNext/>
              <w:keepLines/>
              <w:ind w:left="26"/>
              <w:rPr>
                <w:sz w:val="24"/>
                <w:szCs w:val="24"/>
                <w:lang w:eastAsia="en-US"/>
              </w:rPr>
            </w:pPr>
            <w:r>
              <w:rPr>
                <w:sz w:val="24"/>
                <w:szCs w:val="24"/>
                <w:lang w:eastAsia="en-US"/>
              </w:rPr>
              <w:t xml:space="preserve">Максимальная площадь земельного участка – не подлежит установлению. </w:t>
            </w:r>
          </w:p>
          <w:p>
            <w:pPr>
              <w:keepNext/>
              <w:keepLines/>
              <w:ind w:left="26"/>
              <w:rPr>
                <w:sz w:val="24"/>
                <w:szCs w:val="24"/>
                <w:lang w:eastAsia="en-US"/>
              </w:rPr>
            </w:pPr>
            <w:r>
              <w:rPr>
                <w:sz w:val="24"/>
                <w:szCs w:val="24"/>
                <w:lang w:eastAsia="en-US"/>
              </w:rPr>
              <w:t>Предельные минимальные/максимальные размеры земельных участков не подлежат установлению.</w:t>
            </w:r>
          </w:p>
          <w:p>
            <w:pPr>
              <w:pStyle w:val="838"/>
              <w:keepNext/>
              <w:keepLines/>
              <w:widowControl/>
              <w:spacing w:before="3" w:line="237" w:lineRule="auto"/>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 xml:space="preserve">Минимальный отступ строений от красной линии – 1 метр. </w:t>
            </w:r>
          </w:p>
          <w:p>
            <w:pPr>
              <w:pStyle w:val="838"/>
              <w:keepNext/>
              <w:keepLines/>
              <w:widowControl/>
              <w:spacing w:before="3" w:line="237" w:lineRule="auto"/>
              <w:ind w:left="26" w:right="191"/>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Предельное количество этажей или предельная высота зданий, строений, сооружений - 2 этажа</w:t>
            </w:r>
          </w:p>
          <w:p>
            <w:pPr>
              <w:pStyle w:val="838"/>
              <w:keepNext/>
              <w:keepLines/>
              <w:widowControl/>
              <w:spacing w:line="267" w:lineRule="exact"/>
              <w:ind w:left="26"/>
              <w:rPr>
                <w:rFonts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Максимальный процент застройки участка - не подлежит установлению.</w:t>
            </w:r>
          </w:p>
          <w:p>
            <w:pPr>
              <w:keepNext/>
              <w:keepLines/>
              <w:ind w:left="26"/>
              <w:rPr>
                <w:sz w:val="24"/>
                <w:szCs w:val="24"/>
              </w:rPr>
            </w:pPr>
            <w:r>
              <w:rPr>
                <w:sz w:val="24"/>
                <w:szCs w:val="24"/>
              </w:rPr>
              <w:t>Иные предельные параметры разрешенного строительства, реконструкции объектов капитального строительства –  не установлены.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8" w:type="dxa"/>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Связь  – КОД 6.8</w:t>
            </w:r>
          </w:p>
        </w:tc>
        <w:tc>
          <w:tcPr>
            <w:tcW w:w="6093" w:type="dxa"/>
            <w:tcBorders>
              <w:top w:val="single" w:color="auto" w:sz="4" w:space="0"/>
              <w:left w:val="single" w:color="auto" w:sz="4" w:space="0"/>
              <w:bottom w:val="single" w:color="auto" w:sz="4" w:space="0"/>
              <w:right w:val="single" w:color="auto" w:sz="4" w:space="0"/>
            </w:tcBorders>
          </w:tcPr>
          <w:p>
            <w:pPr>
              <w:keepNext/>
              <w:keepLines/>
              <w:rPr>
                <w:sz w:val="24"/>
                <w:szCs w:val="24"/>
              </w:rPr>
            </w:pPr>
            <w:r>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5" w:type="dxa"/>
            <w:gridSpan w:val="2"/>
            <w:tcBorders>
              <w:top w:val="single" w:color="auto" w:sz="4" w:space="0"/>
              <w:left w:val="single" w:color="auto" w:sz="4" w:space="0"/>
              <w:bottom w:val="single" w:color="auto" w:sz="4" w:space="0"/>
              <w:right w:val="single" w:color="auto" w:sz="4" w:space="0"/>
            </w:tcBorders>
          </w:tcPr>
          <w:p>
            <w:pPr>
              <w:keepNext/>
              <w:keepLines/>
              <w:ind w:left="26"/>
              <w:rPr>
                <w:sz w:val="24"/>
                <w:szCs w:val="24"/>
              </w:rPr>
            </w:pPr>
            <w:r>
              <w:rPr>
                <w:sz w:val="24"/>
                <w:szCs w:val="24"/>
              </w:rPr>
              <w:t>Минимальная площадь земельного участка – 10 кв.м.</w:t>
            </w:r>
          </w:p>
          <w:p>
            <w:pPr>
              <w:keepNext/>
              <w:keepLines/>
              <w:ind w:left="26"/>
              <w:rPr>
                <w:spacing w:val="-3"/>
                <w:sz w:val="24"/>
                <w:szCs w:val="24"/>
              </w:rPr>
            </w:pPr>
            <w:r>
              <w:rPr>
                <w:sz w:val="24"/>
                <w:szCs w:val="24"/>
              </w:rPr>
              <w:t>Максимальная площадь земельного участка – 1000 кв.м.</w:t>
            </w:r>
          </w:p>
          <w:p>
            <w:pPr>
              <w:keepNext/>
              <w:keepLines/>
              <w:ind w:left="26"/>
              <w:rPr>
                <w:spacing w:val="-3"/>
                <w:sz w:val="24"/>
                <w:szCs w:val="24"/>
              </w:rPr>
            </w:pPr>
            <w:r>
              <w:rPr>
                <w:sz w:val="24"/>
                <w:szCs w:val="24"/>
              </w:rPr>
              <w:t>Предельные минимальные/максимальные размеры земельных участков не подлежат установлению.</w:t>
            </w:r>
            <w:r>
              <w:rPr>
                <w:spacing w:val="-3"/>
                <w:sz w:val="24"/>
                <w:szCs w:val="24"/>
              </w:rPr>
              <w:t xml:space="preserve"> </w:t>
            </w:r>
          </w:p>
          <w:p>
            <w:pPr>
              <w:keepNext/>
              <w:keepLines/>
              <w:rPr>
                <w:spacing w:val="-3"/>
                <w:sz w:val="24"/>
                <w:szCs w:val="24"/>
              </w:rPr>
            </w:pPr>
            <w:r>
              <w:rPr>
                <w:sz w:val="24"/>
                <w:szCs w:val="24"/>
              </w:rPr>
              <w:t>Предельное количество этажей или предельная высота зданий, строений, сооружений – 1 этаж.</w:t>
            </w:r>
            <w:r>
              <w:rPr>
                <w:spacing w:val="-3"/>
                <w:sz w:val="24"/>
                <w:szCs w:val="24"/>
              </w:rPr>
              <w:t xml:space="preserve"> </w:t>
            </w:r>
          </w:p>
          <w:p>
            <w:pPr>
              <w:pStyle w:val="838"/>
              <w:keepNext/>
              <w:keepLines/>
              <w:widowControl/>
              <w:spacing w:line="240" w:lineRule="exact"/>
              <w:ind w:left="33"/>
              <w:rPr>
                <w:rFonts w:ascii="Times New Roman" w:hAnsi="Times New Roman" w:eastAsia="Times New Roman" w:cs="Times New Roman"/>
                <w:spacing w:val="-3"/>
                <w:sz w:val="24"/>
                <w:szCs w:val="24"/>
                <w:lang w:val="ru-RU"/>
              </w:rPr>
            </w:pPr>
            <w:r>
              <w:rPr>
                <w:rFonts w:ascii="Times New Roman" w:hAnsi="Times New Roman" w:eastAsia="Times New Roman" w:cs="Times New Roman"/>
                <w:sz w:val="24"/>
                <w:szCs w:val="24"/>
                <w:lang w:val="ru-RU"/>
              </w:rPr>
              <w:t>Предельная высота зданий, строений, сооружений</w:t>
            </w:r>
            <w:r>
              <w:rPr>
                <w:rFonts w:ascii="Times New Roman" w:hAnsi="Times New Roman" w:eastAsia="Times New Roman" w:cs="Times New Roman"/>
                <w:spacing w:val="-3"/>
                <w:sz w:val="24"/>
                <w:szCs w:val="24"/>
                <w:lang w:val="ru-RU"/>
              </w:rPr>
              <w:t xml:space="preserve"> – не более 40 метров</w:t>
            </w:r>
          </w:p>
          <w:p>
            <w:pPr>
              <w:pStyle w:val="838"/>
              <w:keepNext/>
              <w:keepLines/>
              <w:widowControl/>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Минимальный отступ от границ смежного земельного участка до основного строения – 1 метр</w:t>
            </w:r>
          </w:p>
          <w:p>
            <w:pPr>
              <w:pStyle w:val="838"/>
              <w:keepNext/>
              <w:keepLines/>
              <w:widowControl/>
              <w:spacing w:line="240" w:lineRule="exact"/>
              <w:ind w:left="26"/>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Максимальный процент застройки участка – 80%</w:t>
            </w:r>
          </w:p>
          <w:p>
            <w:pPr>
              <w:pStyle w:val="838"/>
              <w:keepNext/>
              <w:keepLines/>
              <w:widowControl/>
              <w:spacing w:line="240" w:lineRule="exact"/>
              <w:ind w:left="33"/>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Иные предельные параметры разрешенного строительства, реконструкции объектов капитального строительства –  не установлены</w:t>
            </w:r>
          </w:p>
          <w:p>
            <w:pPr>
              <w:keepNext/>
              <w:keepLines/>
              <w:tabs>
                <w:tab w:val="left" w:pos="567"/>
                <w:tab w:val="left" w:pos="851"/>
              </w:tabs>
              <w:jc w:val="both"/>
              <w:rPr>
                <w:sz w:val="24"/>
                <w:szCs w:val="24"/>
              </w:rPr>
            </w:pPr>
            <w:r>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pPr>
              <w:keepNext/>
              <w:keepLines/>
              <w:tabs>
                <w:tab w:val="left" w:pos="567"/>
                <w:tab w:val="left" w:pos="851"/>
              </w:tabs>
              <w:jc w:val="both"/>
              <w:rPr>
                <w:sz w:val="24"/>
                <w:szCs w:val="24"/>
              </w:rPr>
            </w:pPr>
            <w:r>
              <w:rPr>
                <w:sz w:val="24"/>
                <w:szCs w:val="24"/>
              </w:rPr>
              <w:t>(Градостроительный кодекс РФ от 29.12.2004 г. №190 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b/>
                <w:sz w:val="24"/>
                <w:szCs w:val="24"/>
                <w:lang w:eastAsia="en-US"/>
              </w:rPr>
              <w:t>Вспомогательные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ind w:firstLine="567"/>
              <w:jc w:val="center"/>
              <w:rPr>
                <w:sz w:val="24"/>
                <w:szCs w:val="24"/>
              </w:rPr>
            </w:pPr>
            <w:r>
              <w:rPr>
                <w:sz w:val="24"/>
                <w:szCs w:val="24"/>
              </w:rPr>
              <w:t>Не предусмотрены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b/>
                <w:sz w:val="24"/>
                <w:szCs w:val="24"/>
                <w:lang w:eastAsia="en-US"/>
              </w:rPr>
            </w:pPr>
            <w:r>
              <w:rPr>
                <w:b/>
                <w:sz w:val="24"/>
                <w:szCs w:val="24"/>
                <w:lang w:eastAsia="en-US"/>
              </w:rPr>
              <w:t>Условно разрешенные виды разрешенного использования земельных участков и объектов капитального строительства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blHeader/>
        </w:trPr>
        <w:tc>
          <w:tcPr>
            <w:tcW w:w="15270" w:type="dxa"/>
            <w:gridSpan w:val="3"/>
            <w:tcBorders>
              <w:top w:val="single" w:color="auto" w:sz="4" w:space="0"/>
              <w:left w:val="single" w:color="auto" w:sz="4" w:space="0"/>
              <w:bottom w:val="single" w:color="auto" w:sz="4" w:space="0"/>
              <w:right w:val="single" w:color="auto" w:sz="4" w:space="0"/>
            </w:tcBorders>
          </w:tcPr>
          <w:p>
            <w:pPr>
              <w:keepNext/>
              <w:keepLines/>
              <w:jc w:val="center"/>
              <w:rPr>
                <w:sz w:val="24"/>
                <w:szCs w:val="24"/>
              </w:rPr>
            </w:pPr>
            <w:r>
              <w:rPr>
                <w:sz w:val="24"/>
                <w:szCs w:val="24"/>
              </w:rPr>
              <w:t>Не предусмотрены.</w:t>
            </w:r>
          </w:p>
        </w:tc>
      </w:tr>
    </w:tbl>
    <w:p>
      <w:pPr>
        <w:sectPr>
          <w:pgSz w:w="16840" w:h="11907" w:orient="landscape"/>
          <w:pgMar w:top="567" w:right="1134" w:bottom="993" w:left="1134" w:header="1134" w:footer="567" w:gutter="0"/>
          <w:cols w:space="720" w:num="1"/>
          <w:titlePg/>
        </w:sectPr>
      </w:pPr>
    </w:p>
    <w:bookmarkEnd w:id="24"/>
    <w:bookmarkEnd w:id="25"/>
    <w:p>
      <w:pPr>
        <w:pStyle w:val="4"/>
        <w:keepLines/>
        <w:rPr>
          <w:sz w:val="26"/>
          <w:szCs w:val="26"/>
        </w:rPr>
      </w:pPr>
      <w:bookmarkStart w:id="36" w:name="_Toc107487439"/>
      <w:r>
        <w:rPr>
          <w:sz w:val="26"/>
          <w:szCs w:val="26"/>
        </w:rPr>
        <w:t>Статья 47. Использование земельных участков, действие градостроительного регламента на которые не распространяется</w:t>
      </w:r>
      <w:bookmarkEnd w:id="36"/>
    </w:p>
    <w:p>
      <w:pPr>
        <w:keepNext/>
        <w:keepLines/>
        <w:ind w:firstLine="851"/>
        <w:jc w:val="both"/>
        <w:rPr>
          <w:sz w:val="26"/>
          <w:szCs w:val="26"/>
        </w:rPr>
      </w:pPr>
    </w:p>
    <w:p>
      <w:pPr>
        <w:keepNext/>
        <w:keepLines/>
        <w:ind w:firstLine="851"/>
        <w:jc w:val="both"/>
        <w:rPr>
          <w:sz w:val="26"/>
          <w:szCs w:val="26"/>
        </w:rPr>
      </w:pPr>
      <w:r>
        <w:rPr>
          <w:sz w:val="26"/>
          <w:szCs w:val="26"/>
        </w:rPr>
        <w:t>1. Действие градостроительного регламента не распространяется на земельные участки:</w:t>
      </w:r>
    </w:p>
    <w:p>
      <w:pPr>
        <w:keepNext/>
        <w:keepLines/>
        <w:ind w:firstLine="851"/>
        <w:jc w:val="both"/>
        <w:rPr>
          <w:sz w:val="26"/>
          <w:szCs w:val="26"/>
        </w:rPr>
      </w:pPr>
      <w:r>
        <w:rPr>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keepNext/>
        <w:keepLines/>
        <w:ind w:firstLine="851"/>
        <w:jc w:val="both"/>
        <w:rPr>
          <w:sz w:val="26"/>
          <w:szCs w:val="26"/>
        </w:rPr>
      </w:pPr>
      <w:r>
        <w:rPr>
          <w:sz w:val="26"/>
          <w:szCs w:val="26"/>
        </w:rPr>
        <w:t>2) в границах территорий общего пользования;</w:t>
      </w:r>
    </w:p>
    <w:p>
      <w:pPr>
        <w:keepNext/>
        <w:keepLines/>
        <w:ind w:firstLine="851"/>
        <w:jc w:val="both"/>
        <w:rPr>
          <w:sz w:val="26"/>
          <w:szCs w:val="26"/>
        </w:rPr>
      </w:pPr>
      <w:r>
        <w:rPr>
          <w:sz w:val="26"/>
          <w:szCs w:val="26"/>
        </w:rPr>
        <w:t>3) предназначенные для размещения линейных объектов и (или) занятые линейными объектами;</w:t>
      </w:r>
    </w:p>
    <w:p>
      <w:pPr>
        <w:keepNext/>
        <w:keepLines/>
        <w:ind w:firstLine="851"/>
        <w:jc w:val="both"/>
        <w:rPr>
          <w:sz w:val="26"/>
          <w:szCs w:val="26"/>
        </w:rPr>
      </w:pPr>
      <w:r>
        <w:rPr>
          <w:sz w:val="26"/>
          <w:szCs w:val="26"/>
        </w:rPr>
        <w:t>4) предоставленные для добычи полезных ископаемых.</w:t>
      </w:r>
    </w:p>
    <w:p>
      <w:pPr>
        <w:keepNext/>
        <w:keepLines/>
        <w:ind w:firstLine="851"/>
        <w:jc w:val="both"/>
        <w:rPr>
          <w:sz w:val="26"/>
          <w:szCs w:val="26"/>
        </w:rPr>
      </w:pPr>
      <w:r>
        <w:rPr>
          <w:sz w:val="26"/>
          <w:szCs w:val="26"/>
        </w:rPr>
        <w:t>2. Правовой режим использования земельных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регулируется земельным законодательством Российской Федерации и Федеральным законом от 25.06.2002 г. № 73-ФЗ «Об объектах культурного наследия (памятниках истории и культуры) народов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 Федеральным законом.</w:t>
      </w:r>
    </w:p>
    <w:p>
      <w:pPr>
        <w:keepNext/>
        <w:keepLines/>
        <w:ind w:firstLine="851"/>
        <w:jc w:val="both"/>
        <w:rPr>
          <w:sz w:val="26"/>
          <w:szCs w:val="26"/>
        </w:rPr>
      </w:pPr>
      <w:r>
        <w:rPr>
          <w:sz w:val="26"/>
          <w:szCs w:val="26"/>
        </w:rPr>
        <w:t>3. Правовой режим использования земельных участков в границах территорий общего пользования определяется:</w:t>
      </w:r>
    </w:p>
    <w:p>
      <w:pPr>
        <w:keepNext/>
        <w:keepLines/>
        <w:ind w:firstLine="851"/>
        <w:jc w:val="both"/>
        <w:rPr>
          <w:sz w:val="26"/>
          <w:szCs w:val="26"/>
        </w:rPr>
      </w:pPr>
      <w:r>
        <w:rPr>
          <w:sz w:val="26"/>
          <w:szCs w:val="26"/>
        </w:rPr>
        <w:t>1) в отношении территории общего пользования в границах населенных пунктов (площади, улицы, проезды, набережные, скверы, бульвары) –  Земельным кодексом Российской Федерации, Градостроительным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в том числе документацией по планировки территории, правилами благоустройства, схемой расположения рекламных конструкций, схемой размещения нестационарных торговых объектов;</w:t>
      </w:r>
    </w:p>
    <w:p>
      <w:pPr>
        <w:keepNext/>
        <w:keepLines/>
        <w:ind w:firstLine="851"/>
        <w:jc w:val="both"/>
        <w:rPr>
          <w:sz w:val="26"/>
          <w:szCs w:val="26"/>
        </w:rPr>
      </w:pPr>
      <w:r>
        <w:rPr>
          <w:sz w:val="26"/>
          <w:szCs w:val="26"/>
        </w:rPr>
        <w:t>3) в отношении территории береговых полос водных объектов общего пользования - Градостроительным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pPr>
        <w:keepNext/>
        <w:keepLines/>
        <w:ind w:firstLine="851"/>
        <w:jc w:val="both"/>
        <w:rPr>
          <w:sz w:val="26"/>
          <w:szCs w:val="26"/>
        </w:rPr>
      </w:pPr>
      <w:r>
        <w:rPr>
          <w:sz w:val="26"/>
          <w:szCs w:val="26"/>
        </w:rPr>
        <w:t>4. Правовой режим использования земельных участков, предназначенных для размещения линейных объектов и (или) занятых линейными объектами, устанавливаются Градостроительным кодексом Российской Федерации,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Расстояние безопасности в охранной зоне линий электропередачи напряжением свыше 1000 в», Федеральным Законом от 08.11.2007 г. № 257-ФЗ «Об автомобильных дорогах и о дорожной деятельности в РФ», Правилами, утвержденными Правительством от 09.06.1995 г. № 578 «Об утверждении Правил охраны линий и сооружений связи»,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от 02.09.2009 г. № 717 «О нормах отвода земель для размещения автомобильных дорог и (или) объектов дорожного сервиса», Приказами Минтранса РФ от 13.01.2010 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том числе документацией по планировки территории.</w:t>
      </w:r>
    </w:p>
    <w:p>
      <w:pPr>
        <w:keepNext/>
        <w:keepLines/>
        <w:ind w:firstLine="851"/>
        <w:jc w:val="both"/>
        <w:rPr>
          <w:sz w:val="26"/>
          <w:szCs w:val="26"/>
        </w:rPr>
      </w:pPr>
      <w:r>
        <w:rPr>
          <w:sz w:val="26"/>
          <w:szCs w:val="26"/>
        </w:rPr>
        <w:t>5. Правовой режим использования земельных участков, предоставленных для добычи полезных ископаемых, регулируется Законом Российской Федерации «О недрах» от 21.02.1992 г. № 2395-1, а также правовыми актами уполномоченных органов государственной власти, принятыми в соответствии с указанными Федеральными законами.</w:t>
      </w:r>
    </w:p>
    <w:p>
      <w:pPr>
        <w:pStyle w:val="4"/>
        <w:keepLines/>
        <w:rPr>
          <w:szCs w:val="24"/>
        </w:rPr>
      </w:pPr>
    </w:p>
    <w:p>
      <w:pPr>
        <w:pStyle w:val="4"/>
        <w:keepLines/>
        <w:rPr>
          <w:szCs w:val="24"/>
        </w:rPr>
      </w:pPr>
    </w:p>
    <w:p>
      <w:pPr>
        <w:pStyle w:val="4"/>
        <w:keepLines/>
        <w:rPr>
          <w:sz w:val="26"/>
          <w:szCs w:val="26"/>
        </w:rPr>
      </w:pPr>
      <w:bookmarkStart w:id="37" w:name="_Toc107487440"/>
      <w:r>
        <w:rPr>
          <w:szCs w:val="24"/>
        </w:rPr>
        <w:t xml:space="preserve">Статья 48. </w:t>
      </w:r>
      <w:r>
        <w:rPr>
          <w:sz w:val="26"/>
          <w:szCs w:val="26"/>
        </w:rPr>
        <w:t>Использование территории, на которую градостроительные регламенты не устанавливаются</w:t>
      </w:r>
      <w:bookmarkEnd w:id="37"/>
    </w:p>
    <w:p>
      <w:pPr>
        <w:keepNext/>
        <w:keepLines/>
        <w:ind w:firstLine="851"/>
        <w:jc w:val="both"/>
        <w:rPr>
          <w:sz w:val="26"/>
          <w:szCs w:val="26"/>
        </w:rPr>
      </w:pPr>
      <w:r>
        <w:rPr>
          <w:sz w:val="26"/>
          <w:szCs w:val="26"/>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keepNext/>
        <w:keepLines/>
        <w:ind w:firstLine="851"/>
        <w:jc w:val="both"/>
        <w:rPr>
          <w:sz w:val="26"/>
          <w:szCs w:val="26"/>
        </w:rPr>
      </w:pPr>
      <w:r>
        <w:rPr>
          <w:sz w:val="26"/>
          <w:szCs w:val="26"/>
        </w:rPr>
        <w:t>2. Правовой режим использования земель лесного фонда определяется лесохозяйственным регламентом, принятым в соответствии с Лесным кодексом Российской Федерации.</w:t>
      </w:r>
    </w:p>
    <w:p>
      <w:pPr>
        <w:keepNext/>
        <w:keepLines/>
        <w:ind w:firstLine="851"/>
        <w:jc w:val="both"/>
        <w:rPr>
          <w:sz w:val="26"/>
          <w:szCs w:val="26"/>
        </w:rPr>
      </w:pPr>
      <w:r>
        <w:rPr>
          <w:sz w:val="26"/>
          <w:szCs w:val="26"/>
        </w:rPr>
        <w:t>3. Правовой режим использования земель, покрытых поверхностными водами, определяется Градостроительным кодексом Российской Федерации, Земельным кодексом Российской Федерации, Водным кодексом Российской Федерации, Кодексом Внутреннего водного транспорта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pPr>
        <w:keepNext/>
        <w:keepLines/>
        <w:ind w:firstLine="851"/>
        <w:jc w:val="both"/>
        <w:rPr>
          <w:sz w:val="26"/>
          <w:szCs w:val="26"/>
        </w:rPr>
      </w:pPr>
      <w:r>
        <w:rPr>
          <w:sz w:val="26"/>
          <w:szCs w:val="26"/>
        </w:rPr>
        <w:t>4. Правовой режим использования земель запаса определяется Градостроительным кодексом Российской Федерации, Земельным кодексом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pPr>
        <w:keepNext/>
        <w:keepLines/>
        <w:ind w:firstLine="851"/>
        <w:jc w:val="both"/>
        <w:rPr>
          <w:sz w:val="26"/>
          <w:szCs w:val="26"/>
        </w:rPr>
      </w:pPr>
      <w:r>
        <w:rPr>
          <w:sz w:val="26"/>
          <w:szCs w:val="26"/>
        </w:rPr>
        <w:t>5. Правовой режим использования земель особо охраняемых природных территорий (за исключением земель лечебно-оздоровительных местностей и курортов) положением об особо охраняемой природной территории, принятым в соответствии с Федеральным законом от 14.03.1995 № 33-ФЗ «Об особо охраняемых природных территориях».</w:t>
      </w:r>
    </w:p>
    <w:p>
      <w:pPr>
        <w:keepNext/>
        <w:keepLines/>
        <w:ind w:firstLine="851"/>
        <w:jc w:val="both"/>
        <w:rPr>
          <w:sz w:val="26"/>
          <w:szCs w:val="26"/>
        </w:rPr>
      </w:pPr>
      <w:r>
        <w:rPr>
          <w:sz w:val="26"/>
          <w:szCs w:val="26"/>
        </w:rPr>
        <w:t>6. Правовой режим использования сельскохозяйственных угодий в составе земель сельскохозяйственного назначения определяется Земельным кодексом Российской Федерации, Федеральным законом от 24.07.2002 N 101-ФЗ «Об обороте земель сельскохозяйственного назначения»,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w:t>
      </w:r>
    </w:p>
    <w:p>
      <w:pPr>
        <w:keepNext/>
        <w:keepLines/>
        <w:ind w:firstLine="851"/>
        <w:jc w:val="both"/>
        <w:rPr>
          <w:sz w:val="26"/>
          <w:szCs w:val="26"/>
        </w:rPr>
      </w:pPr>
      <w:r>
        <w:rPr>
          <w:sz w:val="26"/>
          <w:szCs w:val="26"/>
        </w:rPr>
        <w:t xml:space="preserve">7. Правовой режим использования земельных участков, расположенных в границах особых экономических зон и территорий опережающего социально-экономического развития, определяется Градостроительным кодексом Российской Федерации, Земельным кодексом Российской Федерации, Федеральным Законом от 22.07.2005г №116-ФЗ «Об особых экономических зонах в Российской Федерации», Федеральным законом от 29.12.2014 № 473-ФЗ «О территориях опережающего социально-экономического развития в Российской Федерации», а также правовыми актами уполномоченных органов государственной власти и органов местного самоуправления, принятыми в соответствии с указанными Федеральными законами. </w:t>
      </w:r>
    </w:p>
    <w:p>
      <w:pPr>
        <w:keepNext/>
        <w:keepLines/>
        <w:jc w:val="both"/>
        <w:rPr>
          <w:sz w:val="26"/>
          <w:szCs w:val="26"/>
        </w:rPr>
        <w:sectPr>
          <w:pgSz w:w="11907" w:h="16840"/>
          <w:pgMar w:top="1134" w:right="567" w:bottom="1134" w:left="1701" w:header="567" w:footer="567" w:gutter="0"/>
          <w:cols w:space="720" w:num="1"/>
          <w:titlePg/>
        </w:sectPr>
      </w:pPr>
    </w:p>
    <w:p>
      <w:pPr>
        <w:keepNext/>
        <w:keepLines/>
        <w:tabs>
          <w:tab w:val="left" w:pos="3573"/>
        </w:tabs>
        <w:rPr>
          <w:szCs w:val="24"/>
        </w:rPr>
        <w:sectPr>
          <w:type w:val="continuous"/>
          <w:pgSz w:w="11907" w:h="16840"/>
          <w:pgMar w:top="1134" w:right="567" w:bottom="1134" w:left="1701" w:header="567" w:footer="567" w:gutter="0"/>
          <w:cols w:space="720" w:num="1"/>
          <w:titlePg/>
        </w:sectPr>
      </w:pPr>
    </w:p>
    <w:p>
      <w:pPr>
        <w:pStyle w:val="4"/>
        <w:keepLines/>
        <w:tabs>
          <w:tab w:val="left" w:pos="14572"/>
        </w:tabs>
        <w:contextualSpacing/>
        <w:rPr>
          <w:sz w:val="26"/>
          <w:szCs w:val="26"/>
        </w:rPr>
      </w:pPr>
      <w:bookmarkStart w:id="38" w:name="_Toc107487441"/>
      <w:r>
        <w:rPr>
          <w:szCs w:val="24"/>
        </w:rPr>
        <w:t xml:space="preserve">Статья 49. </w:t>
      </w:r>
      <w:r>
        <w:rPr>
          <w:sz w:val="26"/>
          <w:szCs w:val="26"/>
        </w:rPr>
        <w:t>Ограничения использования земельных участков и объектов капитального строительства по условиям охраны объектов культурного наследия</w:t>
      </w:r>
      <w:bookmarkEnd w:id="38"/>
    </w:p>
    <w:p>
      <w:pPr>
        <w:keepNext/>
        <w:keepLines/>
        <w:ind w:firstLine="720"/>
        <w:contextualSpacing/>
        <w:jc w:val="both"/>
        <w:rPr>
          <w:sz w:val="26"/>
          <w:szCs w:val="26"/>
        </w:rPr>
      </w:pPr>
      <w:r>
        <w:rPr>
          <w:sz w:val="26"/>
          <w:szCs w:val="26"/>
        </w:rPr>
        <w:t>1. 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p>
    <w:p>
      <w:pPr>
        <w:keepNext/>
        <w:keepLines/>
        <w:ind w:firstLine="720"/>
        <w:contextualSpacing/>
        <w:jc w:val="both"/>
        <w:rPr>
          <w:sz w:val="26"/>
          <w:szCs w:val="26"/>
        </w:rPr>
      </w:pPr>
      <w:r>
        <w:rPr>
          <w:sz w:val="26"/>
          <w:szCs w:val="26"/>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pPr>
        <w:keepNext/>
        <w:keepLines/>
        <w:ind w:firstLine="720"/>
        <w:contextualSpacing/>
        <w:jc w:val="both"/>
        <w:rPr>
          <w:sz w:val="26"/>
          <w:szCs w:val="26"/>
        </w:rPr>
      </w:pPr>
      <w:r>
        <w:rPr>
          <w:sz w:val="26"/>
          <w:szCs w:val="26"/>
        </w:rPr>
        <w:t>3. 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pPr>
        <w:keepNext/>
        <w:keepLines/>
        <w:ind w:firstLine="720"/>
        <w:contextualSpacing/>
        <w:jc w:val="both"/>
        <w:rPr>
          <w:sz w:val="26"/>
          <w:szCs w:val="26"/>
        </w:rPr>
      </w:pPr>
      <w:r>
        <w:rPr>
          <w:sz w:val="26"/>
          <w:szCs w:val="26"/>
        </w:rPr>
        <w:t>4. В границах территории объекта культурного наследия:</w:t>
      </w:r>
    </w:p>
    <w:p>
      <w:pPr>
        <w:keepNext/>
        <w:keepLines/>
        <w:ind w:firstLine="720"/>
        <w:contextualSpacing/>
        <w:jc w:val="both"/>
        <w:rPr>
          <w:sz w:val="26"/>
          <w:szCs w:val="26"/>
        </w:rPr>
      </w:pPr>
      <w:r>
        <w:rPr>
          <w:sz w:val="26"/>
          <w:szCs w:val="26"/>
        </w:rPr>
        <w:t>1)</w:t>
      </w:r>
      <w:r>
        <w:rPr>
          <w:sz w:val="26"/>
          <w:szCs w:val="26"/>
        </w:rPr>
        <w:tab/>
      </w:r>
      <w:r>
        <w:rPr>
          <w:sz w:val="26"/>
          <w:szCs w:val="26"/>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pPr>
        <w:keepNext/>
        <w:keepLines/>
        <w:ind w:firstLine="720"/>
        <w:contextualSpacing/>
        <w:jc w:val="both"/>
        <w:rPr>
          <w:sz w:val="26"/>
          <w:szCs w:val="26"/>
        </w:rPr>
      </w:pPr>
      <w:r>
        <w:rPr>
          <w:sz w:val="26"/>
          <w:szCs w:val="26"/>
        </w:rPr>
        <w:t>2)</w:t>
      </w:r>
      <w:r>
        <w:rPr>
          <w:sz w:val="26"/>
          <w:szCs w:val="26"/>
        </w:rPr>
        <w:tab/>
      </w:r>
      <w:r>
        <w:rPr>
          <w:sz w:val="26"/>
          <w:szCs w:val="26"/>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pPr>
        <w:keepNext/>
        <w:keepLines/>
        <w:ind w:firstLine="720"/>
        <w:contextualSpacing/>
        <w:jc w:val="both"/>
        <w:rPr>
          <w:sz w:val="26"/>
          <w:szCs w:val="26"/>
        </w:rPr>
      </w:pPr>
      <w:r>
        <w:rPr>
          <w:sz w:val="26"/>
          <w:szCs w:val="26"/>
        </w:rPr>
        <w:t>3)</w:t>
      </w:r>
      <w:r>
        <w:rPr>
          <w:sz w:val="26"/>
          <w:szCs w:val="26"/>
        </w:rPr>
        <w:tab/>
      </w:r>
      <w:r>
        <w:rPr>
          <w:sz w:val="26"/>
          <w:szCs w:val="26"/>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pPr>
        <w:keepNext/>
        <w:keepLines/>
        <w:ind w:firstLine="720"/>
        <w:contextualSpacing/>
        <w:jc w:val="both"/>
        <w:rPr>
          <w:sz w:val="26"/>
          <w:szCs w:val="26"/>
        </w:rPr>
      </w:pPr>
      <w:r>
        <w:rPr>
          <w:sz w:val="26"/>
          <w:szCs w:val="26"/>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pPr>
        <w:keepNext/>
        <w:keepLines/>
        <w:ind w:firstLine="720"/>
        <w:contextualSpacing/>
        <w:jc w:val="both"/>
        <w:rPr>
          <w:sz w:val="26"/>
          <w:szCs w:val="26"/>
        </w:rPr>
      </w:pPr>
      <w:r>
        <w:rPr>
          <w:sz w:val="26"/>
          <w:szCs w:val="26"/>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pPr>
        <w:keepNext/>
        <w:keepLines/>
        <w:ind w:firstLine="720"/>
        <w:contextualSpacing/>
        <w:jc w:val="both"/>
        <w:rPr>
          <w:sz w:val="26"/>
          <w:szCs w:val="26"/>
        </w:rPr>
      </w:pPr>
      <w:r>
        <w:rPr>
          <w:sz w:val="26"/>
          <w:szCs w:val="26"/>
        </w:rPr>
        <w:t>7.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pPr>
        <w:keepNext/>
        <w:keepLines/>
        <w:ind w:firstLine="720"/>
        <w:contextualSpacing/>
        <w:jc w:val="both"/>
        <w:rPr>
          <w:sz w:val="26"/>
          <w:szCs w:val="26"/>
        </w:rPr>
      </w:pPr>
      <w:r>
        <w:rPr>
          <w:sz w:val="26"/>
          <w:szCs w:val="26"/>
        </w:rPr>
        <w:t>8. 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pPr>
        <w:keepNext/>
        <w:keepLines/>
        <w:ind w:firstLine="720"/>
        <w:contextualSpacing/>
        <w:jc w:val="both"/>
        <w:rPr>
          <w:sz w:val="26"/>
          <w:szCs w:val="26"/>
        </w:rPr>
      </w:pPr>
      <w:r>
        <w:rPr>
          <w:sz w:val="26"/>
          <w:szCs w:val="26"/>
        </w:rPr>
        <w:t>9.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pPr>
        <w:keepNext/>
        <w:keepLines/>
        <w:ind w:firstLine="720"/>
        <w:contextualSpacing/>
        <w:jc w:val="both"/>
        <w:rPr>
          <w:sz w:val="26"/>
          <w:szCs w:val="26"/>
        </w:rPr>
      </w:pPr>
      <w:r>
        <w:rPr>
          <w:sz w:val="26"/>
          <w:szCs w:val="26"/>
        </w:rPr>
        <w:t>10.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pPr>
        <w:keepNext/>
        <w:keepLines/>
        <w:ind w:firstLine="720"/>
        <w:contextualSpacing/>
        <w:jc w:val="both"/>
        <w:rPr>
          <w:sz w:val="26"/>
          <w:szCs w:val="26"/>
        </w:rPr>
      </w:pPr>
      <w:r>
        <w:rPr>
          <w:sz w:val="26"/>
          <w:szCs w:val="26"/>
        </w:rPr>
        <w:t>11. 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pPr>
        <w:keepNext/>
        <w:keepLines/>
        <w:ind w:firstLine="720"/>
        <w:contextualSpacing/>
        <w:jc w:val="both"/>
        <w:rPr>
          <w:sz w:val="26"/>
          <w:szCs w:val="26"/>
        </w:rPr>
      </w:pPr>
      <w:r>
        <w:rPr>
          <w:sz w:val="26"/>
          <w:szCs w:val="26"/>
        </w:rPr>
        <w:t xml:space="preserve"> 12.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pPr>
        <w:keepNext/>
        <w:keepLines/>
        <w:ind w:firstLine="720"/>
        <w:contextualSpacing/>
        <w:jc w:val="both"/>
        <w:rPr>
          <w:sz w:val="26"/>
          <w:szCs w:val="26"/>
        </w:rPr>
      </w:pPr>
      <w:r>
        <w:rPr>
          <w:sz w:val="26"/>
          <w:szCs w:val="26"/>
        </w:rPr>
        <w:t>13.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pPr>
        <w:keepNext/>
        <w:keepLines/>
        <w:ind w:firstLine="720"/>
        <w:contextualSpacing/>
        <w:jc w:val="both"/>
        <w:rPr>
          <w:sz w:val="26"/>
          <w:szCs w:val="26"/>
        </w:rPr>
      </w:pPr>
    </w:p>
    <w:p>
      <w:pPr>
        <w:pStyle w:val="4"/>
        <w:keepLines/>
        <w:tabs>
          <w:tab w:val="left" w:pos="14572"/>
        </w:tabs>
        <w:contextualSpacing/>
        <w:rPr>
          <w:sz w:val="26"/>
          <w:szCs w:val="26"/>
        </w:rPr>
      </w:pPr>
      <w:bookmarkStart w:id="39" w:name="_Toc107487442"/>
      <w:bookmarkStart w:id="40" w:name="_Toc107483090"/>
      <w:r>
        <w:rPr>
          <w:szCs w:val="24"/>
        </w:rPr>
        <w:t xml:space="preserve">Статья 50. </w:t>
      </w:r>
      <w:r>
        <w:rPr>
          <w:sz w:val="26"/>
          <w:szCs w:val="26"/>
        </w:rPr>
        <w:t>Требования к противопожарным расстояниям между зданиями и сооружениями</w:t>
      </w:r>
      <w:bookmarkEnd w:id="39"/>
      <w:bookmarkEnd w:id="40"/>
    </w:p>
    <w:p>
      <w:pPr>
        <w:keepNext/>
        <w:keepLines/>
        <w:ind w:firstLine="720"/>
        <w:contextualSpacing/>
        <w:jc w:val="both"/>
        <w:rPr>
          <w:sz w:val="26"/>
          <w:szCs w:val="26"/>
        </w:rPr>
      </w:pPr>
    </w:p>
    <w:p>
      <w:pPr>
        <w:widowControl w:val="0"/>
        <w:autoSpaceDE w:val="0"/>
        <w:autoSpaceDN w:val="0"/>
        <w:adjustRightInd w:val="0"/>
        <w:ind w:firstLine="550"/>
        <w:jc w:val="both"/>
        <w:rPr>
          <w:sz w:val="26"/>
          <w:szCs w:val="26"/>
        </w:rPr>
      </w:pPr>
      <w:r>
        <w:rPr>
          <w:sz w:val="26"/>
          <w:szCs w:val="26"/>
        </w:rPr>
        <w:t>Согласно части 2 статьи 69 Федерального закона от 22.07.2008 № 123-ФЗ «Технический регламент о требованиях пожарной безопасности» противопожарные расстояния должны обеспечивать нераспространение пожара:</w:t>
      </w:r>
    </w:p>
    <w:p>
      <w:pPr>
        <w:widowControl w:val="0"/>
        <w:autoSpaceDE w:val="0"/>
        <w:autoSpaceDN w:val="0"/>
        <w:adjustRightInd w:val="0"/>
        <w:ind w:firstLine="550"/>
        <w:jc w:val="both"/>
        <w:rPr>
          <w:sz w:val="26"/>
          <w:szCs w:val="26"/>
        </w:rPr>
      </w:pPr>
      <w:r>
        <w:rPr>
          <w:sz w:val="26"/>
          <w:szCs w:val="26"/>
        </w:rPr>
        <w:t>1) от лесных насаждений в лесничествах до зданий и сооружений, расположенных:</w:t>
      </w:r>
    </w:p>
    <w:p>
      <w:pPr>
        <w:widowControl w:val="0"/>
        <w:autoSpaceDE w:val="0"/>
        <w:autoSpaceDN w:val="0"/>
        <w:adjustRightInd w:val="0"/>
        <w:ind w:firstLine="550"/>
        <w:jc w:val="both"/>
        <w:rPr>
          <w:sz w:val="26"/>
          <w:szCs w:val="26"/>
        </w:rPr>
      </w:pPr>
      <w:r>
        <w:rPr>
          <w:sz w:val="26"/>
          <w:szCs w:val="26"/>
        </w:rPr>
        <w:t>а) вне территорий лесничеств;</w:t>
      </w:r>
    </w:p>
    <w:p>
      <w:pPr>
        <w:widowControl w:val="0"/>
        <w:autoSpaceDE w:val="0"/>
        <w:autoSpaceDN w:val="0"/>
        <w:adjustRightInd w:val="0"/>
        <w:ind w:firstLine="550"/>
        <w:jc w:val="both"/>
        <w:rPr>
          <w:sz w:val="26"/>
          <w:szCs w:val="26"/>
        </w:rPr>
      </w:pPr>
      <w:r>
        <w:rPr>
          <w:sz w:val="26"/>
          <w:szCs w:val="26"/>
        </w:rPr>
        <w:t>б) на территориях лесничеств;</w:t>
      </w:r>
    </w:p>
    <w:p>
      <w:pPr>
        <w:widowControl w:val="0"/>
        <w:autoSpaceDE w:val="0"/>
        <w:autoSpaceDN w:val="0"/>
        <w:adjustRightInd w:val="0"/>
        <w:ind w:firstLine="550"/>
        <w:jc w:val="both"/>
        <w:rPr>
          <w:sz w:val="26"/>
          <w:szCs w:val="26"/>
        </w:rPr>
      </w:pPr>
      <w:r>
        <w:rPr>
          <w:sz w:val="26"/>
          <w:szCs w:val="26"/>
        </w:rPr>
        <w:t>2) от лесных насаждений вне лесничеств до зданий и сооружений.</w:t>
      </w:r>
    </w:p>
    <w:p>
      <w:pPr>
        <w:widowControl w:val="0"/>
        <w:autoSpaceDE w:val="0"/>
        <w:autoSpaceDN w:val="0"/>
        <w:adjustRightInd w:val="0"/>
        <w:ind w:firstLine="550"/>
        <w:jc w:val="both"/>
        <w:rPr>
          <w:sz w:val="26"/>
          <w:szCs w:val="26"/>
        </w:rPr>
      </w:pPr>
      <w:r>
        <w:rPr>
          <w:sz w:val="26"/>
          <w:szCs w:val="26"/>
        </w:rPr>
        <w:t>В соответствии с частью 1 статьи 6 Федерального закона от 22.07.2008 № 123-ФЗ «Технический регламент о требованиях пожарной безопасности» 1. Пожарная безопасность объекта защиты считается обеспеченной при выполнении одного из следующих условий:</w:t>
      </w:r>
    </w:p>
    <w:p>
      <w:pPr>
        <w:widowControl w:val="0"/>
        <w:autoSpaceDE w:val="0"/>
        <w:autoSpaceDN w:val="0"/>
        <w:adjustRightInd w:val="0"/>
        <w:ind w:firstLine="550"/>
        <w:jc w:val="both"/>
        <w:rPr>
          <w:sz w:val="26"/>
          <w:szCs w:val="26"/>
        </w:rPr>
      </w:pPr>
      <w:r>
        <w:rPr>
          <w:sz w:val="26"/>
          <w:szCs w:val="26"/>
        </w:rP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pPr>
        <w:widowControl w:val="0"/>
        <w:autoSpaceDE w:val="0"/>
        <w:autoSpaceDN w:val="0"/>
        <w:adjustRightInd w:val="0"/>
        <w:ind w:firstLine="550"/>
        <w:jc w:val="both"/>
        <w:rPr>
          <w:sz w:val="26"/>
          <w:szCs w:val="26"/>
        </w:rPr>
      </w:pPr>
      <w:r>
        <w:rPr>
          <w:sz w:val="26"/>
          <w:szCs w:val="26"/>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pPr>
        <w:widowControl w:val="0"/>
        <w:autoSpaceDE w:val="0"/>
        <w:autoSpaceDN w:val="0"/>
        <w:adjustRightInd w:val="0"/>
        <w:ind w:firstLine="550"/>
        <w:jc w:val="both"/>
        <w:rPr>
          <w:sz w:val="26"/>
          <w:szCs w:val="26"/>
        </w:rPr>
      </w:pPr>
      <w:r>
        <w:rPr>
          <w:sz w:val="26"/>
          <w:szCs w:val="26"/>
        </w:rPr>
        <w:t>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Федеральному закону №123 «Технический регламент о требованиях пожарной безопасности»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Федеральным законом №123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Федеральным законом №123 «Технический регламент о требованиях пожарной безопасности».</w:t>
      </w:r>
    </w:p>
    <w:p>
      <w:pPr>
        <w:widowControl w:val="0"/>
        <w:autoSpaceDE w:val="0"/>
        <w:autoSpaceDN w:val="0"/>
        <w:adjustRightInd w:val="0"/>
        <w:ind w:firstLine="550"/>
        <w:jc w:val="both"/>
        <w:rPr>
          <w:sz w:val="26"/>
          <w:szCs w:val="26"/>
        </w:rPr>
      </w:pPr>
      <w:r>
        <w:rPr>
          <w:sz w:val="26"/>
          <w:szCs w:val="26"/>
        </w:rPr>
        <w:t>Противопожарные расстояния должны обеспечивать нераспространение пожара:</w:t>
      </w:r>
    </w:p>
    <w:p>
      <w:pPr>
        <w:widowControl w:val="0"/>
        <w:autoSpaceDE w:val="0"/>
        <w:autoSpaceDN w:val="0"/>
        <w:adjustRightInd w:val="0"/>
        <w:ind w:firstLine="550"/>
        <w:jc w:val="both"/>
        <w:rPr>
          <w:sz w:val="26"/>
          <w:szCs w:val="26"/>
        </w:rPr>
      </w:pPr>
      <w:r>
        <w:rPr>
          <w:sz w:val="26"/>
          <w:szCs w:val="26"/>
        </w:rPr>
        <w:t>1) от лесных насаждений в лесничествах до зданий и сооружений, расположенных:</w:t>
      </w:r>
    </w:p>
    <w:p>
      <w:pPr>
        <w:widowControl w:val="0"/>
        <w:autoSpaceDE w:val="0"/>
        <w:autoSpaceDN w:val="0"/>
        <w:adjustRightInd w:val="0"/>
        <w:ind w:firstLine="550"/>
        <w:jc w:val="both"/>
        <w:rPr>
          <w:sz w:val="26"/>
          <w:szCs w:val="26"/>
        </w:rPr>
      </w:pPr>
      <w:r>
        <w:rPr>
          <w:sz w:val="26"/>
          <w:szCs w:val="26"/>
        </w:rPr>
        <w:t>а) вне территорий лесничеств;</w:t>
      </w:r>
    </w:p>
    <w:p>
      <w:pPr>
        <w:widowControl w:val="0"/>
        <w:autoSpaceDE w:val="0"/>
        <w:autoSpaceDN w:val="0"/>
        <w:adjustRightInd w:val="0"/>
        <w:ind w:firstLine="550"/>
        <w:jc w:val="both"/>
        <w:rPr>
          <w:sz w:val="26"/>
          <w:szCs w:val="26"/>
        </w:rPr>
      </w:pPr>
      <w:r>
        <w:rPr>
          <w:sz w:val="26"/>
          <w:szCs w:val="26"/>
        </w:rPr>
        <w:t>б) на территориях лесничеств;</w:t>
      </w:r>
    </w:p>
    <w:p>
      <w:pPr>
        <w:widowControl w:val="0"/>
        <w:autoSpaceDE w:val="0"/>
        <w:autoSpaceDN w:val="0"/>
        <w:adjustRightInd w:val="0"/>
        <w:ind w:firstLine="550"/>
        <w:jc w:val="both"/>
        <w:rPr>
          <w:sz w:val="26"/>
          <w:szCs w:val="26"/>
        </w:rPr>
      </w:pPr>
      <w:r>
        <w:rPr>
          <w:sz w:val="26"/>
          <w:szCs w:val="26"/>
        </w:rPr>
        <w:t>2) от лесных насаждений вне лесничеств до зданий и сооружений.</w:t>
      </w:r>
    </w:p>
    <w:p>
      <w:pPr>
        <w:widowControl w:val="0"/>
        <w:autoSpaceDE w:val="0"/>
        <w:autoSpaceDN w:val="0"/>
        <w:adjustRightInd w:val="0"/>
        <w:ind w:firstLine="550"/>
        <w:jc w:val="both"/>
        <w:rPr>
          <w:sz w:val="26"/>
          <w:szCs w:val="26"/>
        </w:rPr>
      </w:pPr>
      <w:r>
        <w:rPr>
          <w:sz w:val="26"/>
          <w:szCs w:val="26"/>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pPr>
        <w:widowControl w:val="0"/>
        <w:autoSpaceDE w:val="0"/>
        <w:autoSpaceDN w:val="0"/>
        <w:adjustRightInd w:val="0"/>
        <w:ind w:firstLine="550"/>
        <w:jc w:val="both"/>
        <w:rPr>
          <w:sz w:val="26"/>
          <w:szCs w:val="26"/>
        </w:rPr>
      </w:pPr>
      <w:r>
        <w:rPr>
          <w:sz w:val="26"/>
          <w:szCs w:val="26"/>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pPr>
        <w:widowControl w:val="0"/>
        <w:autoSpaceDE w:val="0"/>
        <w:autoSpaceDN w:val="0"/>
        <w:adjustRightInd w:val="0"/>
        <w:ind w:firstLine="550"/>
        <w:jc w:val="both"/>
        <w:rPr>
          <w:sz w:val="26"/>
          <w:szCs w:val="26"/>
        </w:rPr>
      </w:pPr>
      <w:r>
        <w:rPr>
          <w:sz w:val="26"/>
          <w:szCs w:val="26"/>
        </w:rPr>
        <w:t>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pPr>
        <w:widowControl w:val="0"/>
        <w:autoSpaceDE w:val="0"/>
        <w:autoSpaceDN w:val="0"/>
        <w:adjustRightInd w:val="0"/>
        <w:ind w:firstLine="550"/>
        <w:jc w:val="both"/>
        <w:rPr>
          <w:sz w:val="26"/>
          <w:szCs w:val="26"/>
        </w:rPr>
      </w:pPr>
      <w:r>
        <w:rPr>
          <w:sz w:val="26"/>
          <w:szCs w:val="26"/>
        </w:rP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pPr>
        <w:widowControl w:val="0"/>
        <w:autoSpaceDE w:val="0"/>
        <w:autoSpaceDN w:val="0"/>
        <w:adjustRightInd w:val="0"/>
        <w:ind w:firstLine="550"/>
        <w:jc w:val="both"/>
        <w:rPr>
          <w:sz w:val="26"/>
          <w:szCs w:val="26"/>
        </w:rPr>
      </w:pPr>
      <w:r>
        <w:rPr>
          <w:sz w:val="26"/>
          <w:szCs w:val="26"/>
        </w:rPr>
        <w:t>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СП 155.13130 и других нормативных документов, содержащих требования пожарной безопасности.</w:t>
      </w:r>
    </w:p>
    <w:p>
      <w:pPr>
        <w:widowControl w:val="0"/>
        <w:autoSpaceDE w:val="0"/>
        <w:autoSpaceDN w:val="0"/>
        <w:adjustRightInd w:val="0"/>
        <w:ind w:firstLine="550"/>
        <w:jc w:val="both"/>
        <w:rPr>
          <w:sz w:val="26"/>
          <w:szCs w:val="26"/>
        </w:rPr>
      </w:pPr>
      <w:r>
        <w:rPr>
          <w:sz w:val="26"/>
          <w:szCs w:val="26"/>
        </w:rPr>
        <w:t>Противопожарные расстояния до лесных насаждений от некапитальных, временных сооружений (построек) должны составлять не менее 15 м.</w:t>
      </w:r>
    </w:p>
    <w:p>
      <w:pPr>
        <w:widowControl w:val="0"/>
        <w:autoSpaceDE w:val="0"/>
        <w:autoSpaceDN w:val="0"/>
        <w:adjustRightInd w:val="0"/>
        <w:ind w:firstLine="550"/>
        <w:jc w:val="both"/>
        <w:rPr>
          <w:i/>
          <w:iCs/>
          <w:sz w:val="26"/>
          <w:szCs w:val="26"/>
        </w:rPr>
      </w:pPr>
    </w:p>
    <w:p>
      <w:pPr>
        <w:widowControl w:val="0"/>
        <w:autoSpaceDE w:val="0"/>
        <w:autoSpaceDN w:val="0"/>
        <w:adjustRightInd w:val="0"/>
        <w:ind w:firstLine="550"/>
        <w:jc w:val="both"/>
        <w:rPr>
          <w:i/>
          <w:iCs/>
          <w:sz w:val="26"/>
          <w:szCs w:val="26"/>
        </w:rPr>
      </w:pPr>
      <w:r>
        <w:rPr>
          <w:i/>
          <w:iCs/>
          <w:sz w:val="26"/>
          <w:szCs w:val="26"/>
        </w:rPr>
        <w:t>Противопожарные расстояния от зданий и сооружений складов нефти и нефтепродуктов до граничащих с ними объектов защиты</w:t>
      </w:r>
    </w:p>
    <w:p>
      <w:pPr>
        <w:widowControl w:val="0"/>
        <w:autoSpaceDE w:val="0"/>
        <w:autoSpaceDN w:val="0"/>
        <w:adjustRightInd w:val="0"/>
        <w:ind w:firstLine="550"/>
        <w:jc w:val="both"/>
        <w:rPr>
          <w:sz w:val="26"/>
          <w:szCs w:val="26"/>
        </w:rPr>
      </w:pPr>
      <w:r>
        <w:rPr>
          <w:sz w:val="26"/>
          <w:szCs w:val="26"/>
        </w:rPr>
        <w:t>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Федеральному закону №123 «Технический регламент о требованиях пожарной безопасности».</w:t>
      </w:r>
    </w:p>
    <w:p>
      <w:pPr>
        <w:widowControl w:val="0"/>
        <w:autoSpaceDE w:val="0"/>
        <w:autoSpaceDN w:val="0"/>
        <w:adjustRightInd w:val="0"/>
        <w:ind w:firstLine="550"/>
        <w:jc w:val="both"/>
        <w:rPr>
          <w:sz w:val="26"/>
          <w:szCs w:val="26"/>
        </w:rPr>
      </w:pPr>
      <w:r>
        <w:rPr>
          <w:sz w:val="26"/>
          <w:szCs w:val="26"/>
        </w:rPr>
        <w:t>Расстояния, указанные в таблице 12 приложения к Федеральному закону №123 «Технический регламент о требованиях пожарной безопасности»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pPr>
        <w:widowControl w:val="0"/>
        <w:autoSpaceDE w:val="0"/>
        <w:autoSpaceDN w:val="0"/>
        <w:adjustRightInd w:val="0"/>
        <w:ind w:firstLine="550"/>
        <w:jc w:val="both"/>
        <w:rPr>
          <w:sz w:val="26"/>
          <w:szCs w:val="26"/>
        </w:rPr>
      </w:pPr>
      <w:r>
        <w:rPr>
          <w:sz w:val="26"/>
          <w:szCs w:val="26"/>
        </w:rPr>
        <w:t>1) между зданиями и сооружениями - как расстояние в свету между наружными стенами или конструкциями зданий и сооружений;</w:t>
      </w:r>
    </w:p>
    <w:p>
      <w:pPr>
        <w:widowControl w:val="0"/>
        <w:autoSpaceDE w:val="0"/>
        <w:autoSpaceDN w:val="0"/>
        <w:adjustRightInd w:val="0"/>
        <w:ind w:firstLine="550"/>
        <w:jc w:val="both"/>
        <w:rPr>
          <w:sz w:val="26"/>
          <w:szCs w:val="26"/>
        </w:rPr>
      </w:pPr>
      <w:r>
        <w:rPr>
          <w:sz w:val="26"/>
          <w:szCs w:val="26"/>
        </w:rPr>
        <w:t>2) от сливоналивных устройств - от оси железнодорожного пути со сливоналивными эстакадами;</w:t>
      </w:r>
    </w:p>
    <w:p>
      <w:pPr>
        <w:widowControl w:val="0"/>
        <w:autoSpaceDE w:val="0"/>
        <w:autoSpaceDN w:val="0"/>
        <w:adjustRightInd w:val="0"/>
        <w:ind w:firstLine="550"/>
        <w:jc w:val="both"/>
        <w:rPr>
          <w:sz w:val="26"/>
          <w:szCs w:val="26"/>
        </w:rPr>
      </w:pPr>
      <w:r>
        <w:rPr>
          <w:sz w:val="26"/>
          <w:szCs w:val="26"/>
        </w:rPr>
        <w:t>3) от площадок (открытых и под навесами) для сливоналивных устройств автомобильных цистерн, для насосов, тары - от границ этих площадок;</w:t>
      </w:r>
    </w:p>
    <w:p>
      <w:pPr>
        <w:widowControl w:val="0"/>
        <w:autoSpaceDE w:val="0"/>
        <w:autoSpaceDN w:val="0"/>
        <w:adjustRightInd w:val="0"/>
        <w:ind w:firstLine="550"/>
        <w:jc w:val="both"/>
        <w:rPr>
          <w:sz w:val="26"/>
          <w:szCs w:val="26"/>
        </w:rPr>
      </w:pPr>
      <w:r>
        <w:rPr>
          <w:sz w:val="26"/>
          <w:szCs w:val="26"/>
        </w:rPr>
        <w:t>4) от технологических эстакад и трубопроводов - от крайнего трубопровода;</w:t>
      </w:r>
    </w:p>
    <w:p>
      <w:pPr>
        <w:widowControl w:val="0"/>
        <w:autoSpaceDE w:val="0"/>
        <w:autoSpaceDN w:val="0"/>
        <w:adjustRightInd w:val="0"/>
        <w:ind w:firstLine="550"/>
        <w:jc w:val="both"/>
        <w:rPr>
          <w:sz w:val="26"/>
          <w:szCs w:val="26"/>
        </w:rPr>
      </w:pPr>
      <w:r>
        <w:rPr>
          <w:sz w:val="26"/>
          <w:szCs w:val="26"/>
        </w:rPr>
        <w:t>5) от факельных установок - от ствола факела.</w:t>
      </w:r>
    </w:p>
    <w:p>
      <w:pPr>
        <w:widowControl w:val="0"/>
        <w:autoSpaceDE w:val="0"/>
        <w:autoSpaceDN w:val="0"/>
        <w:adjustRightInd w:val="0"/>
        <w:ind w:firstLine="550"/>
        <w:jc w:val="both"/>
        <w:rPr>
          <w:sz w:val="26"/>
          <w:szCs w:val="26"/>
        </w:rPr>
      </w:pPr>
      <w:r>
        <w:rPr>
          <w:sz w:val="26"/>
          <w:szCs w:val="26"/>
        </w:rPr>
        <w:t>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Федеральному закону №123 «Технический регламент о требованиях пожарной безопасности»,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pPr>
        <w:widowControl w:val="0"/>
        <w:autoSpaceDE w:val="0"/>
        <w:autoSpaceDN w:val="0"/>
        <w:adjustRightInd w:val="0"/>
        <w:ind w:firstLine="550"/>
        <w:jc w:val="both"/>
        <w:rPr>
          <w:sz w:val="26"/>
          <w:szCs w:val="26"/>
        </w:rPr>
      </w:pPr>
      <w:r>
        <w:rPr>
          <w:sz w:val="26"/>
          <w:szCs w:val="26"/>
        </w:rPr>
        <w:t>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pPr>
        <w:widowControl w:val="0"/>
        <w:autoSpaceDE w:val="0"/>
        <w:autoSpaceDN w:val="0"/>
        <w:adjustRightInd w:val="0"/>
        <w:ind w:firstLine="550"/>
        <w:jc w:val="both"/>
        <w:rPr>
          <w:sz w:val="26"/>
          <w:szCs w:val="26"/>
        </w:rPr>
      </w:pPr>
      <w:r>
        <w:rPr>
          <w:sz w:val="26"/>
          <w:szCs w:val="26"/>
        </w:rPr>
        <w:t>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pPr>
        <w:widowControl w:val="0"/>
        <w:autoSpaceDE w:val="0"/>
        <w:autoSpaceDN w:val="0"/>
        <w:adjustRightInd w:val="0"/>
        <w:ind w:firstLine="550"/>
        <w:jc w:val="both"/>
        <w:rPr>
          <w:sz w:val="26"/>
          <w:szCs w:val="26"/>
        </w:rPr>
      </w:pPr>
      <w:r>
        <w:rPr>
          <w:sz w:val="26"/>
          <w:szCs w:val="26"/>
        </w:rP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Федеральному закону №123 «Технический регламент о требованиях пожарной безопасности».</w:t>
      </w:r>
    </w:p>
    <w:p>
      <w:pPr>
        <w:widowControl w:val="0"/>
        <w:autoSpaceDE w:val="0"/>
        <w:autoSpaceDN w:val="0"/>
        <w:adjustRightInd w:val="0"/>
        <w:ind w:firstLine="550"/>
        <w:jc w:val="both"/>
        <w:rPr>
          <w:sz w:val="26"/>
          <w:szCs w:val="26"/>
        </w:rPr>
      </w:pPr>
      <w:r>
        <w:rPr>
          <w:sz w:val="26"/>
          <w:szCs w:val="26"/>
        </w:rPr>
        <w:t>Категории складов нефти и нефтепродуктов определяются в соответствии с таблицей 14 приложения к Федеральному закону №123 «Технический регламент о требованиях пожарной безопасности».</w:t>
      </w:r>
    </w:p>
    <w:p>
      <w:pPr>
        <w:widowControl w:val="0"/>
        <w:autoSpaceDE w:val="0"/>
        <w:autoSpaceDN w:val="0"/>
        <w:adjustRightInd w:val="0"/>
        <w:ind w:firstLine="550"/>
        <w:jc w:val="both"/>
        <w:rPr>
          <w:sz w:val="26"/>
          <w:szCs w:val="26"/>
        </w:rPr>
      </w:pPr>
    </w:p>
    <w:p>
      <w:pPr>
        <w:widowControl w:val="0"/>
        <w:autoSpaceDE w:val="0"/>
        <w:autoSpaceDN w:val="0"/>
        <w:adjustRightInd w:val="0"/>
        <w:ind w:firstLine="550"/>
        <w:jc w:val="both"/>
        <w:rPr>
          <w:i/>
          <w:iCs/>
          <w:sz w:val="26"/>
          <w:szCs w:val="26"/>
        </w:rPr>
      </w:pPr>
      <w:r>
        <w:rPr>
          <w:i/>
          <w:iCs/>
          <w:sz w:val="26"/>
          <w:szCs w:val="26"/>
        </w:rPr>
        <w:t>Противопожарные расстояния от зданий и сооружений автозаправочных станций до граничащих с ними объектов защиты</w:t>
      </w:r>
    </w:p>
    <w:p>
      <w:pPr>
        <w:widowControl w:val="0"/>
        <w:autoSpaceDE w:val="0"/>
        <w:autoSpaceDN w:val="0"/>
        <w:adjustRightInd w:val="0"/>
        <w:ind w:firstLine="550"/>
        <w:jc w:val="both"/>
        <w:rPr>
          <w:sz w:val="26"/>
          <w:szCs w:val="26"/>
        </w:rPr>
      </w:pPr>
      <w:r>
        <w:rPr>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pPr>
        <w:widowControl w:val="0"/>
        <w:autoSpaceDE w:val="0"/>
        <w:autoSpaceDN w:val="0"/>
        <w:adjustRightInd w:val="0"/>
        <w:ind w:firstLine="550"/>
        <w:jc w:val="both"/>
        <w:rPr>
          <w:sz w:val="26"/>
          <w:szCs w:val="26"/>
        </w:rPr>
      </w:pPr>
      <w:r>
        <w:rPr>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pPr>
        <w:widowControl w:val="0"/>
        <w:autoSpaceDE w:val="0"/>
        <w:autoSpaceDN w:val="0"/>
        <w:adjustRightInd w:val="0"/>
        <w:ind w:firstLine="550"/>
        <w:jc w:val="both"/>
        <w:rPr>
          <w:sz w:val="26"/>
          <w:szCs w:val="26"/>
        </w:rPr>
      </w:pPr>
      <w:r>
        <w:rPr>
          <w:sz w:val="26"/>
          <w:szCs w:val="26"/>
        </w:rPr>
        <w:t>2) до окон или дверей (для жилых и общественных зданий).</w:t>
      </w:r>
    </w:p>
    <w:p>
      <w:pPr>
        <w:widowControl w:val="0"/>
        <w:autoSpaceDE w:val="0"/>
        <w:autoSpaceDN w:val="0"/>
        <w:adjustRightInd w:val="0"/>
        <w:ind w:firstLine="550"/>
        <w:jc w:val="both"/>
        <w:rPr>
          <w:sz w:val="26"/>
          <w:szCs w:val="26"/>
        </w:rPr>
      </w:pPr>
      <w:r>
        <w:rPr>
          <w:sz w:val="26"/>
          <w:szCs w:val="26"/>
        </w:rPr>
        <w:t>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Федеральному закону №123 «Технический регламент о требованиях пожарной безопасности».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pPr>
        <w:widowControl w:val="0"/>
        <w:autoSpaceDE w:val="0"/>
        <w:autoSpaceDN w:val="0"/>
        <w:adjustRightInd w:val="0"/>
        <w:ind w:firstLine="550"/>
        <w:jc w:val="both"/>
        <w:rPr>
          <w:sz w:val="26"/>
          <w:szCs w:val="26"/>
        </w:rPr>
      </w:pPr>
      <w:r>
        <w:rPr>
          <w:sz w:val="26"/>
          <w:szCs w:val="26"/>
        </w:rPr>
        <w:t>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pPr>
        <w:widowControl w:val="0"/>
        <w:autoSpaceDE w:val="0"/>
        <w:autoSpaceDN w:val="0"/>
        <w:adjustRightInd w:val="0"/>
        <w:ind w:firstLine="550"/>
        <w:jc w:val="both"/>
        <w:rPr>
          <w:sz w:val="26"/>
          <w:szCs w:val="26"/>
        </w:rPr>
      </w:pPr>
      <w:r>
        <w:rPr>
          <w:sz w:val="26"/>
          <w:szCs w:val="26"/>
        </w:rPr>
        <w:t>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pPr>
        <w:widowControl w:val="0"/>
        <w:autoSpaceDE w:val="0"/>
        <w:autoSpaceDN w:val="0"/>
        <w:adjustRightInd w:val="0"/>
        <w:ind w:firstLine="550"/>
        <w:jc w:val="both"/>
        <w:rPr>
          <w:sz w:val="26"/>
          <w:szCs w:val="26"/>
        </w:rPr>
      </w:pPr>
      <w:r>
        <w:rPr>
          <w:sz w:val="26"/>
          <w:szCs w:val="26"/>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pPr>
        <w:widowControl w:val="0"/>
        <w:autoSpaceDE w:val="0"/>
        <w:autoSpaceDN w:val="0"/>
        <w:adjustRightInd w:val="0"/>
        <w:ind w:firstLine="550"/>
        <w:jc w:val="both"/>
        <w:rPr>
          <w:sz w:val="26"/>
          <w:szCs w:val="26"/>
        </w:rPr>
      </w:pPr>
    </w:p>
    <w:p>
      <w:pPr>
        <w:widowControl w:val="0"/>
        <w:autoSpaceDE w:val="0"/>
        <w:autoSpaceDN w:val="0"/>
        <w:adjustRightInd w:val="0"/>
        <w:ind w:firstLine="550"/>
        <w:jc w:val="center"/>
        <w:rPr>
          <w:sz w:val="26"/>
          <w:szCs w:val="26"/>
        </w:rPr>
      </w:pPr>
      <w:r>
        <w:rPr>
          <w:sz w:val="26"/>
          <w:szCs w:val="26"/>
        </w:rPr>
        <w:t>Противопожарные расстояния от автозаправочных станций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2948"/>
        <w:gridCol w:w="2381"/>
        <w:gridCol w:w="187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vMerge w:val="restart"/>
            <w:vAlign w:val="center"/>
          </w:tcPr>
          <w:p>
            <w:pPr>
              <w:pStyle w:val="188"/>
              <w:ind w:firstLine="0"/>
              <w:jc w:val="center"/>
              <w:rPr>
                <w:rFonts w:ascii="Times New Roman" w:hAnsi="Times New Roman" w:cs="Times New Roman"/>
                <w:sz w:val="26"/>
                <w:szCs w:val="26"/>
              </w:rPr>
            </w:pPr>
            <w:r>
              <w:rPr>
                <w:rFonts w:ascii="Times New Roman" w:hAnsi="Times New Roman" w:cs="Times New Roman"/>
                <w:sz w:val="26"/>
                <w:szCs w:val="26"/>
              </w:rPr>
              <w:t>Наименования объектов, до которых определяются противопожарные расстояния</w:t>
            </w:r>
          </w:p>
        </w:tc>
        <w:tc>
          <w:tcPr>
            <w:tcW w:w="2381" w:type="dxa"/>
            <w:vMerge w:val="restart"/>
            <w:vAlign w:val="center"/>
          </w:tcPr>
          <w:p>
            <w:pPr>
              <w:pStyle w:val="188"/>
              <w:ind w:firstLine="0"/>
              <w:jc w:val="center"/>
              <w:rPr>
                <w:rFonts w:ascii="Times New Roman" w:hAnsi="Times New Roman" w:cs="Times New Roman"/>
                <w:sz w:val="26"/>
                <w:szCs w:val="26"/>
              </w:rPr>
            </w:pPr>
            <w:r>
              <w:rPr>
                <w:rFonts w:ascii="Times New Roman" w:hAnsi="Times New Roman" w:cs="Times New Roman"/>
                <w:sz w:val="26"/>
                <w:szCs w:val="26"/>
              </w:rPr>
              <w:t>Противопожарные расстояния от автозаправочных станций с подземными резервуарами, метры</w:t>
            </w:r>
          </w:p>
        </w:tc>
        <w:tc>
          <w:tcPr>
            <w:tcW w:w="3740" w:type="dxa"/>
            <w:gridSpan w:val="2"/>
            <w:vAlign w:val="center"/>
          </w:tcPr>
          <w:p>
            <w:pPr>
              <w:pStyle w:val="188"/>
              <w:ind w:firstLine="0"/>
              <w:jc w:val="center"/>
              <w:rPr>
                <w:rFonts w:ascii="Times New Roman" w:hAnsi="Times New Roman" w:cs="Times New Roman"/>
                <w:sz w:val="26"/>
                <w:szCs w:val="26"/>
              </w:rPr>
            </w:pPr>
            <w:r>
              <w:rPr>
                <w:rFonts w:ascii="Times New Roman" w:hAnsi="Times New Roman" w:cs="Times New Roman"/>
                <w:sz w:val="26"/>
                <w:szCs w:val="26"/>
              </w:rPr>
              <w:t>Противопожарные расстояния от автозаправочных станций с надземными резервуарами, метры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vMerge w:val="continue"/>
            <w:vAlign w:val="center"/>
          </w:tcPr>
          <w:p>
            <w:pPr>
              <w:pStyle w:val="188"/>
              <w:jc w:val="center"/>
              <w:rPr>
                <w:rFonts w:ascii="Times New Roman" w:hAnsi="Times New Roman" w:cs="Times New Roman"/>
                <w:sz w:val="26"/>
                <w:szCs w:val="26"/>
              </w:rPr>
            </w:pPr>
          </w:p>
        </w:tc>
        <w:tc>
          <w:tcPr>
            <w:tcW w:w="2381" w:type="dxa"/>
            <w:vMerge w:val="continue"/>
            <w:vAlign w:val="center"/>
          </w:tcPr>
          <w:p>
            <w:pPr>
              <w:pStyle w:val="188"/>
              <w:jc w:val="center"/>
              <w:rPr>
                <w:rFonts w:ascii="Times New Roman" w:hAnsi="Times New Roman" w:cs="Times New Roman"/>
                <w:sz w:val="26"/>
                <w:szCs w:val="26"/>
              </w:rPr>
            </w:pPr>
          </w:p>
        </w:tc>
        <w:tc>
          <w:tcPr>
            <w:tcW w:w="1870" w:type="dxa"/>
            <w:vAlign w:val="center"/>
          </w:tcPr>
          <w:p>
            <w:pPr>
              <w:pStyle w:val="188"/>
              <w:ind w:firstLine="0"/>
              <w:jc w:val="center"/>
              <w:rPr>
                <w:rFonts w:ascii="Times New Roman" w:hAnsi="Times New Roman" w:cs="Times New Roman"/>
                <w:sz w:val="26"/>
                <w:szCs w:val="26"/>
              </w:rPr>
            </w:pPr>
            <w:r>
              <w:rPr>
                <w:rFonts w:ascii="Times New Roman" w:hAnsi="Times New Roman" w:cs="Times New Roman"/>
                <w:sz w:val="26"/>
                <w:szCs w:val="26"/>
              </w:rPr>
              <w:t>общей вместимостью более 20 кубических метров</w:t>
            </w:r>
          </w:p>
        </w:tc>
        <w:tc>
          <w:tcPr>
            <w:tcW w:w="1870" w:type="dxa"/>
            <w:vAlign w:val="center"/>
          </w:tcPr>
          <w:p>
            <w:pPr>
              <w:pStyle w:val="188"/>
              <w:ind w:firstLine="0"/>
              <w:jc w:val="center"/>
              <w:rPr>
                <w:rFonts w:ascii="Times New Roman" w:hAnsi="Times New Roman" w:cs="Times New Roman"/>
                <w:sz w:val="26"/>
                <w:szCs w:val="26"/>
              </w:rPr>
            </w:pPr>
            <w:r>
              <w:rPr>
                <w:rFonts w:ascii="Times New Roman" w:hAnsi="Times New Roman" w:cs="Times New Roman"/>
                <w:sz w:val="26"/>
                <w:szCs w:val="26"/>
              </w:rPr>
              <w:t>общей вместимостью не более 20 кубических метров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Производственные, складские и административно-бытовые здания и сооружения промышленных организаций</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Лесничества с лесными насаждениями:</w:t>
            </w:r>
          </w:p>
        </w:tc>
        <w:tc>
          <w:tcPr>
            <w:tcW w:w="2381" w:type="dxa"/>
            <w:vAlign w:val="center"/>
          </w:tcPr>
          <w:p>
            <w:pPr>
              <w:pStyle w:val="188"/>
              <w:jc w:val="both"/>
              <w:rPr>
                <w:rFonts w:ascii="Times New Roman" w:hAnsi="Times New Roman" w:cs="Times New Roman"/>
                <w:sz w:val="26"/>
                <w:szCs w:val="26"/>
              </w:rPr>
            </w:pPr>
          </w:p>
        </w:tc>
        <w:tc>
          <w:tcPr>
            <w:tcW w:w="1870" w:type="dxa"/>
            <w:vAlign w:val="center"/>
          </w:tcPr>
          <w:p>
            <w:pPr>
              <w:pStyle w:val="188"/>
              <w:jc w:val="both"/>
              <w:rPr>
                <w:rFonts w:ascii="Times New Roman" w:hAnsi="Times New Roman" w:cs="Times New Roman"/>
                <w:sz w:val="26"/>
                <w:szCs w:val="26"/>
              </w:rPr>
            </w:pPr>
          </w:p>
        </w:tc>
        <w:tc>
          <w:tcPr>
            <w:tcW w:w="1870" w:type="dxa"/>
            <w:vAlign w:val="center"/>
          </w:tcPr>
          <w:p>
            <w:pPr>
              <w:pStyle w:val="188"/>
              <w:jc w:val="both"/>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left="283" w:firstLine="0"/>
              <w:rPr>
                <w:rFonts w:ascii="Times New Roman" w:hAnsi="Times New Roman" w:cs="Times New Roman"/>
                <w:i/>
                <w:iCs/>
                <w:sz w:val="26"/>
                <w:szCs w:val="26"/>
              </w:rPr>
            </w:pPr>
            <w:r>
              <w:rPr>
                <w:rFonts w:ascii="Times New Roman" w:hAnsi="Times New Roman" w:cs="Times New Roman"/>
                <w:i/>
                <w:iCs/>
                <w:sz w:val="26"/>
                <w:szCs w:val="26"/>
              </w:rPr>
              <w:t>хвойных и смешанных пород</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40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left="283" w:firstLine="0"/>
              <w:rPr>
                <w:rFonts w:ascii="Times New Roman" w:hAnsi="Times New Roman" w:cs="Times New Roman"/>
                <w:i/>
                <w:iCs/>
                <w:sz w:val="26"/>
                <w:szCs w:val="26"/>
              </w:rPr>
            </w:pPr>
            <w:r>
              <w:rPr>
                <w:rFonts w:ascii="Times New Roman" w:hAnsi="Times New Roman" w:cs="Times New Roman"/>
                <w:i/>
                <w:iCs/>
                <w:sz w:val="26"/>
                <w:szCs w:val="26"/>
              </w:rPr>
              <w:t>лиственных пород</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Жилые и общественные здания</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50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Места массового пребывания людей</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50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Индивидуальные гаражи и открытые стоянки для автомобилей</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18</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30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Торговые киоски</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Автомобильные дороги общей сети (край проезжей части):</w:t>
            </w:r>
          </w:p>
        </w:tc>
        <w:tc>
          <w:tcPr>
            <w:tcW w:w="2381" w:type="dxa"/>
            <w:vAlign w:val="center"/>
          </w:tcPr>
          <w:p>
            <w:pPr>
              <w:pStyle w:val="188"/>
              <w:jc w:val="center"/>
              <w:rPr>
                <w:rFonts w:ascii="Times New Roman" w:hAnsi="Times New Roman" w:cs="Times New Roman"/>
                <w:sz w:val="26"/>
                <w:szCs w:val="26"/>
              </w:rPr>
            </w:pPr>
          </w:p>
        </w:tc>
        <w:tc>
          <w:tcPr>
            <w:tcW w:w="1870" w:type="dxa"/>
            <w:vAlign w:val="center"/>
          </w:tcPr>
          <w:p>
            <w:pPr>
              <w:pStyle w:val="188"/>
              <w:jc w:val="center"/>
              <w:rPr>
                <w:rFonts w:ascii="Times New Roman" w:hAnsi="Times New Roman" w:cs="Times New Roman"/>
                <w:sz w:val="26"/>
                <w:szCs w:val="26"/>
              </w:rPr>
            </w:pPr>
          </w:p>
        </w:tc>
        <w:tc>
          <w:tcPr>
            <w:tcW w:w="1870" w:type="dxa"/>
            <w:vAlign w:val="center"/>
          </w:tcPr>
          <w:p>
            <w:pPr>
              <w:pStyle w:val="188"/>
              <w:jc w:val="center"/>
              <w:rPr>
                <w:rFonts w:ascii="Times New Roman" w:hAnsi="Times New Roman" w:cs="Times New Roman"/>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left="366" w:firstLine="0"/>
              <w:rPr>
                <w:rFonts w:ascii="Times New Roman" w:hAnsi="Times New Roman" w:cs="Times New Roman"/>
                <w:i/>
                <w:iCs/>
                <w:sz w:val="26"/>
                <w:szCs w:val="26"/>
              </w:rPr>
            </w:pPr>
            <w:r>
              <w:rPr>
                <w:rFonts w:ascii="Times New Roman" w:hAnsi="Times New Roman" w:cs="Times New Roman"/>
                <w:i/>
                <w:iCs/>
                <w:sz w:val="26"/>
                <w:szCs w:val="26"/>
              </w:rPr>
              <w:t>I, II и III категорий</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12</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left="366" w:firstLine="0"/>
              <w:rPr>
                <w:rFonts w:ascii="Times New Roman" w:hAnsi="Times New Roman" w:cs="Times New Roman"/>
                <w:i/>
                <w:iCs/>
                <w:sz w:val="26"/>
                <w:szCs w:val="26"/>
              </w:rPr>
            </w:pPr>
            <w:r>
              <w:rPr>
                <w:rFonts w:ascii="Times New Roman" w:hAnsi="Times New Roman" w:cs="Times New Roman"/>
                <w:i/>
                <w:iCs/>
                <w:sz w:val="26"/>
                <w:szCs w:val="26"/>
              </w:rPr>
              <w:t>IV и V категорий</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9</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12</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Маршруты электрифицированного городского транспорта (до контактной сети)</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Железные дороги общей сети (до подошвы насыпи или бровки выемки)</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30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Очистные канализационные сооружения и насосные станции, не относящиеся к автозаправочным станциям</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15</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30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100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2948" w:type="dxa"/>
          </w:tcPr>
          <w:p>
            <w:pPr>
              <w:pStyle w:val="188"/>
              <w:ind w:firstLine="0"/>
              <w:rPr>
                <w:rFonts w:ascii="Times New Roman" w:hAnsi="Times New Roman" w:cs="Times New Roman"/>
                <w:sz w:val="26"/>
                <w:szCs w:val="26"/>
              </w:rPr>
            </w:pPr>
            <w:r>
              <w:rPr>
                <w:rFonts w:ascii="Times New Roman" w:hAnsi="Times New Roman" w:cs="Times New Roman"/>
                <w:sz w:val="26"/>
                <w:szCs w:val="26"/>
              </w:rPr>
              <w:t>Склады лесных материалов, торфа, волокнистых горючих веществ, сена, соломы, а также участки открытого залегания торфа</w:t>
            </w:r>
          </w:p>
        </w:tc>
        <w:tc>
          <w:tcPr>
            <w:tcW w:w="2381"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20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40</w:t>
            </w:r>
          </w:p>
        </w:tc>
        <w:tc>
          <w:tcPr>
            <w:tcW w:w="1870" w:type="dxa"/>
            <w:vAlign w:val="center"/>
          </w:tcPr>
          <w:p>
            <w:pPr>
              <w:pStyle w:val="188"/>
              <w:jc w:val="center"/>
              <w:rPr>
                <w:rFonts w:ascii="Times New Roman" w:hAnsi="Times New Roman" w:cs="Times New Roman"/>
                <w:sz w:val="26"/>
                <w:szCs w:val="26"/>
              </w:rPr>
            </w:pPr>
            <w:r>
              <w:rPr>
                <w:rFonts w:ascii="Times New Roman" w:hAnsi="Times New Roman" w:cs="Times New Roman"/>
                <w:sz w:val="26"/>
                <w:szCs w:val="26"/>
              </w:rPr>
              <w:t>30</w:t>
            </w:r>
          </w:p>
        </w:tc>
      </w:tr>
    </w:tbl>
    <w:p>
      <w:pPr>
        <w:widowControl w:val="0"/>
        <w:autoSpaceDE w:val="0"/>
        <w:autoSpaceDN w:val="0"/>
        <w:adjustRightInd w:val="0"/>
        <w:ind w:firstLine="550"/>
        <w:jc w:val="center"/>
        <w:rPr>
          <w:sz w:val="26"/>
          <w:szCs w:val="26"/>
        </w:rPr>
      </w:pPr>
    </w:p>
    <w:p>
      <w:pPr>
        <w:widowControl w:val="0"/>
        <w:autoSpaceDE w:val="0"/>
        <w:autoSpaceDN w:val="0"/>
        <w:adjustRightInd w:val="0"/>
        <w:ind w:firstLine="550"/>
        <w:jc w:val="both"/>
        <w:rPr>
          <w:i/>
          <w:iCs/>
          <w:sz w:val="26"/>
          <w:szCs w:val="26"/>
        </w:rPr>
      </w:pPr>
      <w:r>
        <w:rPr>
          <w:i/>
          <w:iCs/>
          <w:sz w:val="26"/>
          <w:szCs w:val="26"/>
        </w:rPr>
        <w:t>Противопожарные расстояния от резервуаров сжиженных углеводородных газов до зданий и сооружений</w:t>
      </w:r>
    </w:p>
    <w:p>
      <w:pPr>
        <w:widowControl w:val="0"/>
        <w:autoSpaceDE w:val="0"/>
        <w:autoSpaceDN w:val="0"/>
        <w:adjustRightInd w:val="0"/>
        <w:ind w:firstLine="550"/>
        <w:jc w:val="both"/>
        <w:rPr>
          <w:sz w:val="26"/>
          <w:szCs w:val="26"/>
        </w:rPr>
      </w:pPr>
      <w:r>
        <w:rPr>
          <w:sz w:val="26"/>
          <w:szCs w:val="26"/>
        </w:rP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Федеральному закону №123 «Технический регламент о требованиях пожарной безопасности».</w:t>
      </w:r>
    </w:p>
    <w:p>
      <w:pPr>
        <w:widowControl w:val="0"/>
        <w:autoSpaceDE w:val="0"/>
        <w:autoSpaceDN w:val="0"/>
        <w:adjustRightInd w:val="0"/>
        <w:ind w:firstLine="550"/>
        <w:jc w:val="both"/>
        <w:rPr>
          <w:sz w:val="26"/>
          <w:szCs w:val="26"/>
        </w:rPr>
      </w:pPr>
      <w:r>
        <w:rPr>
          <w:sz w:val="26"/>
          <w:szCs w:val="26"/>
        </w:rPr>
        <w:t>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pPr>
        <w:widowControl w:val="0"/>
        <w:autoSpaceDE w:val="0"/>
        <w:autoSpaceDN w:val="0"/>
        <w:adjustRightInd w:val="0"/>
        <w:ind w:firstLine="550"/>
        <w:jc w:val="both"/>
        <w:rPr>
          <w:sz w:val="26"/>
          <w:szCs w:val="26"/>
        </w:rPr>
      </w:pPr>
      <w:r>
        <w:rPr>
          <w:sz w:val="26"/>
          <w:szCs w:val="26"/>
        </w:rP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Федеральному закону №123 «Технический регламент о требованиях пожарной безопасности».</w:t>
      </w:r>
    </w:p>
    <w:p>
      <w:pPr>
        <w:widowControl w:val="0"/>
        <w:autoSpaceDE w:val="0"/>
        <w:autoSpaceDN w:val="0"/>
        <w:adjustRightInd w:val="0"/>
        <w:ind w:firstLine="550"/>
        <w:jc w:val="both"/>
        <w:rPr>
          <w:i/>
          <w:iCs/>
          <w:sz w:val="26"/>
          <w:szCs w:val="26"/>
        </w:rPr>
      </w:pPr>
      <w:r>
        <w:rPr>
          <w:i/>
          <w:iCs/>
          <w:sz w:val="26"/>
          <w:szCs w:val="26"/>
        </w:rPr>
        <w:t>Противопожарные расстояния от газопроводов, нефтепроводов, нефтепродуктопроводов, конденсатопроводов до соседних объектов защиты</w:t>
      </w:r>
    </w:p>
    <w:p>
      <w:pPr>
        <w:widowControl w:val="0"/>
        <w:autoSpaceDE w:val="0"/>
        <w:autoSpaceDN w:val="0"/>
        <w:adjustRightInd w:val="0"/>
        <w:ind w:firstLine="550"/>
        <w:jc w:val="both"/>
        <w:rPr>
          <w:sz w:val="26"/>
          <w:szCs w:val="26"/>
        </w:rPr>
      </w:pPr>
      <w:r>
        <w:rPr>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pPr>
        <w:widowControl w:val="0"/>
        <w:autoSpaceDE w:val="0"/>
        <w:autoSpaceDN w:val="0"/>
        <w:adjustRightInd w:val="0"/>
        <w:ind w:firstLine="550"/>
        <w:jc w:val="both"/>
        <w:rPr>
          <w:sz w:val="26"/>
          <w:szCs w:val="26"/>
        </w:rPr>
      </w:pPr>
      <w:r>
        <w:rPr>
          <w:sz w:val="26"/>
          <w:szCs w:val="26"/>
        </w:rPr>
        <w:t>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Федеральному закону №123 «Технический регламент о требованиях пожарной безопасности».</w:t>
      </w:r>
    </w:p>
    <w:p>
      <w:pPr>
        <w:widowControl w:val="0"/>
        <w:autoSpaceDE w:val="0"/>
        <w:autoSpaceDN w:val="0"/>
        <w:adjustRightInd w:val="0"/>
        <w:ind w:firstLine="550"/>
        <w:jc w:val="both"/>
        <w:rPr>
          <w:sz w:val="26"/>
          <w:szCs w:val="26"/>
        </w:rPr>
      </w:pPr>
      <w:r>
        <w:rPr>
          <w:sz w:val="26"/>
          <w:szCs w:val="26"/>
        </w:rPr>
        <w:t>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pPr>
        <w:widowControl w:val="0"/>
        <w:autoSpaceDE w:val="0"/>
        <w:autoSpaceDN w:val="0"/>
        <w:adjustRightInd w:val="0"/>
        <w:ind w:firstLine="550"/>
        <w:jc w:val="both"/>
        <w:rPr>
          <w:sz w:val="26"/>
          <w:szCs w:val="26"/>
        </w:rPr>
      </w:pPr>
      <w:r>
        <w:rPr>
          <w:sz w:val="26"/>
          <w:szCs w:val="26"/>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таблице 20 приложения к Федеральному закону №123 «Технический регламент о требованиях пожарной безопасности», независимо от количества мест.</w:t>
      </w:r>
    </w:p>
    <w:p>
      <w:pPr>
        <w:pStyle w:val="4"/>
        <w:keepLines/>
        <w:rPr>
          <w:sz w:val="26"/>
          <w:szCs w:val="26"/>
        </w:rPr>
      </w:pPr>
      <w:bookmarkStart w:id="41" w:name="_Toc50639335"/>
      <w:bookmarkStart w:id="42" w:name="_Toc107487443"/>
      <w:bookmarkStart w:id="43" w:name="_Toc50639334"/>
      <w:r>
        <w:rPr>
          <w:szCs w:val="24"/>
        </w:rPr>
        <w:t xml:space="preserve">Статья 51. </w:t>
      </w:r>
      <w:r>
        <w:rPr>
          <w:sz w:val="26"/>
          <w:szCs w:val="26"/>
        </w:rPr>
        <w:t>Ограничения использования земельных участков и объектов капитального строительства в зонах с особыми условиями использования</w:t>
      </w:r>
      <w:bookmarkEnd w:id="41"/>
      <w:bookmarkEnd w:id="42"/>
      <w:bookmarkEnd w:id="43"/>
    </w:p>
    <w:p>
      <w:pPr>
        <w:keepNext/>
        <w:keepLines/>
        <w:ind w:firstLine="851"/>
        <w:jc w:val="both"/>
        <w:rPr>
          <w:sz w:val="26"/>
          <w:szCs w:val="26"/>
        </w:rPr>
      </w:pPr>
    </w:p>
    <w:p>
      <w:pPr>
        <w:keepNext/>
        <w:keepLines/>
        <w:ind w:firstLine="851"/>
        <w:jc w:val="both"/>
        <w:rPr>
          <w:sz w:val="26"/>
          <w:szCs w:val="26"/>
        </w:rPr>
      </w:pPr>
      <w:r>
        <w:rPr>
          <w:sz w:val="26"/>
          <w:szCs w:val="26"/>
        </w:rPr>
        <w:t>1.</w:t>
      </w:r>
      <w:r>
        <w:rPr>
          <w:sz w:val="26"/>
          <w:szCs w:val="26"/>
        </w:rPr>
        <w:tab/>
      </w:r>
      <w:r>
        <w:rPr>
          <w:sz w:val="26"/>
          <w:szCs w:val="26"/>
        </w:rPr>
        <w:t>Землепользование и застройка в зонах с особыми условиями использования территории Узколугского муниципального образования и иных территорий осуществляются:</w:t>
      </w:r>
    </w:p>
    <w:p>
      <w:pPr>
        <w:keepNext/>
        <w:keepLines/>
        <w:ind w:firstLine="851"/>
        <w:jc w:val="both"/>
        <w:rPr>
          <w:sz w:val="26"/>
          <w:szCs w:val="26"/>
        </w:rPr>
      </w:pPr>
      <w:r>
        <w:rPr>
          <w:sz w:val="26"/>
          <w:szCs w:val="26"/>
        </w:rPr>
        <w:t>1)</w:t>
      </w:r>
      <w:r>
        <w:rPr>
          <w:sz w:val="26"/>
          <w:szCs w:val="26"/>
        </w:rPr>
        <w:tab/>
      </w:r>
      <w:r>
        <w:rPr>
          <w:sz w:val="26"/>
          <w:szCs w:val="26"/>
        </w:rPr>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pPr>
        <w:keepNext/>
        <w:keepLines/>
        <w:ind w:firstLine="851"/>
        <w:jc w:val="both"/>
        <w:rPr>
          <w:sz w:val="26"/>
          <w:szCs w:val="26"/>
        </w:rPr>
      </w:pPr>
      <w:r>
        <w:rPr>
          <w:sz w:val="26"/>
          <w:szCs w:val="26"/>
        </w:rPr>
        <w:t>2)</w:t>
      </w:r>
      <w:r>
        <w:rPr>
          <w:sz w:val="26"/>
          <w:szCs w:val="26"/>
        </w:rPr>
        <w:tab/>
      </w:r>
      <w:r>
        <w:rPr>
          <w:sz w:val="26"/>
          <w:szCs w:val="26"/>
        </w:rPr>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pPr>
        <w:keepNext/>
        <w:keepLines/>
        <w:ind w:firstLine="851"/>
        <w:jc w:val="both"/>
        <w:rPr>
          <w:sz w:val="26"/>
          <w:szCs w:val="26"/>
        </w:rPr>
      </w:pPr>
      <w:r>
        <w:rPr>
          <w:sz w:val="26"/>
          <w:szCs w:val="26"/>
        </w:rPr>
        <w:t>3)</w:t>
      </w:r>
      <w:r>
        <w:rPr>
          <w:sz w:val="26"/>
          <w:szCs w:val="26"/>
        </w:rPr>
        <w:tab/>
      </w:r>
      <w:r>
        <w:rPr>
          <w:sz w:val="26"/>
          <w:szCs w:val="26"/>
        </w:rPr>
        <w:t>с учетом историко-культурных, этнических, социальных, природно-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pPr>
        <w:keepNext/>
        <w:keepLines/>
        <w:ind w:firstLine="851"/>
        <w:jc w:val="both"/>
        <w:rPr>
          <w:sz w:val="26"/>
          <w:szCs w:val="26"/>
        </w:rPr>
      </w:pPr>
      <w:r>
        <w:rPr>
          <w:sz w:val="26"/>
          <w:szCs w:val="26"/>
        </w:rPr>
        <w:t>2.</w:t>
      </w:r>
      <w:r>
        <w:rPr>
          <w:sz w:val="26"/>
          <w:szCs w:val="26"/>
        </w:rPr>
        <w:tab/>
      </w:r>
      <w:r>
        <w:rPr>
          <w:sz w:val="26"/>
          <w:szCs w:val="26"/>
        </w:rPr>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pPr>
        <w:keepNext/>
        <w:keepLines/>
        <w:ind w:firstLine="851"/>
        <w:jc w:val="both"/>
        <w:rPr>
          <w:sz w:val="26"/>
          <w:szCs w:val="26"/>
        </w:rPr>
      </w:pPr>
      <w:r>
        <w:rPr>
          <w:sz w:val="26"/>
          <w:szCs w:val="26"/>
        </w:rPr>
        <w:t>3.</w:t>
      </w:r>
      <w:r>
        <w:rPr>
          <w:sz w:val="26"/>
          <w:szCs w:val="26"/>
        </w:rPr>
        <w:tab/>
      </w:r>
      <w:r>
        <w:rPr>
          <w:sz w:val="26"/>
          <w:szCs w:val="26"/>
        </w:rPr>
        <w:t>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pPr>
        <w:keepNext/>
        <w:keepLines/>
        <w:ind w:firstLine="851"/>
        <w:jc w:val="both"/>
        <w:rPr>
          <w:sz w:val="26"/>
          <w:szCs w:val="26"/>
        </w:rPr>
      </w:pPr>
    </w:p>
    <w:p>
      <w:pPr>
        <w:keepNext/>
        <w:keepLines/>
        <w:ind w:firstLine="851"/>
        <w:jc w:val="both"/>
        <w:rPr>
          <w:sz w:val="26"/>
          <w:szCs w:val="26"/>
        </w:rPr>
      </w:pPr>
      <w:r>
        <w:rPr>
          <w:sz w:val="26"/>
          <w:szCs w:val="26"/>
        </w:rPr>
        <w:t>В таблице представлен Сводный перечень Зон с особыми условиями использования территории Узколугского муниципального образования.</w:t>
      </w:r>
    </w:p>
    <w:p>
      <w:pPr>
        <w:keepNext/>
        <w:keepLines/>
        <w:ind w:firstLine="851"/>
        <w:jc w:val="both"/>
        <w:rPr>
          <w:sz w:val="26"/>
          <w:szCs w:val="26"/>
        </w:rPr>
      </w:pPr>
      <w:r>
        <w:rPr>
          <w:sz w:val="26"/>
          <w:szCs w:val="26"/>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pPr>
        <w:keepNext/>
        <w:keepLines/>
        <w:ind w:firstLine="851"/>
        <w:jc w:val="both"/>
        <w:rPr>
          <w:sz w:val="22"/>
          <w:szCs w:val="22"/>
        </w:rPr>
        <w:sectPr>
          <w:type w:val="continuous"/>
          <w:pgSz w:w="11907" w:h="16840"/>
          <w:pgMar w:top="1134" w:right="567" w:bottom="1134" w:left="1701" w:header="567" w:footer="567" w:gutter="0"/>
          <w:cols w:space="720" w:num="1"/>
          <w:titlePg/>
        </w:sectPr>
      </w:pPr>
    </w:p>
    <w:p>
      <w:pPr>
        <w:keepNext/>
        <w:keepLines/>
        <w:autoSpaceDE w:val="0"/>
        <w:jc w:val="center"/>
        <w:rPr>
          <w:b/>
          <w:sz w:val="26"/>
          <w:szCs w:val="26"/>
        </w:rPr>
      </w:pPr>
      <w:r>
        <w:rPr>
          <w:b/>
          <w:sz w:val="26"/>
          <w:szCs w:val="26"/>
        </w:rPr>
        <w:t>Ограничения использования земельных участков и объектов капитального строительства в зонах</w:t>
      </w:r>
    </w:p>
    <w:p>
      <w:pPr>
        <w:keepNext/>
        <w:keepLines/>
        <w:ind w:firstLine="851"/>
        <w:jc w:val="center"/>
        <w:rPr>
          <w:b/>
          <w:sz w:val="26"/>
          <w:szCs w:val="26"/>
        </w:rPr>
      </w:pPr>
      <w:r>
        <w:rPr>
          <w:b/>
          <w:sz w:val="26"/>
          <w:szCs w:val="26"/>
        </w:rPr>
        <w:t>с особыми условиями использования территории</w:t>
      </w:r>
    </w:p>
    <w:p>
      <w:pPr>
        <w:keepNext/>
        <w:keepLines/>
        <w:ind w:firstLine="851"/>
        <w:jc w:val="center"/>
        <w:rPr>
          <w:b/>
          <w:sz w:val="26"/>
          <w:szCs w:val="26"/>
        </w:rPr>
      </w:pPr>
    </w:p>
    <w:p>
      <w:pPr>
        <w:keepNext/>
        <w:keepLines/>
        <w:ind w:firstLine="851"/>
        <w:jc w:val="center"/>
        <w:rPr>
          <w:b/>
          <w:sz w:val="26"/>
          <w:szCs w:val="26"/>
        </w:rPr>
      </w:pPr>
      <w:r>
        <w:rPr>
          <w:b/>
          <w:sz w:val="26"/>
          <w:szCs w:val="26"/>
        </w:rPr>
        <w:t>Зоны с особыми условиями использования территории</w:t>
      </w:r>
    </w:p>
    <w:p>
      <w:pPr>
        <w:keepNext/>
        <w:keepLines/>
        <w:ind w:firstLine="851"/>
        <w:jc w:val="center"/>
        <w:rPr>
          <w:sz w:val="22"/>
          <w:szCs w:val="22"/>
        </w:rPr>
      </w:pPr>
    </w:p>
    <w:tbl>
      <w:tblPr>
        <w:tblStyle w:val="13"/>
        <w:tblW w:w="15054" w:type="dxa"/>
        <w:tblInd w:w="80" w:type="dxa"/>
        <w:tblLayout w:type="autofit"/>
        <w:tblCellMar>
          <w:top w:w="0" w:type="dxa"/>
          <w:left w:w="108" w:type="dxa"/>
          <w:bottom w:w="0" w:type="dxa"/>
          <w:right w:w="108" w:type="dxa"/>
        </w:tblCellMar>
      </w:tblPr>
      <w:tblGrid>
        <w:gridCol w:w="968"/>
        <w:gridCol w:w="2958"/>
        <w:gridCol w:w="3899"/>
        <w:gridCol w:w="7229"/>
      </w:tblGrid>
      <w:tr>
        <w:tblPrEx>
          <w:tblCellMar>
            <w:top w:w="0" w:type="dxa"/>
            <w:left w:w="108" w:type="dxa"/>
            <w:bottom w:w="0" w:type="dxa"/>
            <w:right w:w="108" w:type="dxa"/>
          </w:tblCellMar>
        </w:tblPrEx>
        <w:trPr>
          <w:trHeight w:val="340" w:hRule="atLeast"/>
          <w:tblHeader/>
        </w:trPr>
        <w:tc>
          <w:tcPr>
            <w:tcW w:w="968" w:type="dxa"/>
            <w:tcBorders>
              <w:top w:val="single" w:color="000000" w:sz="4" w:space="0"/>
              <w:left w:val="single" w:color="000000" w:sz="4" w:space="0"/>
              <w:bottom w:val="single" w:color="000000" w:sz="4" w:space="0"/>
            </w:tcBorders>
            <w:shd w:val="clear" w:color="auto" w:fill="auto"/>
          </w:tcPr>
          <w:p>
            <w:pPr>
              <w:keepNext/>
              <w:keepLines/>
              <w:autoSpaceDE w:val="0"/>
              <w:jc w:val="center"/>
              <w:rPr>
                <w:b/>
                <w:sz w:val="24"/>
                <w:szCs w:val="24"/>
              </w:rPr>
            </w:pPr>
            <w:r>
              <w:rPr>
                <w:b/>
                <w:sz w:val="24"/>
                <w:szCs w:val="24"/>
              </w:rPr>
              <w:t>№ п/п</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jc w:val="center"/>
              <w:rPr>
                <w:b/>
                <w:sz w:val="24"/>
                <w:szCs w:val="24"/>
              </w:rPr>
            </w:pPr>
            <w:r>
              <w:rPr>
                <w:b/>
                <w:sz w:val="24"/>
                <w:szCs w:val="24"/>
              </w:rPr>
              <w:t>Вид ЗОУИТ</w:t>
            </w:r>
          </w:p>
        </w:tc>
        <w:tc>
          <w:tcPr>
            <w:tcW w:w="3899" w:type="dxa"/>
            <w:tcBorders>
              <w:top w:val="single" w:color="000000" w:sz="4" w:space="0"/>
              <w:left w:val="single" w:color="000000" w:sz="4" w:space="0"/>
              <w:bottom w:val="single" w:color="000000" w:sz="4" w:space="0"/>
            </w:tcBorders>
            <w:shd w:val="clear" w:color="auto" w:fill="auto"/>
          </w:tcPr>
          <w:p>
            <w:pPr>
              <w:keepNext/>
              <w:keepLines/>
              <w:autoSpaceDE w:val="0"/>
              <w:jc w:val="center"/>
              <w:rPr>
                <w:b/>
                <w:sz w:val="24"/>
                <w:szCs w:val="24"/>
              </w:rPr>
            </w:pPr>
            <w:r>
              <w:rPr>
                <w:b/>
                <w:sz w:val="24"/>
                <w:szCs w:val="24"/>
              </w:rPr>
              <w:t>Нормативно-правовое обоснование</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autoSpaceDE w:val="0"/>
              <w:jc w:val="center"/>
              <w:rPr>
                <w:b/>
                <w:sz w:val="24"/>
                <w:szCs w:val="24"/>
              </w:rPr>
            </w:pPr>
            <w:r>
              <w:rPr>
                <w:b/>
                <w:sz w:val="24"/>
                <w:szCs w:val="24"/>
              </w:rPr>
              <w:t>Режим использования ЗОУИТ</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jc w:val="center"/>
              <w:rPr>
                <w:b/>
                <w:sz w:val="24"/>
                <w:szCs w:val="24"/>
              </w:rPr>
            </w:pPr>
            <w:r>
              <w:rPr>
                <w:b/>
                <w:sz w:val="24"/>
                <w:szCs w:val="24"/>
              </w:rPr>
              <w:t>1</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jc w:val="center"/>
              <w:rPr>
                <w:b/>
                <w:sz w:val="24"/>
                <w:szCs w:val="24"/>
              </w:rPr>
            </w:pPr>
            <w:r>
              <w:rPr>
                <w:b/>
                <w:sz w:val="24"/>
                <w:szCs w:val="24"/>
              </w:rPr>
              <w:t>2</w:t>
            </w:r>
          </w:p>
        </w:tc>
        <w:tc>
          <w:tcPr>
            <w:tcW w:w="3899" w:type="dxa"/>
            <w:tcBorders>
              <w:top w:val="single" w:color="000000" w:sz="4" w:space="0"/>
              <w:left w:val="single" w:color="000000" w:sz="4" w:space="0"/>
              <w:bottom w:val="single" w:color="000000" w:sz="4" w:space="0"/>
            </w:tcBorders>
            <w:shd w:val="clear" w:color="auto" w:fill="auto"/>
          </w:tcPr>
          <w:p>
            <w:pPr>
              <w:keepNext/>
              <w:keepLines/>
              <w:autoSpaceDE w:val="0"/>
              <w:jc w:val="center"/>
              <w:rPr>
                <w:b/>
                <w:sz w:val="24"/>
                <w:szCs w:val="24"/>
              </w:rPr>
            </w:pPr>
            <w:r>
              <w:rPr>
                <w:b/>
                <w:sz w:val="24"/>
                <w:szCs w:val="24"/>
              </w:rPr>
              <w:t>3</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autoSpaceDE w:val="0"/>
              <w:jc w:val="center"/>
              <w:rPr>
                <w:b/>
                <w:sz w:val="24"/>
                <w:szCs w:val="24"/>
              </w:rPr>
            </w:pPr>
            <w:r>
              <w:rPr>
                <w:b/>
                <w:sz w:val="24"/>
                <w:szCs w:val="24"/>
              </w:rPr>
              <w:t>4</w:t>
            </w:r>
          </w:p>
        </w:tc>
      </w:tr>
      <w:tr>
        <w:tblPrEx>
          <w:tblCellMar>
            <w:top w:w="0" w:type="dxa"/>
            <w:left w:w="108" w:type="dxa"/>
            <w:bottom w:w="0" w:type="dxa"/>
            <w:right w:w="108" w:type="dxa"/>
          </w:tblCellMar>
        </w:tblPrEx>
        <w:tc>
          <w:tcPr>
            <w:tcW w:w="15054" w:type="dxa"/>
            <w:gridSpan w:val="4"/>
            <w:tcBorders>
              <w:top w:val="single" w:color="000000" w:sz="4" w:space="0"/>
              <w:left w:val="single" w:color="000000" w:sz="4" w:space="0"/>
              <w:bottom w:val="single" w:color="000000" w:sz="4" w:space="0"/>
              <w:right w:val="single" w:color="000000" w:sz="4" w:space="0"/>
            </w:tcBorders>
            <w:shd w:val="clear" w:color="auto" w:fill="auto"/>
          </w:tcPr>
          <w:p>
            <w:pPr>
              <w:keepNext/>
              <w:keepLines/>
              <w:autoSpaceDE w:val="0"/>
              <w:jc w:val="center"/>
              <w:rPr>
                <w:b/>
                <w:sz w:val="24"/>
                <w:szCs w:val="24"/>
              </w:rPr>
            </w:pPr>
            <w:r>
              <w:rPr>
                <w:b/>
                <w:sz w:val="24"/>
                <w:szCs w:val="24"/>
              </w:rPr>
              <w:t>Охранные зоны</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Охранные зоны объектов электросетевого хозяйства</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pPr>
              <w:keepNext/>
              <w:keepLines/>
              <w:rPr>
                <w:sz w:val="24"/>
                <w:szCs w:val="24"/>
              </w:rPr>
            </w:pPr>
            <w:r>
              <w:rPr>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pPr>
              <w:keepNext/>
              <w:keepLines/>
              <w:rPr>
                <w:sz w:val="24"/>
                <w:szCs w:val="24"/>
              </w:rPr>
            </w:pPr>
            <w:r>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pPr>
              <w:keepNext/>
              <w:keepLines/>
              <w:rPr>
                <w:sz w:val="24"/>
                <w:szCs w:val="24"/>
              </w:rPr>
            </w:pPr>
            <w:r>
              <w:rPr>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keepNext/>
              <w:keepLines/>
              <w:rPr>
                <w:sz w:val="24"/>
                <w:szCs w:val="24"/>
              </w:rPr>
            </w:pPr>
            <w:r>
              <w:rPr>
                <w:sz w:val="24"/>
                <w:szCs w:val="24"/>
              </w:rPr>
              <w:t>-  размещать свалки и иное.</w:t>
            </w:r>
          </w:p>
          <w:p>
            <w:pPr>
              <w:keepNext/>
              <w:keepLines/>
              <w:rPr>
                <w:sz w:val="24"/>
                <w:szCs w:val="24"/>
              </w:rPr>
            </w:pPr>
            <w:r>
              <w:rPr>
                <w:sz w:val="24"/>
                <w:szCs w:val="24"/>
              </w:rPr>
              <w:t>В охранных зонах, установленных для объектов электросетевого хозяйства напряжением свыше 1000 вольт, запрещается:</w:t>
            </w:r>
          </w:p>
          <w:p>
            <w:pPr>
              <w:keepNext/>
              <w:keepLines/>
              <w:rPr>
                <w:sz w:val="24"/>
                <w:szCs w:val="24"/>
              </w:rPr>
            </w:pPr>
            <w:r>
              <w:rPr>
                <w:sz w:val="24"/>
                <w:szCs w:val="24"/>
              </w:rPr>
              <w:t>а) складировать или размещать хранилища любых, в том числе горюче-смазочных, материалов;</w:t>
            </w:r>
          </w:p>
          <w:p>
            <w:pPr>
              <w:keepNext/>
              <w:keepLines/>
              <w:rPr>
                <w:b/>
                <w:sz w:val="24"/>
                <w:szCs w:val="24"/>
              </w:rPr>
            </w:pPr>
            <w:r>
              <w:rPr>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2.</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Охранная зона для гидротехнических объектов</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shd w:val="clear" w:color="auto" w:fill="00FF00"/>
              </w:rPr>
            </w:pPr>
            <w:r>
              <w:rPr>
                <w:sz w:val="24"/>
                <w:szCs w:val="24"/>
              </w:rPr>
              <w:t>Постановление Правительства Российской федерации от 06.09.2012 № 884 «Об установлении охранных зон для гидроэнергетических объектов» (вместе с «Правилами установления охранных зон для гидроэнергетических объектов»)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jc w:val="both"/>
              <w:rPr>
                <w:b/>
                <w:sz w:val="24"/>
                <w:szCs w:val="24"/>
              </w:rPr>
            </w:pP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3.</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Охранные зоны линий и сооружений связи и линий и сооружений радиофикации</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b/>
                <w:sz w:val="24"/>
                <w:szCs w:val="24"/>
              </w:rPr>
            </w:pPr>
            <w:r>
              <w:rPr>
                <w:sz w:val="24"/>
                <w:szCs w:val="24"/>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4.</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Охранные зоны объектов системы газоснабжения</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Федеральный закон от 31.03.1999 № 69-ФЗ «О газоснабжении в Российской Федерации»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b/>
                <w:sz w:val="24"/>
                <w:szCs w:val="24"/>
              </w:rPr>
            </w:pPr>
            <w:r>
              <w:rPr>
                <w:sz w:val="24"/>
                <w:szCs w:val="24"/>
              </w:rPr>
              <w:t>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5.</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Охранные зоны железных дорог</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Правила безопасности при эксплуатации магистральных газопроводов, утвержденные Мингазпромом СССР от 16.03.1984 г. Постановление Правительства Российской федерации от 12.10.2006 № 611 «О порядке установления и использования полос отвода и охранных зон железных дорог»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b/>
                <w:sz w:val="24"/>
                <w:szCs w:val="24"/>
              </w:rPr>
            </w:pPr>
            <w:r>
              <w:rPr>
                <w:sz w:val="24"/>
                <w:szCs w:val="24"/>
              </w:rPr>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6.</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Охранные зоны магистральных трубопроводов</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Правила охраны магистральных трубопроводов, утвержденные Минтопэнерго Российской федерации 29.04.1992; Постановление Госгортехнадзора РФ от 22.04.1992 № 9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w:t>
            </w:r>
          </w:p>
          <w:p>
            <w:pPr>
              <w:keepNext/>
              <w:keepLines/>
              <w:rPr>
                <w:b/>
                <w:sz w:val="24"/>
                <w:szCs w:val="24"/>
              </w:rPr>
            </w:pPr>
            <w:bookmarkStart w:id="44" w:name="i423753"/>
            <w:bookmarkEnd w:id="44"/>
            <w:r>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7.</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Охранные зоны воинских захоронений</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Закон Российской федерации от 14.01.1993 № 4292-1 «Об увековечении памяти погибших при защите Отечества»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rPr>
                <w:sz w:val="24"/>
                <w:szCs w:val="24"/>
              </w:rPr>
            </w:pPr>
            <w:r>
              <w:rPr>
                <w:sz w:val="24"/>
                <w:szCs w:val="24"/>
              </w:rPr>
              <w:t>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pPr>
              <w:keepNext/>
              <w:keepLines/>
              <w:snapToGrid w:val="0"/>
              <w:rPr>
                <w:sz w:val="24"/>
                <w:szCs w:val="24"/>
              </w:rPr>
            </w:pPr>
            <w:r>
              <w:rPr>
                <w:sz w:val="24"/>
                <w:szCs w:val="24"/>
              </w:rPr>
              <w:t>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w:t>
            </w:r>
          </w:p>
          <w:p>
            <w:pPr>
              <w:keepNext/>
              <w:keepLines/>
              <w:snapToGrid w:val="0"/>
              <w:rPr>
                <w:sz w:val="24"/>
                <w:szCs w:val="24"/>
              </w:rPr>
            </w:pPr>
            <w:r>
              <w:rPr>
                <w:sz w:val="24"/>
                <w:szCs w:val="24"/>
              </w:rPr>
              <w:t>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pPr>
              <w:keepNext/>
              <w:keepLines/>
              <w:snapToGrid w:val="0"/>
              <w:rPr>
                <w:sz w:val="24"/>
                <w:szCs w:val="24"/>
              </w:rPr>
            </w:pPr>
            <w:r>
              <w:rPr>
                <w:sz w:val="24"/>
                <w:szCs w:val="24"/>
              </w:rPr>
              <w:t>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pPr>
              <w:keepNext/>
              <w:keepLines/>
              <w:snapToGrid w:val="0"/>
              <w:rPr>
                <w:sz w:val="24"/>
                <w:szCs w:val="24"/>
              </w:rPr>
            </w:pPr>
            <w:r>
              <w:rPr>
                <w:sz w:val="24"/>
                <w:szCs w:val="24"/>
              </w:rPr>
              <w:t>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pPr>
              <w:keepNext/>
              <w:keepLines/>
              <w:snapToGrid w:val="0"/>
              <w:rPr>
                <w:sz w:val="24"/>
                <w:szCs w:val="24"/>
              </w:rPr>
            </w:pPr>
            <w:r>
              <w:rPr>
                <w:sz w:val="24"/>
                <w:szCs w:val="24"/>
              </w:rPr>
              <w:t>Сохранность воинских захоронений обеспечивается органами местного самоуправления.</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8.</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Охранные зоны стационарных пунктов наблюдений за состоянием окружающей природной среды, ее загрязнением</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Постановление Правительства РФ от 27 августа 1999 г. N 972 "Об утверждении Положения о создании охранных зон стационарных пунктов наблюдений за состоянием окружающей природной среды, ее загрязнением"</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rPr>
                <w:sz w:val="24"/>
                <w:szCs w:val="24"/>
              </w:rPr>
            </w:pPr>
            <w:r>
              <w:rPr>
                <w:sz w:val="24"/>
                <w:szCs w:val="24"/>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pPr>
              <w:keepNext/>
              <w:keepLines/>
              <w:snapToGrid w:val="0"/>
              <w:rPr>
                <w:sz w:val="24"/>
                <w:szCs w:val="24"/>
              </w:rPr>
            </w:pPr>
            <w:r>
              <w:rPr>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tc>
      </w:tr>
      <w:tr>
        <w:tblPrEx>
          <w:tblCellMar>
            <w:top w:w="0" w:type="dxa"/>
            <w:left w:w="108" w:type="dxa"/>
            <w:bottom w:w="0" w:type="dxa"/>
            <w:right w:w="108" w:type="dxa"/>
          </w:tblCellMar>
        </w:tblPrEx>
        <w:tc>
          <w:tcPr>
            <w:tcW w:w="15054" w:type="dxa"/>
            <w:gridSpan w:val="4"/>
            <w:tcBorders>
              <w:top w:val="single" w:color="000000" w:sz="4" w:space="0"/>
              <w:left w:val="single" w:color="000000" w:sz="4" w:space="0"/>
              <w:bottom w:val="single" w:color="000000" w:sz="4" w:space="0"/>
              <w:right w:val="single" w:color="000000" w:sz="4" w:space="0"/>
            </w:tcBorders>
            <w:shd w:val="clear" w:color="auto" w:fill="auto"/>
          </w:tcPr>
          <w:p>
            <w:pPr>
              <w:keepNext/>
              <w:keepLines/>
              <w:autoSpaceDE w:val="0"/>
              <w:jc w:val="center"/>
              <w:rPr>
                <w:b/>
                <w:sz w:val="24"/>
                <w:szCs w:val="24"/>
              </w:rPr>
            </w:pPr>
            <w:r>
              <w:rPr>
                <w:b/>
                <w:sz w:val="24"/>
                <w:szCs w:val="24"/>
              </w:rPr>
              <w:t>Санитарно-защитные зоны и разрывы</w:t>
            </w:r>
          </w:p>
        </w:tc>
      </w:tr>
      <w:tr>
        <w:tblPrEx>
          <w:tblCellMar>
            <w:top w:w="0" w:type="dxa"/>
            <w:left w:w="108" w:type="dxa"/>
            <w:bottom w:w="0" w:type="dxa"/>
            <w:right w:w="108" w:type="dxa"/>
          </w:tblCellMar>
        </w:tblPrEx>
        <w:trPr>
          <w:trHeight w:val="210" w:hRule="atLeast"/>
        </w:trPr>
        <w:tc>
          <w:tcPr>
            <w:tcW w:w="968" w:type="dxa"/>
            <w:vMerge w:val="restart"/>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9.</w:t>
            </w:r>
          </w:p>
        </w:tc>
        <w:tc>
          <w:tcPr>
            <w:tcW w:w="2958" w:type="dxa"/>
            <w:vMerge w:val="restart"/>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Санитарно-защитные зоны предприятий, сооружений и иных объектов, санитарные разрывы</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Федеральный закон от 04.05.1999 № 96-ФЗ «Об охране атмосферного воздуха».</w:t>
            </w:r>
          </w:p>
          <w:p>
            <w:pPr>
              <w:keepNext/>
              <w:keepLines/>
              <w:rPr>
                <w:sz w:val="24"/>
                <w:szCs w:val="24"/>
              </w:rPr>
            </w:pPr>
            <w:r>
              <w:rPr>
                <w:sz w:val="24"/>
                <w:szCs w:val="24"/>
              </w:rPr>
              <w:t>СанПиН 2.2.1/2.1.1.1200-03 «Санитарно-защитные зоны и санитарная классификация предприятий, сооружений и иных объектов»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pPr>
              <w:keepNext/>
              <w:keepLines/>
              <w:rPr>
                <w:sz w:val="24"/>
                <w:szCs w:val="24"/>
              </w:rPr>
            </w:pPr>
            <w:r>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pPr>
              <w:keepNext/>
              <w:keepLines/>
              <w:rPr>
                <w:b/>
                <w:sz w:val="24"/>
                <w:szCs w:val="24"/>
              </w:rPr>
            </w:pPr>
            <w:r>
              <w:rPr>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tblPrEx>
          <w:tblCellMar>
            <w:top w:w="0" w:type="dxa"/>
            <w:left w:w="108" w:type="dxa"/>
            <w:bottom w:w="0" w:type="dxa"/>
            <w:right w:w="108" w:type="dxa"/>
          </w:tblCellMar>
        </w:tblPrEx>
        <w:trPr>
          <w:trHeight w:val="1140" w:hRule="atLeast"/>
        </w:trPr>
        <w:tc>
          <w:tcPr>
            <w:tcW w:w="968" w:type="dxa"/>
            <w:vMerge w:val="continue"/>
            <w:tcBorders>
              <w:top w:val="single" w:color="000000" w:sz="4" w:space="0"/>
              <w:left w:val="single" w:color="000000" w:sz="4" w:space="0"/>
              <w:bottom w:val="single" w:color="000000" w:sz="4" w:space="0"/>
            </w:tcBorders>
            <w:shd w:val="clear" w:color="auto" w:fill="auto"/>
            <w:vAlign w:val="center"/>
          </w:tcPr>
          <w:p>
            <w:pPr>
              <w:keepNext/>
              <w:keepLines/>
              <w:autoSpaceDE w:val="0"/>
              <w:snapToGrid w:val="0"/>
              <w:jc w:val="center"/>
              <w:rPr>
                <w:b/>
                <w:sz w:val="24"/>
                <w:szCs w:val="24"/>
              </w:rPr>
            </w:pPr>
          </w:p>
        </w:tc>
        <w:tc>
          <w:tcPr>
            <w:tcW w:w="2958" w:type="dxa"/>
            <w:vMerge w:val="continue"/>
            <w:tcBorders>
              <w:top w:val="single" w:color="000000" w:sz="4" w:space="0"/>
              <w:left w:val="single" w:color="000000" w:sz="4" w:space="0"/>
              <w:bottom w:val="single" w:color="000000" w:sz="4" w:space="0"/>
            </w:tcBorders>
            <w:shd w:val="clear" w:color="auto" w:fill="auto"/>
            <w:vAlign w:val="center"/>
          </w:tcPr>
          <w:p>
            <w:pPr>
              <w:keepNext/>
              <w:keepLines/>
              <w:autoSpaceDE w:val="0"/>
              <w:snapToGrid w:val="0"/>
              <w:jc w:val="center"/>
              <w:rPr>
                <w:b/>
                <w:sz w:val="24"/>
                <w:szCs w:val="24"/>
              </w:rPr>
            </w:pP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СП 42.13330.2011 Градостроительство. Планировка и застройка городских и сельских поселений. Актуализированная редакция СНиП 2.07.01-89*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pPr>
              <w:keepNext/>
              <w:keepLines/>
              <w:rPr>
                <w:b/>
                <w:sz w:val="24"/>
                <w:szCs w:val="24"/>
              </w:rPr>
            </w:pPr>
            <w:r>
              <w:rPr>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10.</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Шумовая зона</w:t>
            </w:r>
          </w:p>
        </w:tc>
        <w:tc>
          <w:tcPr>
            <w:tcW w:w="3899" w:type="dxa"/>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 xml:space="preserve">Необходимо применение шумозащитных мероприятий при размещении жилой застройки вблизи автомобильных дорог. </w:t>
            </w:r>
          </w:p>
          <w:p>
            <w:pPr>
              <w:keepNext/>
              <w:keepLines/>
              <w:rPr>
                <w:b/>
                <w:sz w:val="24"/>
                <w:szCs w:val="24"/>
              </w:rPr>
            </w:pPr>
            <w:r>
              <w:rPr>
                <w:sz w:val="24"/>
                <w:szCs w:val="24"/>
              </w:rPr>
              <w:t>Установление шумовых зон от аэропорта, автомобильных дорог.</w:t>
            </w:r>
          </w:p>
        </w:tc>
      </w:tr>
      <w:tr>
        <w:tblPrEx>
          <w:tblCellMar>
            <w:top w:w="0" w:type="dxa"/>
            <w:left w:w="108" w:type="dxa"/>
            <w:bottom w:w="0" w:type="dxa"/>
            <w:right w:w="108" w:type="dxa"/>
          </w:tblCellMar>
        </w:tblPrEx>
        <w:tc>
          <w:tcPr>
            <w:tcW w:w="15054" w:type="dxa"/>
            <w:gridSpan w:val="4"/>
            <w:tcBorders>
              <w:top w:val="single" w:color="000000" w:sz="4" w:space="0"/>
              <w:left w:val="single" w:color="000000" w:sz="4" w:space="0"/>
              <w:bottom w:val="single" w:color="000000" w:sz="4" w:space="0"/>
              <w:right w:val="single" w:color="000000" w:sz="4" w:space="0"/>
            </w:tcBorders>
            <w:shd w:val="clear" w:color="auto" w:fill="auto"/>
          </w:tcPr>
          <w:p>
            <w:pPr>
              <w:keepNext/>
              <w:keepLines/>
              <w:autoSpaceDE w:val="0"/>
              <w:jc w:val="center"/>
              <w:rPr>
                <w:b/>
                <w:sz w:val="24"/>
                <w:szCs w:val="24"/>
              </w:rPr>
            </w:pPr>
            <w:r>
              <w:rPr>
                <w:b/>
                <w:sz w:val="24"/>
                <w:szCs w:val="24"/>
              </w:rPr>
              <w:t>Охранные зоны водных объектов</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11.</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Водоохранные зоны</w:t>
            </w:r>
          </w:p>
        </w:tc>
        <w:tc>
          <w:tcPr>
            <w:tcW w:w="3899" w:type="dxa"/>
            <w:vMerge w:val="restart"/>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Водный кодекс Российской Федерации от 03.06.2006 №74-ФЗ и др.</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pPr>
              <w:keepNext/>
              <w:keepLines/>
              <w:rPr>
                <w:sz w:val="24"/>
                <w:szCs w:val="24"/>
              </w:rPr>
            </w:pPr>
            <w:r>
              <w:rPr>
                <w:sz w:val="24"/>
                <w:szCs w:val="24"/>
              </w:rPr>
              <w:t>В границах водоохранных зон запрещается:</w:t>
            </w:r>
          </w:p>
          <w:p>
            <w:pPr>
              <w:keepNext/>
              <w:keepLines/>
              <w:rPr>
                <w:sz w:val="24"/>
                <w:szCs w:val="24"/>
              </w:rPr>
            </w:pPr>
            <w:r>
              <w:rPr>
                <w:sz w:val="24"/>
                <w:szCs w:val="24"/>
              </w:rPr>
              <w:t>-использование сточных вод в целях регулирования плодородия почв;</w:t>
            </w:r>
          </w:p>
          <w:p>
            <w:pPr>
              <w:keepNext/>
              <w:keepLines/>
              <w:rPr>
                <w:sz w:val="24"/>
                <w:szCs w:val="24"/>
              </w:rPr>
            </w:pPr>
            <w:r>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keepNext/>
              <w:keepLines/>
              <w:rPr>
                <w:sz w:val="24"/>
                <w:szCs w:val="24"/>
              </w:rPr>
            </w:pPr>
            <w:r>
              <w:rPr>
                <w:sz w:val="24"/>
                <w:szCs w:val="24"/>
              </w:rPr>
              <w:t>-осуществление авиационных мер по борьбе с вредными организмами;</w:t>
            </w:r>
          </w:p>
          <w:p>
            <w:pPr>
              <w:keepNext/>
              <w:keepLines/>
              <w:rPr>
                <w:sz w:val="24"/>
                <w:szCs w:val="24"/>
              </w:rPr>
            </w:pPr>
            <w:r>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keepNext/>
              <w:keepLines/>
              <w:rPr>
                <w:sz w:val="24"/>
                <w:szCs w:val="24"/>
              </w:rPr>
            </w:pPr>
            <w:r>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keepNext/>
              <w:keepLines/>
              <w:rPr>
                <w:sz w:val="24"/>
                <w:szCs w:val="24"/>
              </w:rPr>
            </w:pPr>
            <w:r>
              <w:rPr>
                <w:sz w:val="24"/>
                <w:szCs w:val="24"/>
              </w:rPr>
              <w:t>-размещение специализированных хранилищ пестицидов и агрохимикатов, применение пестицидов и агрохимикатов;</w:t>
            </w:r>
          </w:p>
          <w:p>
            <w:pPr>
              <w:keepNext/>
              <w:keepLines/>
              <w:rPr>
                <w:sz w:val="24"/>
                <w:szCs w:val="24"/>
              </w:rPr>
            </w:pPr>
            <w:r>
              <w:rPr>
                <w:sz w:val="24"/>
                <w:szCs w:val="24"/>
              </w:rPr>
              <w:t>-сброс сточных, в том числе дренажных, вод;</w:t>
            </w:r>
          </w:p>
          <w:p>
            <w:pPr>
              <w:keepNext/>
              <w:keepLines/>
              <w:rPr>
                <w:sz w:val="24"/>
                <w:szCs w:val="24"/>
              </w:rPr>
            </w:pPr>
            <w:r>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 2395-1 «О недрах»).</w:t>
            </w:r>
          </w:p>
          <w:p>
            <w:pPr>
              <w:keepNext/>
              <w:keepLines/>
              <w:rPr>
                <w:sz w:val="24"/>
                <w:szCs w:val="24"/>
              </w:rPr>
            </w:pPr>
            <w:r>
              <w:rPr>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pPr>
              <w:keepNext/>
              <w:keepLines/>
              <w:rPr>
                <w:b/>
                <w:sz w:val="24"/>
                <w:szCs w:val="24"/>
              </w:rPr>
            </w:pPr>
            <w:r>
              <w:rPr>
                <w:sz w:val="24"/>
                <w:szCs w:val="24"/>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12.</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Прибрежно-защитные полосы</w:t>
            </w:r>
          </w:p>
        </w:tc>
        <w:tc>
          <w:tcPr>
            <w:tcW w:w="3899" w:type="dxa"/>
            <w:vMerge w:val="continue"/>
            <w:tcBorders>
              <w:top w:val="single" w:color="000000" w:sz="4" w:space="0"/>
              <w:left w:val="single" w:color="000000" w:sz="4" w:space="0"/>
              <w:bottom w:val="single" w:color="000000" w:sz="4" w:space="0"/>
            </w:tcBorders>
            <w:shd w:val="clear" w:color="auto" w:fill="auto"/>
          </w:tcPr>
          <w:p>
            <w:pPr>
              <w:keepNext/>
              <w:keepLines/>
              <w:snapToGrid w:val="0"/>
              <w:rPr>
                <w:sz w:val="24"/>
                <w:szCs w:val="24"/>
              </w:rPr>
            </w:pP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tabs>
                <w:tab w:val="left" w:pos="768"/>
              </w:tabs>
              <w:rPr>
                <w:sz w:val="24"/>
                <w:szCs w:val="24"/>
              </w:rPr>
            </w:pPr>
            <w:r>
              <w:rPr>
                <w:sz w:val="24"/>
                <w:szCs w:val="24"/>
              </w:rPr>
              <w:t>В границах прибрежных защитных полос наряду с ограничениями, установленными пунктом 11, запрещается:</w:t>
            </w:r>
          </w:p>
          <w:p>
            <w:pPr>
              <w:keepNext/>
              <w:keepLines/>
              <w:rPr>
                <w:sz w:val="24"/>
                <w:szCs w:val="24"/>
              </w:rPr>
            </w:pPr>
            <w:r>
              <w:rPr>
                <w:sz w:val="24"/>
                <w:szCs w:val="24"/>
              </w:rPr>
              <w:t>-распашка земель;</w:t>
            </w:r>
          </w:p>
          <w:p>
            <w:pPr>
              <w:keepNext/>
              <w:keepLines/>
              <w:rPr>
                <w:sz w:val="24"/>
                <w:szCs w:val="24"/>
              </w:rPr>
            </w:pPr>
            <w:r>
              <w:rPr>
                <w:sz w:val="24"/>
                <w:szCs w:val="24"/>
              </w:rPr>
              <w:t>-размещение отвалов размываемых грунтов;</w:t>
            </w:r>
          </w:p>
          <w:p>
            <w:pPr>
              <w:keepNext/>
              <w:keepLines/>
              <w:rPr>
                <w:b/>
                <w:sz w:val="24"/>
                <w:szCs w:val="24"/>
              </w:rPr>
            </w:pPr>
            <w:r>
              <w:rPr>
                <w:sz w:val="24"/>
                <w:szCs w:val="24"/>
              </w:rPr>
              <w:t>-выпас сельскохозяйственных животных и организация для них летних лагерей, ванн.</w:t>
            </w:r>
          </w:p>
        </w:tc>
      </w:tr>
      <w:tr>
        <w:tblPrEx>
          <w:tblCellMar>
            <w:top w:w="0" w:type="dxa"/>
            <w:left w:w="108" w:type="dxa"/>
            <w:bottom w:w="0" w:type="dxa"/>
            <w:right w:w="108" w:type="dxa"/>
          </w:tblCellMar>
        </w:tblPrEx>
        <w:tc>
          <w:tcPr>
            <w:tcW w:w="15054" w:type="dxa"/>
            <w:gridSpan w:val="4"/>
            <w:tcBorders>
              <w:top w:val="single" w:color="000000" w:sz="4" w:space="0"/>
              <w:left w:val="single" w:color="000000" w:sz="4" w:space="0"/>
              <w:bottom w:val="single" w:color="000000" w:sz="4" w:space="0"/>
              <w:right w:val="single" w:color="000000" w:sz="4" w:space="0"/>
            </w:tcBorders>
            <w:shd w:val="clear" w:color="auto" w:fill="auto"/>
          </w:tcPr>
          <w:p>
            <w:pPr>
              <w:keepNext/>
              <w:keepLines/>
              <w:autoSpaceDE w:val="0"/>
              <w:jc w:val="center"/>
              <w:rPr>
                <w:b/>
                <w:sz w:val="24"/>
                <w:szCs w:val="24"/>
              </w:rPr>
            </w:pPr>
            <w:r>
              <w:rPr>
                <w:b/>
                <w:sz w:val="24"/>
                <w:szCs w:val="24"/>
              </w:rPr>
              <w:t>Зоны санитарной охраны источников водоснабжения</w:t>
            </w:r>
          </w:p>
        </w:tc>
      </w:tr>
      <w:tr>
        <w:tblPrEx>
          <w:tblCellMar>
            <w:top w:w="0" w:type="dxa"/>
            <w:left w:w="108" w:type="dxa"/>
            <w:bottom w:w="0" w:type="dxa"/>
            <w:right w:w="108" w:type="dxa"/>
          </w:tblCellMar>
        </w:tblPrEx>
        <w:trPr>
          <w:trHeight w:val="1236" w:hRule="atLeast"/>
        </w:trPr>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13.</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Первый пояс санитарной охраны</w:t>
            </w:r>
          </w:p>
        </w:tc>
        <w:tc>
          <w:tcPr>
            <w:tcW w:w="3899" w:type="dxa"/>
            <w:vMerge w:val="restart"/>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«Зоны санитарной охраны источников водоснабжения и водопроводов питьевого назначения. СанПиН 2.1.4.1110-02»</w:t>
            </w:r>
          </w:p>
        </w:tc>
        <w:tc>
          <w:tcPr>
            <w:tcW w:w="7229"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pPr>
              <w:keepNext/>
              <w:keepLines/>
              <w:rPr>
                <w:sz w:val="24"/>
                <w:szCs w:val="24"/>
              </w:rPr>
            </w:pPr>
            <w:r>
              <w:rPr>
                <w:sz w:val="24"/>
                <w:szCs w:val="24"/>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pPr>
              <w:keepNext/>
              <w:keepLines/>
              <w:rPr>
                <w:b/>
                <w:sz w:val="24"/>
                <w:szCs w:val="24"/>
              </w:rPr>
            </w:pPr>
            <w:r>
              <w:rPr>
                <w:sz w:val="24"/>
                <w:szCs w:val="24"/>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tblPrEx>
          <w:tblCellMar>
            <w:top w:w="0" w:type="dxa"/>
            <w:left w:w="108" w:type="dxa"/>
            <w:bottom w:w="0" w:type="dxa"/>
            <w:right w:w="108" w:type="dxa"/>
          </w:tblCellMar>
        </w:tblPrEx>
        <w:trPr>
          <w:trHeight w:val="1126" w:hRule="atLeast"/>
        </w:trPr>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14.</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Второй пояс санитарной охраны</w:t>
            </w:r>
          </w:p>
        </w:tc>
        <w:tc>
          <w:tcPr>
            <w:tcW w:w="3899" w:type="dxa"/>
            <w:vMerge w:val="continue"/>
            <w:tcBorders>
              <w:top w:val="single" w:color="000000" w:sz="4" w:space="0"/>
              <w:left w:val="single" w:color="000000" w:sz="4" w:space="0"/>
              <w:bottom w:val="single" w:color="000000" w:sz="4" w:space="0"/>
            </w:tcBorders>
            <w:shd w:val="clear" w:color="auto" w:fill="auto"/>
          </w:tcPr>
          <w:p>
            <w:pPr>
              <w:keepNext/>
              <w:keepLines/>
              <w:snapToGrid w:val="0"/>
              <w:rPr>
                <w:sz w:val="24"/>
                <w:szCs w:val="24"/>
              </w:rPr>
            </w:pPr>
          </w:p>
        </w:tc>
        <w:tc>
          <w:tcPr>
            <w:tcW w:w="72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rPr>
                <w:sz w:val="24"/>
                <w:szCs w:val="24"/>
              </w:rPr>
            </w:pP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15.</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Третий пояс санитарной охраны</w:t>
            </w:r>
          </w:p>
        </w:tc>
        <w:tc>
          <w:tcPr>
            <w:tcW w:w="3899" w:type="dxa"/>
            <w:vMerge w:val="continue"/>
            <w:tcBorders>
              <w:top w:val="single" w:color="000000" w:sz="4" w:space="0"/>
              <w:left w:val="single" w:color="000000" w:sz="4" w:space="0"/>
              <w:bottom w:val="single" w:color="000000" w:sz="4" w:space="0"/>
            </w:tcBorders>
            <w:shd w:val="clear" w:color="auto" w:fill="auto"/>
          </w:tcPr>
          <w:p>
            <w:pPr>
              <w:keepNext/>
              <w:keepLines/>
              <w:snapToGrid w:val="0"/>
              <w:rPr>
                <w:sz w:val="24"/>
                <w:szCs w:val="24"/>
              </w:rPr>
            </w:pPr>
          </w:p>
        </w:tc>
        <w:tc>
          <w:tcPr>
            <w:tcW w:w="72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rPr>
                <w:sz w:val="24"/>
                <w:szCs w:val="24"/>
              </w:rPr>
            </w:pP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snapToGrid w:val="0"/>
              <w:jc w:val="center"/>
              <w:rPr>
                <w:b/>
                <w:sz w:val="24"/>
                <w:szCs w:val="24"/>
              </w:rPr>
            </w:pPr>
          </w:p>
        </w:tc>
        <w:tc>
          <w:tcPr>
            <w:tcW w:w="14086"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keepLines/>
              <w:autoSpaceDE w:val="0"/>
              <w:jc w:val="center"/>
              <w:rPr>
                <w:b/>
                <w:sz w:val="24"/>
                <w:szCs w:val="24"/>
              </w:rPr>
            </w:pPr>
            <w:r>
              <w:rPr>
                <w:b/>
                <w:sz w:val="24"/>
                <w:szCs w:val="24"/>
              </w:rPr>
              <w:t>Зоны затопления и подтопления</w:t>
            </w:r>
          </w:p>
        </w:tc>
      </w:tr>
      <w:tr>
        <w:tblPrEx>
          <w:tblCellMar>
            <w:top w:w="0" w:type="dxa"/>
            <w:left w:w="108" w:type="dxa"/>
            <w:bottom w:w="0" w:type="dxa"/>
            <w:right w:w="108" w:type="dxa"/>
          </w:tblCellMar>
        </w:tblPrEx>
        <w:trPr>
          <w:trHeight w:val="506" w:hRule="atLeast"/>
        </w:trPr>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16.</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Зоны затопления</w:t>
            </w:r>
          </w:p>
        </w:tc>
        <w:tc>
          <w:tcPr>
            <w:tcW w:w="3899" w:type="dxa"/>
            <w:vMerge w:val="restart"/>
            <w:tcBorders>
              <w:top w:val="single" w:color="000000" w:sz="4" w:space="0"/>
              <w:left w:val="single" w:color="000000" w:sz="4" w:space="0"/>
              <w:bottom w:val="single" w:color="000000" w:sz="4" w:space="0"/>
            </w:tcBorders>
            <w:shd w:val="clear" w:color="auto" w:fill="auto"/>
          </w:tcPr>
          <w:p>
            <w:pPr>
              <w:keepNext/>
              <w:keepLines/>
              <w:rPr>
                <w:sz w:val="24"/>
                <w:szCs w:val="24"/>
              </w:rPr>
            </w:pPr>
            <w:r>
              <w:rPr>
                <w:sz w:val="24"/>
                <w:szCs w:val="24"/>
              </w:rPr>
              <w:t>Водный кодекс Российской Федерации от 03.06.2006 №74-ФЗ, постановление Правительства Российской Федерации от 18 апреля 2014 года № 360 «Об определении границ зон затопления, подтопления» и др.</w:t>
            </w:r>
          </w:p>
          <w:p>
            <w:pPr>
              <w:keepNext/>
              <w:keepLines/>
              <w:rPr>
                <w:sz w:val="24"/>
                <w:szCs w:val="24"/>
              </w:rPr>
            </w:pPr>
          </w:p>
        </w:tc>
        <w:tc>
          <w:tcPr>
            <w:tcW w:w="7229"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keepLines/>
              <w:rPr>
                <w:sz w:val="24"/>
                <w:szCs w:val="24"/>
              </w:rPr>
            </w:pPr>
            <w:r>
              <w:rPr>
                <w:sz w:val="24"/>
                <w:szCs w:val="24"/>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pPr>
              <w:keepNext/>
              <w:keepLines/>
              <w:rPr>
                <w:sz w:val="24"/>
                <w:szCs w:val="24"/>
              </w:rPr>
            </w:pPr>
            <w:r>
              <w:rPr>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pPr>
              <w:keepNext/>
              <w:keepLines/>
              <w:rPr>
                <w:sz w:val="24"/>
                <w:szCs w:val="24"/>
              </w:rPr>
            </w:pPr>
            <w:r>
              <w:rPr>
                <w:sz w:val="24"/>
                <w:szCs w:val="24"/>
              </w:rPr>
              <w:t>В границах зон затопления, подтопления запрещаются:</w:t>
            </w:r>
          </w:p>
          <w:p>
            <w:pPr>
              <w:keepNext/>
              <w:keepLines/>
              <w:rPr>
                <w:sz w:val="24"/>
                <w:szCs w:val="24"/>
              </w:rPr>
            </w:pPr>
            <w:r>
              <w:rPr>
                <w:sz w:val="24"/>
                <w:szCs w:val="24"/>
              </w:rPr>
              <w:t>1) использование сточных вод в целях регулирования плодородия почв;</w:t>
            </w:r>
          </w:p>
          <w:p>
            <w:pPr>
              <w:keepNext/>
              <w:keepLines/>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pPr>
              <w:keepNext/>
              <w:keepLines/>
              <w:rPr>
                <w:sz w:val="24"/>
                <w:szCs w:val="24"/>
              </w:rPr>
            </w:pPr>
            <w:r>
              <w:rPr>
                <w:sz w:val="24"/>
                <w:szCs w:val="24"/>
              </w:rPr>
              <w:t>3) осуществление авиационных мер по борьбе с вредными организмами.</w:t>
            </w:r>
          </w:p>
          <w:p>
            <w:pPr>
              <w:keepNext/>
              <w:keepLines/>
              <w:rPr>
                <w:b/>
                <w:sz w:val="24"/>
                <w:szCs w:val="24"/>
              </w:rPr>
            </w:pPr>
            <w:r>
              <w:rPr>
                <w:sz w:val="24"/>
                <w:szCs w:val="24"/>
              </w:rPr>
              <w:t>Ограничения и запреты, указанные в п.п. 1, 2 п.15, будут действовать с даты внесения в единый государственный реестр 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17.</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sz w:val="24"/>
                <w:szCs w:val="24"/>
              </w:rPr>
            </w:pPr>
            <w:r>
              <w:rPr>
                <w:b/>
                <w:sz w:val="24"/>
                <w:szCs w:val="24"/>
              </w:rPr>
              <w:t>Зоны подтопления</w:t>
            </w:r>
          </w:p>
        </w:tc>
        <w:tc>
          <w:tcPr>
            <w:tcW w:w="3899" w:type="dxa"/>
            <w:vMerge w:val="continue"/>
            <w:tcBorders>
              <w:top w:val="single" w:color="000000" w:sz="4" w:space="0"/>
              <w:left w:val="single" w:color="000000" w:sz="4" w:space="0"/>
              <w:bottom w:val="single" w:color="000000" w:sz="4" w:space="0"/>
            </w:tcBorders>
            <w:shd w:val="clear" w:color="auto" w:fill="auto"/>
          </w:tcPr>
          <w:p>
            <w:pPr>
              <w:keepNext/>
              <w:keepLines/>
              <w:snapToGrid w:val="0"/>
              <w:rPr>
                <w:sz w:val="24"/>
                <w:szCs w:val="24"/>
              </w:rPr>
            </w:pPr>
          </w:p>
        </w:tc>
        <w:tc>
          <w:tcPr>
            <w:tcW w:w="7229"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rPr>
                <w:sz w:val="24"/>
                <w:szCs w:val="24"/>
              </w:rPr>
            </w:pPr>
          </w:p>
        </w:tc>
      </w:tr>
      <w:tr>
        <w:tblPrEx>
          <w:tblCellMar>
            <w:top w:w="0" w:type="dxa"/>
            <w:left w:w="108" w:type="dxa"/>
            <w:bottom w:w="0" w:type="dxa"/>
            <w:right w:w="108" w:type="dxa"/>
          </w:tblCellMar>
        </w:tblPrEx>
        <w:tc>
          <w:tcPr>
            <w:tcW w:w="15054" w:type="dxa"/>
            <w:gridSpan w:val="4"/>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jc w:val="center"/>
              <w:rPr>
                <w:b/>
                <w:bCs/>
                <w:sz w:val="24"/>
                <w:szCs w:val="24"/>
              </w:rPr>
            </w:pPr>
            <w:r>
              <w:rPr>
                <w:b/>
                <w:bCs/>
                <w:sz w:val="24"/>
                <w:szCs w:val="24"/>
              </w:rPr>
              <w:t>Зоны защиты населения</w:t>
            </w:r>
          </w:p>
        </w:tc>
      </w:tr>
      <w:tr>
        <w:tblPrEx>
          <w:tblCellMar>
            <w:top w:w="0" w:type="dxa"/>
            <w:left w:w="108" w:type="dxa"/>
            <w:bottom w:w="0" w:type="dxa"/>
            <w:right w:w="108" w:type="dxa"/>
          </w:tblCellMar>
        </w:tblPrEx>
        <w:tc>
          <w:tcPr>
            <w:tcW w:w="96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18</w:t>
            </w:r>
          </w:p>
        </w:tc>
        <w:tc>
          <w:tcPr>
            <w:tcW w:w="2958" w:type="dxa"/>
            <w:tcBorders>
              <w:top w:val="single" w:color="000000" w:sz="4" w:space="0"/>
              <w:left w:val="single" w:color="000000" w:sz="4" w:space="0"/>
              <w:bottom w:val="single" w:color="000000" w:sz="4" w:space="0"/>
            </w:tcBorders>
            <w:shd w:val="clear" w:color="auto" w:fill="auto"/>
          </w:tcPr>
          <w:p>
            <w:pPr>
              <w:keepNext/>
              <w:keepLines/>
              <w:autoSpaceDE w:val="0"/>
              <w:rPr>
                <w:b/>
                <w:sz w:val="24"/>
                <w:szCs w:val="24"/>
              </w:rPr>
            </w:pPr>
            <w:r>
              <w:rPr>
                <w:b/>
                <w:sz w:val="24"/>
                <w:szCs w:val="24"/>
              </w:rPr>
              <w:t>Запретная зона при военном складе</w:t>
            </w:r>
          </w:p>
        </w:tc>
        <w:tc>
          <w:tcPr>
            <w:tcW w:w="3899" w:type="dxa"/>
            <w:tcBorders>
              <w:top w:val="single" w:color="000000" w:sz="4" w:space="0"/>
              <w:left w:val="single" w:color="000000" w:sz="4" w:space="0"/>
              <w:bottom w:val="single" w:color="000000" w:sz="4" w:space="0"/>
            </w:tcBorders>
            <w:shd w:val="clear" w:color="auto" w:fill="auto"/>
          </w:tcPr>
          <w:p>
            <w:pPr>
              <w:keepNext/>
              <w:keepLines/>
              <w:snapToGrid w:val="0"/>
              <w:rPr>
                <w:sz w:val="24"/>
                <w:szCs w:val="24"/>
              </w:rPr>
            </w:pPr>
            <w:r>
              <w:rPr>
                <w:sz w:val="24"/>
                <w:szCs w:val="24"/>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c>
          <w:tcPr>
            <w:tcW w:w="7229" w:type="dxa"/>
            <w:tcBorders>
              <w:top w:val="single" w:color="000000" w:sz="4" w:space="0"/>
              <w:left w:val="single" w:color="000000" w:sz="4" w:space="0"/>
              <w:bottom w:val="single" w:color="000000" w:sz="4" w:space="0"/>
              <w:right w:val="single" w:color="000000" w:sz="4" w:space="0"/>
            </w:tcBorders>
            <w:shd w:val="clear" w:color="auto" w:fill="auto"/>
          </w:tcPr>
          <w:p>
            <w:pPr>
              <w:keepNext/>
              <w:keepLines/>
              <w:snapToGrid w:val="0"/>
              <w:rPr>
                <w:sz w:val="24"/>
                <w:szCs w:val="24"/>
              </w:rPr>
            </w:pPr>
            <w:r>
              <w:rPr>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pPr>
              <w:keepNext/>
              <w:keepLines/>
              <w:snapToGrid w:val="0"/>
              <w:rPr>
                <w:sz w:val="24"/>
                <w:szCs w:val="24"/>
              </w:rPr>
            </w:pPr>
            <w:r>
              <w:rPr>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pPr>
              <w:keepNext/>
              <w:keepLines/>
              <w:snapToGrid w:val="0"/>
              <w:rPr>
                <w:sz w:val="24"/>
                <w:szCs w:val="24"/>
              </w:rPr>
            </w:pPr>
            <w:r>
              <w:rPr>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tc>
      </w:tr>
    </w:tbl>
    <w:p>
      <w:pPr>
        <w:keepNext/>
        <w:keepLines/>
        <w:rPr>
          <w:sz w:val="22"/>
          <w:szCs w:val="22"/>
        </w:rPr>
      </w:pPr>
    </w:p>
    <w:sectPr>
      <w:pgSz w:w="16840" w:h="11907" w:orient="landscape"/>
      <w:pgMar w:top="1134" w:right="1135" w:bottom="567" w:left="1134" w:header="567" w:footer="567" w:gutter="0"/>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GOST type A">
    <w:altName w:val="Arial"/>
    <w:panose1 w:val="00000000000000000000"/>
    <w:charset w:val="00"/>
    <w:family w:val="swiss"/>
    <w:pitch w:val="default"/>
    <w:sig w:usb0="00000000" w:usb1="00000000" w:usb2="00000000" w:usb3="00000000" w:csb0="00000005" w:csb1="0000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JournalC">
    <w:altName w:val="Times New Roman"/>
    <w:panose1 w:val="00000000000000000000"/>
    <w:charset w:val="CC"/>
    <w:family w:val="roman"/>
    <w:pitch w:val="default"/>
    <w:sig w:usb0="00000000" w:usb1="00000000" w:usb2="00000000" w:usb3="00000000" w:csb0="00000005" w:csb1="00000000"/>
  </w:font>
  <w:font w:name="Microsoft Sans Serif">
    <w:panose1 w:val="020B0604020202020204"/>
    <w:charset w:val="CC"/>
    <w:family w:val="swiss"/>
    <w:pitch w:val="default"/>
    <w:sig w:usb0="E5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onsolas">
    <w:panose1 w:val="020B0609020204030204"/>
    <w:charset w:val="CC"/>
    <w:family w:val="modern"/>
    <w:pitch w:val="default"/>
    <w:sig w:usb0="E00006FF" w:usb1="0000FCFF" w:usb2="00000001" w:usb3="00000000" w:csb0="6000019F" w:csb1="DFD70000"/>
  </w:font>
  <w:font w:name="TimesET">
    <w:altName w:val="Times New Roman"/>
    <w:panose1 w:val="00000000000000000000"/>
    <w:charset w:val="00"/>
    <w:family w:val="auto"/>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00"/>
    <w:family w:val="roman"/>
    <w:pitch w:val="default"/>
    <w:sig w:usb0="00000000" w:usb1="00000000" w:usb2="00000009" w:usb3="00000000" w:csb0="000001FF" w:csb1="00000000"/>
  </w:font>
  <w:font w:name="Arial Black">
    <w:panose1 w:val="020B0A04020102020204"/>
    <w:charset w:val="CC"/>
    <w:family w:val="swiss"/>
    <w:pitch w:val="default"/>
    <w:sig w:usb0="A00002AF" w:usb1="400078FB" w:usb2="00000000" w:usb3="00000000" w:csb0="6000009F" w:csb1="DFD70000"/>
  </w:font>
  <w:font w:name="Arial Narrow">
    <w:panose1 w:val="020B0606020202030204"/>
    <w:charset w:val="CC"/>
    <w:family w:val="swiss"/>
    <w:pitch w:val="default"/>
    <w:sig w:usb0="00000287" w:usb1="00000800" w:usb2="00000000" w:usb3="00000000" w:csb0="2000009F" w:csb1="DFD70000"/>
  </w:font>
  <w:font w:name="GOST Type AU">
    <w:altName w:val="Segoe Print"/>
    <w:panose1 w:val="00000000000000000000"/>
    <w:charset w:val="CC"/>
    <w:family w:val="auto"/>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 w:name="Peterburg">
    <w:altName w:val="Times New Roman"/>
    <w:panose1 w:val="00000000000000000000"/>
    <w:charset w:val="00"/>
    <w:family w:val="auto"/>
    <w:pitch w:val="default"/>
    <w:sig w:usb0="00000000" w:usb1="00000000" w:usb2="00000000" w:usb3="00000000" w:csb0="0000001F" w:csb1="00000000"/>
  </w:font>
  <w:font w:name="PT Sans">
    <w:altName w:val="Segoe Print"/>
    <w:panose1 w:val="00000000000000000000"/>
    <w:charset w:val="CC"/>
    <w:family w:val="swiss"/>
    <w:pitch w:val="default"/>
    <w:sig w:usb0="00000000" w:usb1="00000000"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24788"/>
      <w:docPartObj>
        <w:docPartGallery w:val="AutoText"/>
      </w:docPartObj>
    </w:sdtPr>
    <w:sdtEndPr>
      <w:rPr>
        <w:sz w:val="24"/>
      </w:rPr>
    </w:sdtEndPr>
    <w:sdtContent>
      <w:p>
        <w:pPr>
          <w:pStyle w:val="72"/>
          <w:ind w:right="357"/>
          <w:jc w:val="center"/>
          <w:rPr>
            <w:i/>
          </w:rPr>
        </w:pPr>
      </w:p>
      <w:p>
        <w:pPr>
          <w:pStyle w:val="72"/>
          <w:jc w:val="right"/>
          <w:rPr>
            <w:sz w:val="24"/>
          </w:rPr>
        </w:pPr>
        <w:r>
          <w:rPr>
            <w:sz w:val="24"/>
          </w:rPr>
          <w:fldChar w:fldCharType="begin"/>
        </w:r>
        <w:r>
          <w:rPr>
            <w:sz w:val="24"/>
          </w:rPr>
          <w:instrText xml:space="preserve">PAGE   \* MERGEFORMAT</w:instrText>
        </w:r>
        <w:r>
          <w:rPr>
            <w:sz w:val="24"/>
          </w:rPr>
          <w:fldChar w:fldCharType="separate"/>
        </w:r>
        <w:r>
          <w:rPr>
            <w:sz w:val="24"/>
          </w:rPr>
          <w:t>2</w:t>
        </w:r>
        <w:r>
          <w:rPr>
            <w:sz w:val="24"/>
          </w:rPr>
          <w:fldChar w:fldCharType="end"/>
        </w:r>
      </w:p>
      <w:p>
        <w:pPr>
          <w:pStyle w:val="72"/>
          <w:jc w:val="right"/>
          <w:rPr>
            <w:sz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24789"/>
      <w:docPartObj>
        <w:docPartGallery w:val="AutoText"/>
      </w:docPartObj>
    </w:sdtPr>
    <w:sdtContent>
      <w:p>
        <w:pPr>
          <w:pStyle w:val="72"/>
          <w:jc w:val="right"/>
        </w:pPr>
        <w:r>
          <w:fldChar w:fldCharType="begin"/>
        </w:r>
        <w:r>
          <w:instrText xml:space="preserve"> PAGE   \* MERGEFORMAT </w:instrText>
        </w:r>
        <w:r>
          <w:fldChar w:fldCharType="separate"/>
        </w:r>
        <w:r>
          <w:t>1</w:t>
        </w:r>
        <w:r>
          <w:fldChar w:fldCharType="end"/>
        </w:r>
      </w:p>
    </w:sdtContent>
  </w:sdt>
  <w:p>
    <w:pPr>
      <w:pStyle w:val="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24790"/>
      <w:docPartObj>
        <w:docPartGallery w:val="AutoText"/>
      </w:docPartObj>
    </w:sdtPr>
    <w:sdtEndPr>
      <w:rPr>
        <w:sz w:val="24"/>
      </w:rPr>
    </w:sdtEndPr>
    <w:sdtContent>
      <w:p>
        <w:pPr>
          <w:pStyle w:val="72"/>
          <w:ind w:right="357"/>
          <w:jc w:val="center"/>
          <w:rPr>
            <w:i/>
          </w:rPr>
        </w:pPr>
      </w:p>
      <w:p>
        <w:pPr>
          <w:pStyle w:val="72"/>
          <w:jc w:val="right"/>
          <w:rPr>
            <w:sz w:val="24"/>
          </w:rPr>
        </w:pPr>
        <w:r>
          <w:rPr>
            <w:sz w:val="24"/>
          </w:rPr>
          <w:fldChar w:fldCharType="begin"/>
        </w:r>
        <w:r>
          <w:rPr>
            <w:sz w:val="24"/>
          </w:rPr>
          <w:instrText xml:space="preserve">PAGE   \* MERGEFORMAT</w:instrText>
        </w:r>
        <w:r>
          <w:rPr>
            <w:sz w:val="24"/>
          </w:rPr>
          <w:fldChar w:fldCharType="separate"/>
        </w:r>
        <w:r>
          <w:rPr>
            <w:sz w:val="24"/>
          </w:rPr>
          <w:t>4</w:t>
        </w:r>
        <w:r>
          <w:rPr>
            <w:sz w:val="24"/>
          </w:rPr>
          <w:fldChar w:fldCharType="end"/>
        </w:r>
      </w:p>
      <w:p>
        <w:pPr>
          <w:pStyle w:val="72"/>
          <w:jc w:val="right"/>
          <w:rPr>
            <w:sz w:val="24"/>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24791"/>
      <w:docPartObj>
        <w:docPartGallery w:val="AutoText"/>
      </w:docPartObj>
    </w:sdtPr>
    <w:sdtContent>
      <w:p>
        <w:pPr>
          <w:pStyle w:val="72"/>
          <w:jc w:val="right"/>
        </w:pPr>
        <w:r>
          <w:fldChar w:fldCharType="begin"/>
        </w:r>
        <w:r>
          <w:instrText xml:space="preserve"> PAGE   \* MERGEFORMAT </w:instrText>
        </w:r>
        <w:r>
          <w:fldChar w:fldCharType="separate"/>
        </w:r>
        <w:r>
          <w:t>3</w:t>
        </w:r>
        <w:r>
          <w:fldChar w:fldCharType="end"/>
        </w:r>
      </w:p>
    </w:sdtContent>
  </w:sdt>
  <w:p>
    <w:pPr>
      <w:pStyle w:val="7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24792"/>
      <w:docPartObj>
        <w:docPartGallery w:val="AutoText"/>
      </w:docPartObj>
    </w:sdtPr>
    <w:sdtContent>
      <w:p>
        <w:pPr>
          <w:pStyle w:val="72"/>
          <w:jc w:val="right"/>
        </w:pPr>
        <w:r>
          <w:fldChar w:fldCharType="begin"/>
        </w:r>
        <w:r>
          <w:instrText xml:space="preserve"> PAGE   \* MERGEFORMAT </w:instrText>
        </w:r>
        <w:r>
          <w:fldChar w:fldCharType="separate"/>
        </w:r>
        <w:r>
          <w:t>107</w:t>
        </w:r>
        <w:r>
          <w:fldChar w:fldCharType="end"/>
        </w:r>
      </w:p>
    </w:sdtContent>
  </w:sdt>
  <w:p>
    <w:pPr>
      <w:pStyle w:val="72"/>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324793"/>
      <w:docPartObj>
        <w:docPartGallery w:val="AutoText"/>
      </w:docPartObj>
    </w:sdtPr>
    <w:sdtContent>
      <w:p>
        <w:pPr>
          <w:pStyle w:val="72"/>
          <w:jc w:val="right"/>
        </w:pPr>
        <w:r>
          <w:fldChar w:fldCharType="begin"/>
        </w:r>
        <w:r>
          <w:instrText xml:space="preserve"> PAGE   \* MERGEFORMAT </w:instrText>
        </w:r>
        <w:r>
          <w:fldChar w:fldCharType="separate"/>
        </w:r>
        <w:r>
          <w:t>98</w:t>
        </w:r>
        <w:r>
          <w:fldChar w:fldCharType="end"/>
        </w:r>
      </w:p>
    </w:sdtContent>
  </w:sdt>
  <w:p>
    <w:pPr>
      <w:pStyle w:val="72"/>
      <w:tabs>
        <w:tab w:val="right" w:pos="10206"/>
      </w:tabs>
      <w:rPr>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right"/>
      <w:rPr>
        <w:i/>
        <w:sz w:val="20"/>
      </w:rPr>
    </w:pPr>
    <w:r>
      <w:rPr>
        <w:i/>
        <w:sz w:val="20"/>
      </w:rPr>
      <w:t xml:space="preserve">Проект «Внесение изменений в правила землепользования и застройки </w:t>
    </w:r>
  </w:p>
  <w:p>
    <w:pPr>
      <w:pStyle w:val="50"/>
      <w:jc w:val="right"/>
      <w:rPr>
        <w:i/>
        <w:sz w:val="20"/>
      </w:rPr>
    </w:pPr>
    <w:r>
      <w:rPr>
        <w:i/>
        <w:sz w:val="20"/>
      </w:rPr>
      <w:t>Узколугского муниципального образования»</w:t>
    </w:r>
  </w:p>
  <w:p>
    <w:pPr>
      <w:pStyle w:val="50"/>
      <w:jc w:val="right"/>
    </w:pPr>
    <w:r>
      <w:rPr>
        <w:i/>
        <w:sz w:val="20"/>
      </w:rPr>
      <w:t>Градостроительные регламенты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right"/>
      <w:rPr>
        <w:i/>
        <w:sz w:val="20"/>
      </w:rPr>
    </w:pPr>
    <w:r>
      <w:rPr>
        <w:i/>
        <w:sz w:val="20"/>
      </w:rPr>
      <w:t xml:space="preserve">Проект «Внесение изменений в правила землепользования и застройки </w:t>
    </w:r>
  </w:p>
  <w:p>
    <w:pPr>
      <w:pStyle w:val="50"/>
      <w:jc w:val="right"/>
      <w:rPr>
        <w:i/>
        <w:sz w:val="20"/>
      </w:rPr>
    </w:pPr>
    <w:r>
      <w:rPr>
        <w:i/>
        <w:sz w:val="20"/>
      </w:rPr>
      <w:t>Узколугского муниципального образования»</w:t>
    </w:r>
  </w:p>
  <w:p>
    <w:pPr>
      <w:pStyle w:val="50"/>
      <w:jc w:val="right"/>
      <w:rPr>
        <w:i/>
        <w:sz w:val="20"/>
      </w:rPr>
    </w:pPr>
    <w:r>
      <w:rPr>
        <w:i/>
        <w:sz w:val="20"/>
      </w:rPr>
      <w:t>Градостроительные регламенты</w:t>
    </w:r>
  </w:p>
  <w:p>
    <w:pPr>
      <w:pStyle w:val="5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tabs>
        <w:tab w:val="left" w:pos="6061"/>
        <w:tab w:val="right" w:pos="14572"/>
      </w:tabs>
      <w:jc w:val="right"/>
      <w:rPr>
        <w:i/>
        <w:sz w:val="20"/>
      </w:rPr>
    </w:pPr>
    <w:r>
      <w:rPr>
        <w:i/>
        <w:sz w:val="20"/>
      </w:rPr>
      <w:t xml:space="preserve">Проект «Внесение изменений в правила землепользования и застройки </w:t>
    </w:r>
  </w:p>
  <w:p>
    <w:pPr>
      <w:pStyle w:val="50"/>
      <w:tabs>
        <w:tab w:val="left" w:pos="6061"/>
        <w:tab w:val="right" w:pos="14572"/>
      </w:tabs>
      <w:jc w:val="right"/>
      <w:rPr>
        <w:i/>
        <w:sz w:val="20"/>
      </w:rPr>
    </w:pPr>
    <w:r>
      <w:rPr>
        <w:i/>
        <w:sz w:val="20"/>
      </w:rPr>
      <w:t>Узколугского муниципального образования»</w:t>
    </w:r>
  </w:p>
  <w:p>
    <w:pPr>
      <w:pStyle w:val="50"/>
      <w:tabs>
        <w:tab w:val="left" w:pos="6061"/>
        <w:tab w:val="right" w:pos="14572"/>
      </w:tabs>
      <w:jc w:val="right"/>
      <w:rPr>
        <w:i/>
        <w:sz w:val="20"/>
      </w:rPr>
    </w:pPr>
    <w:r>
      <w:rPr>
        <w:i/>
        <w:sz w:val="20"/>
      </w:rPr>
      <w:t>Градостроительные регламенты</w:t>
    </w:r>
  </w:p>
  <w:p>
    <w:pPr>
      <w:pStyle w:val="50"/>
      <w:jc w:val="right"/>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4C1952"/>
    <w:multiLevelType w:val="multilevel"/>
    <w:tmpl w:val="074C1952"/>
    <w:lvl w:ilvl="0" w:tentative="0">
      <w:start w:val="1"/>
      <w:numFmt w:val="decimal"/>
      <w:pStyle w:val="580"/>
      <w:lvlText w:val="Таблица %1."/>
      <w:lvlJc w:val="left"/>
      <w:pPr>
        <w:tabs>
          <w:tab w:val="left" w:pos="1440"/>
        </w:tabs>
        <w:ind w:left="1440" w:hanging="360"/>
      </w:pPr>
      <w:rPr>
        <w:rFonts w:hint="default" w:cs="Times New Roman"/>
        <w:color w:val="auto"/>
      </w:rPr>
    </w:lvl>
    <w:lvl w:ilvl="1" w:tentative="0">
      <w:start w:val="1"/>
      <w:numFmt w:val="bullet"/>
      <w:lvlText w:val=""/>
      <w:lvlJc w:val="left"/>
      <w:pPr>
        <w:tabs>
          <w:tab w:val="left" w:pos="2160"/>
        </w:tabs>
        <w:ind w:left="2160" w:hanging="360"/>
      </w:pPr>
      <w:rPr>
        <w:rFonts w:hint="default" w:ascii="Symbol" w:hAnsi="Symbol"/>
      </w:rPr>
    </w:lvl>
    <w:lvl w:ilvl="2" w:tentative="0">
      <w:start w:val="1"/>
      <w:numFmt w:val="lowerRoman"/>
      <w:lvlText w:val="%3."/>
      <w:lvlJc w:val="right"/>
      <w:pPr>
        <w:tabs>
          <w:tab w:val="left" w:pos="2880"/>
        </w:tabs>
        <w:ind w:left="2880" w:hanging="180"/>
      </w:pPr>
      <w:rPr>
        <w:rFonts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1">
    <w:nsid w:val="17E027BB"/>
    <w:multiLevelType w:val="multilevel"/>
    <w:tmpl w:val="17E027BB"/>
    <w:lvl w:ilvl="0" w:tentative="0">
      <w:start w:val="1"/>
      <w:numFmt w:val="decimal"/>
      <w:pStyle w:val="456"/>
      <w:lvlText w:val="%1)"/>
      <w:lvlJc w:val="left"/>
      <w:pPr>
        <w:tabs>
          <w:tab w:val="left" w:pos="1188"/>
        </w:tabs>
        <w:ind w:firstLine="737"/>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19272F5C"/>
    <w:multiLevelType w:val="multilevel"/>
    <w:tmpl w:val="19272F5C"/>
    <w:lvl w:ilvl="0" w:tentative="0">
      <w:start w:val="1"/>
      <w:numFmt w:val="bullet"/>
      <w:pStyle w:val="451"/>
      <w:lvlText w:val=""/>
      <w:lvlJc w:val="left"/>
      <w:pPr>
        <w:ind w:left="1211"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2A8D2E81"/>
    <w:multiLevelType w:val="multilevel"/>
    <w:tmpl w:val="2A8D2E81"/>
    <w:lvl w:ilvl="0" w:tentative="0">
      <w:start w:val="1"/>
      <w:numFmt w:val="decimal"/>
      <w:pStyle w:val="650"/>
      <w:lvlText w:val="%1."/>
      <w:lvlJc w:val="left"/>
      <w:pPr>
        <w:tabs>
          <w:tab w:val="left" w:pos="927"/>
        </w:tabs>
        <w:ind w:left="927" w:hanging="360"/>
      </w:pPr>
      <w:rPr>
        <w:rFonts w:hint="default"/>
      </w:rPr>
    </w:lvl>
    <w:lvl w:ilvl="1" w:tentative="0">
      <w:start w:val="1"/>
      <w:numFmt w:val="decimal"/>
      <w:lvlText w:val="%2)"/>
      <w:lvlJc w:val="left"/>
      <w:pPr>
        <w:tabs>
          <w:tab w:val="left" w:pos="1647"/>
        </w:tabs>
        <w:ind w:left="1647" w:hanging="360"/>
      </w:pPr>
      <w:rPr>
        <w:rFonts w:hint="default"/>
      </w:rPr>
    </w:lvl>
    <w:lvl w:ilvl="2" w:tentative="0">
      <w:start w:val="1"/>
      <w:numFmt w:val="lowerRoman"/>
      <w:lvlText w:val="%3."/>
      <w:lvlJc w:val="right"/>
      <w:pPr>
        <w:tabs>
          <w:tab w:val="left" w:pos="2367"/>
        </w:tabs>
        <w:ind w:left="2367" w:hanging="180"/>
      </w:pPr>
    </w:lvl>
    <w:lvl w:ilvl="3" w:tentative="0">
      <w:start w:val="1"/>
      <w:numFmt w:val="decimal"/>
      <w:lvlText w:val="%4."/>
      <w:lvlJc w:val="left"/>
      <w:pPr>
        <w:tabs>
          <w:tab w:val="left" w:pos="3087"/>
        </w:tabs>
        <w:ind w:left="3087" w:hanging="360"/>
      </w:pPr>
    </w:lvl>
    <w:lvl w:ilvl="4" w:tentative="0">
      <w:start w:val="1"/>
      <w:numFmt w:val="lowerLetter"/>
      <w:lvlText w:val="%5."/>
      <w:lvlJc w:val="left"/>
      <w:pPr>
        <w:tabs>
          <w:tab w:val="left" w:pos="3807"/>
        </w:tabs>
        <w:ind w:left="3807" w:hanging="360"/>
      </w:pPr>
    </w:lvl>
    <w:lvl w:ilvl="5" w:tentative="0">
      <w:start w:val="1"/>
      <w:numFmt w:val="lowerRoman"/>
      <w:lvlText w:val="%6."/>
      <w:lvlJc w:val="right"/>
      <w:pPr>
        <w:tabs>
          <w:tab w:val="left" w:pos="4527"/>
        </w:tabs>
        <w:ind w:left="4527" w:hanging="180"/>
      </w:pPr>
    </w:lvl>
    <w:lvl w:ilvl="6" w:tentative="0">
      <w:start w:val="1"/>
      <w:numFmt w:val="decimal"/>
      <w:lvlText w:val="%7."/>
      <w:lvlJc w:val="left"/>
      <w:pPr>
        <w:tabs>
          <w:tab w:val="left" w:pos="5247"/>
        </w:tabs>
        <w:ind w:left="5247" w:hanging="360"/>
      </w:pPr>
    </w:lvl>
    <w:lvl w:ilvl="7" w:tentative="0">
      <w:start w:val="1"/>
      <w:numFmt w:val="lowerLetter"/>
      <w:lvlText w:val="%8."/>
      <w:lvlJc w:val="left"/>
      <w:pPr>
        <w:tabs>
          <w:tab w:val="left" w:pos="5967"/>
        </w:tabs>
        <w:ind w:left="5967" w:hanging="360"/>
      </w:pPr>
    </w:lvl>
    <w:lvl w:ilvl="8" w:tentative="0">
      <w:start w:val="1"/>
      <w:numFmt w:val="lowerRoman"/>
      <w:lvlText w:val="%9."/>
      <w:lvlJc w:val="right"/>
      <w:pPr>
        <w:tabs>
          <w:tab w:val="left" w:pos="6687"/>
        </w:tabs>
        <w:ind w:left="6687" w:hanging="180"/>
      </w:pPr>
    </w:lvl>
  </w:abstractNum>
  <w:abstractNum w:abstractNumId="4">
    <w:nsid w:val="2B1E4F7B"/>
    <w:multiLevelType w:val="multilevel"/>
    <w:tmpl w:val="2B1E4F7B"/>
    <w:lvl w:ilvl="0" w:tentative="0">
      <w:start w:val="1"/>
      <w:numFmt w:val="bullet"/>
      <w:pStyle w:val="680"/>
      <w:lvlText w:val=""/>
      <w:lvlJc w:val="left"/>
      <w:pPr>
        <w:ind w:left="1432" w:hanging="360"/>
      </w:pPr>
      <w:rPr>
        <w:rFonts w:hint="default" w:ascii="Wingdings" w:hAnsi="Wingdings"/>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5">
    <w:nsid w:val="30F56F22"/>
    <w:multiLevelType w:val="multilevel"/>
    <w:tmpl w:val="30F56F22"/>
    <w:lvl w:ilvl="0" w:tentative="0">
      <w:start w:val="1"/>
      <w:numFmt w:val="decimal"/>
      <w:pStyle w:val="564"/>
      <w:lvlText w:val="Рисунок %1"/>
      <w:lvlJc w:val="right"/>
      <w:pPr>
        <w:tabs>
          <w:tab w:val="left" w:pos="4611"/>
        </w:tabs>
        <w:ind w:left="4441" w:hanging="851"/>
      </w:pPr>
      <w:rPr>
        <w:rFonts w:hint="default" w:cs="Times New Roman"/>
      </w:rPr>
    </w:lvl>
    <w:lvl w:ilvl="1" w:tentative="0">
      <w:start w:val="1"/>
      <w:numFmt w:val="lowerLetter"/>
      <w:lvlText w:val="%2."/>
      <w:lvlJc w:val="left"/>
      <w:pPr>
        <w:tabs>
          <w:tab w:val="left" w:pos="2160"/>
        </w:tabs>
        <w:ind w:left="2160" w:hanging="360"/>
      </w:pPr>
      <w:rPr>
        <w:rFonts w:cs="Times New Roman"/>
      </w:rPr>
    </w:lvl>
    <w:lvl w:ilvl="2" w:tentative="0">
      <w:start w:val="1"/>
      <w:numFmt w:val="lowerRoman"/>
      <w:lvlText w:val="%3."/>
      <w:lvlJc w:val="right"/>
      <w:pPr>
        <w:tabs>
          <w:tab w:val="left" w:pos="2880"/>
        </w:tabs>
        <w:ind w:left="2880" w:hanging="180"/>
      </w:pPr>
      <w:rPr>
        <w:rFonts w:cs="Times New Roman"/>
      </w:rPr>
    </w:lvl>
    <w:lvl w:ilvl="3" w:tentative="0">
      <w:start w:val="1"/>
      <w:numFmt w:val="decimal"/>
      <w:lvlText w:val="%4."/>
      <w:lvlJc w:val="left"/>
      <w:pPr>
        <w:tabs>
          <w:tab w:val="left" w:pos="3600"/>
        </w:tabs>
        <w:ind w:left="3600" w:hanging="360"/>
      </w:pPr>
      <w:rPr>
        <w:rFonts w:cs="Times New Roman"/>
      </w:rPr>
    </w:lvl>
    <w:lvl w:ilvl="4" w:tentative="0">
      <w:start w:val="1"/>
      <w:numFmt w:val="lowerLetter"/>
      <w:lvlText w:val="%5."/>
      <w:lvlJc w:val="left"/>
      <w:pPr>
        <w:tabs>
          <w:tab w:val="left" w:pos="4320"/>
        </w:tabs>
        <w:ind w:left="4320" w:hanging="360"/>
      </w:pPr>
      <w:rPr>
        <w:rFonts w:cs="Times New Roman"/>
      </w:rPr>
    </w:lvl>
    <w:lvl w:ilvl="5" w:tentative="0">
      <w:start w:val="1"/>
      <w:numFmt w:val="lowerRoman"/>
      <w:lvlText w:val="%6."/>
      <w:lvlJc w:val="right"/>
      <w:pPr>
        <w:tabs>
          <w:tab w:val="left" w:pos="5040"/>
        </w:tabs>
        <w:ind w:left="5040" w:hanging="180"/>
      </w:pPr>
      <w:rPr>
        <w:rFonts w:cs="Times New Roman"/>
      </w:rPr>
    </w:lvl>
    <w:lvl w:ilvl="6" w:tentative="0">
      <w:start w:val="1"/>
      <w:numFmt w:val="decimal"/>
      <w:lvlText w:val="%7."/>
      <w:lvlJc w:val="left"/>
      <w:pPr>
        <w:tabs>
          <w:tab w:val="left" w:pos="5760"/>
        </w:tabs>
        <w:ind w:left="5760" w:hanging="360"/>
      </w:pPr>
      <w:rPr>
        <w:rFonts w:cs="Times New Roman"/>
      </w:rPr>
    </w:lvl>
    <w:lvl w:ilvl="7" w:tentative="0">
      <w:start w:val="1"/>
      <w:numFmt w:val="lowerLetter"/>
      <w:lvlText w:val="%8."/>
      <w:lvlJc w:val="left"/>
      <w:pPr>
        <w:tabs>
          <w:tab w:val="left" w:pos="6480"/>
        </w:tabs>
        <w:ind w:left="6480" w:hanging="360"/>
      </w:pPr>
      <w:rPr>
        <w:rFonts w:cs="Times New Roman"/>
      </w:rPr>
    </w:lvl>
    <w:lvl w:ilvl="8" w:tentative="0">
      <w:start w:val="1"/>
      <w:numFmt w:val="lowerRoman"/>
      <w:lvlText w:val="%9."/>
      <w:lvlJc w:val="right"/>
      <w:pPr>
        <w:tabs>
          <w:tab w:val="left" w:pos="7200"/>
        </w:tabs>
        <w:ind w:left="7200" w:hanging="180"/>
      </w:pPr>
      <w:rPr>
        <w:rFonts w:cs="Times New Roman"/>
      </w:rPr>
    </w:lvl>
  </w:abstractNum>
  <w:abstractNum w:abstractNumId="6">
    <w:nsid w:val="372536D0"/>
    <w:multiLevelType w:val="multilevel"/>
    <w:tmpl w:val="372536D0"/>
    <w:lvl w:ilvl="0" w:tentative="0">
      <w:start w:val="1"/>
      <w:numFmt w:val="decimal"/>
      <w:pStyle w:val="585"/>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abstractNum w:abstractNumId="7">
    <w:nsid w:val="3FCC37AC"/>
    <w:multiLevelType w:val="singleLevel"/>
    <w:tmpl w:val="3FCC37AC"/>
    <w:lvl w:ilvl="0" w:tentative="0">
      <w:start w:val="1"/>
      <w:numFmt w:val="bullet"/>
      <w:pStyle w:val="32"/>
      <w:lvlText w:val=""/>
      <w:lvlJc w:val="left"/>
      <w:pPr>
        <w:tabs>
          <w:tab w:val="left" w:pos="1211"/>
        </w:tabs>
        <w:ind w:firstLine="851"/>
      </w:pPr>
      <w:rPr>
        <w:rFonts w:hint="default" w:ascii="Symbol" w:hAnsi="Symbol"/>
      </w:rPr>
    </w:lvl>
  </w:abstractNum>
  <w:abstractNum w:abstractNumId="8">
    <w:nsid w:val="40C87371"/>
    <w:multiLevelType w:val="multilevel"/>
    <w:tmpl w:val="40C87371"/>
    <w:lvl w:ilvl="0" w:tentative="0">
      <w:start w:val="1"/>
      <w:numFmt w:val="decimal"/>
      <w:pStyle w:val="458"/>
      <w:lvlText w:val="%1)"/>
      <w:lvlJc w:val="left"/>
      <w:pPr>
        <w:tabs>
          <w:tab w:val="left" w:pos="1429"/>
        </w:tabs>
        <w:ind w:left="1429" w:hanging="360"/>
      </w:pPr>
      <w:rPr>
        <w:rFonts w:cs="Times New Roman"/>
      </w:rPr>
    </w:lvl>
    <w:lvl w:ilvl="1" w:tentative="0">
      <w:start w:val="1"/>
      <w:numFmt w:val="lowerLetter"/>
      <w:lvlText w:val="%2."/>
      <w:lvlJc w:val="left"/>
      <w:pPr>
        <w:tabs>
          <w:tab w:val="left" w:pos="2149"/>
        </w:tabs>
        <w:ind w:left="2149" w:hanging="360"/>
      </w:pPr>
      <w:rPr>
        <w:rFonts w:cs="Times New Roman"/>
      </w:rPr>
    </w:lvl>
    <w:lvl w:ilvl="2" w:tentative="0">
      <w:start w:val="1"/>
      <w:numFmt w:val="lowerRoman"/>
      <w:lvlText w:val="%3."/>
      <w:lvlJc w:val="right"/>
      <w:pPr>
        <w:tabs>
          <w:tab w:val="left" w:pos="2869"/>
        </w:tabs>
        <w:ind w:left="2869" w:hanging="180"/>
      </w:pPr>
      <w:rPr>
        <w:rFonts w:cs="Times New Roman"/>
      </w:rPr>
    </w:lvl>
    <w:lvl w:ilvl="3" w:tentative="0">
      <w:start w:val="1"/>
      <w:numFmt w:val="decimal"/>
      <w:lvlText w:val="%4."/>
      <w:lvlJc w:val="left"/>
      <w:pPr>
        <w:tabs>
          <w:tab w:val="left" w:pos="3589"/>
        </w:tabs>
        <w:ind w:left="3589" w:hanging="360"/>
      </w:pPr>
      <w:rPr>
        <w:rFonts w:cs="Times New Roman"/>
      </w:rPr>
    </w:lvl>
    <w:lvl w:ilvl="4" w:tentative="0">
      <w:start w:val="1"/>
      <w:numFmt w:val="lowerLetter"/>
      <w:lvlText w:val="%5."/>
      <w:lvlJc w:val="left"/>
      <w:pPr>
        <w:tabs>
          <w:tab w:val="left" w:pos="4309"/>
        </w:tabs>
        <w:ind w:left="4309" w:hanging="360"/>
      </w:pPr>
      <w:rPr>
        <w:rFonts w:cs="Times New Roman"/>
      </w:rPr>
    </w:lvl>
    <w:lvl w:ilvl="5" w:tentative="0">
      <w:start w:val="1"/>
      <w:numFmt w:val="lowerRoman"/>
      <w:lvlText w:val="%6."/>
      <w:lvlJc w:val="right"/>
      <w:pPr>
        <w:tabs>
          <w:tab w:val="left" w:pos="5029"/>
        </w:tabs>
        <w:ind w:left="5029" w:hanging="180"/>
      </w:pPr>
      <w:rPr>
        <w:rFonts w:cs="Times New Roman"/>
      </w:rPr>
    </w:lvl>
    <w:lvl w:ilvl="6" w:tentative="0">
      <w:start w:val="1"/>
      <w:numFmt w:val="decimal"/>
      <w:lvlText w:val="%7."/>
      <w:lvlJc w:val="left"/>
      <w:pPr>
        <w:tabs>
          <w:tab w:val="left" w:pos="5749"/>
        </w:tabs>
        <w:ind w:left="5749" w:hanging="360"/>
      </w:pPr>
      <w:rPr>
        <w:rFonts w:cs="Times New Roman"/>
      </w:rPr>
    </w:lvl>
    <w:lvl w:ilvl="7" w:tentative="0">
      <w:start w:val="1"/>
      <w:numFmt w:val="lowerLetter"/>
      <w:lvlText w:val="%8."/>
      <w:lvlJc w:val="left"/>
      <w:pPr>
        <w:tabs>
          <w:tab w:val="left" w:pos="6469"/>
        </w:tabs>
        <w:ind w:left="6469" w:hanging="360"/>
      </w:pPr>
      <w:rPr>
        <w:rFonts w:cs="Times New Roman"/>
      </w:rPr>
    </w:lvl>
    <w:lvl w:ilvl="8" w:tentative="0">
      <w:start w:val="1"/>
      <w:numFmt w:val="lowerRoman"/>
      <w:lvlText w:val="%9."/>
      <w:lvlJc w:val="right"/>
      <w:pPr>
        <w:tabs>
          <w:tab w:val="left" w:pos="7189"/>
        </w:tabs>
        <w:ind w:left="7189" w:hanging="180"/>
      </w:pPr>
      <w:rPr>
        <w:rFonts w:cs="Times New Roman"/>
      </w:rPr>
    </w:lvl>
  </w:abstractNum>
  <w:abstractNum w:abstractNumId="9">
    <w:nsid w:val="41CC7886"/>
    <w:multiLevelType w:val="multilevel"/>
    <w:tmpl w:val="41CC7886"/>
    <w:lvl w:ilvl="0" w:tentative="0">
      <w:start w:val="1"/>
      <w:numFmt w:val="decimal"/>
      <w:pStyle w:val="459"/>
      <w:lvlText w:val="%1."/>
      <w:lvlJc w:val="left"/>
      <w:pPr>
        <w:tabs>
          <w:tab w:val="left" w:pos="1134"/>
        </w:tabs>
        <w:ind w:firstLine="794"/>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0">
    <w:nsid w:val="4A2F353E"/>
    <w:multiLevelType w:val="multilevel"/>
    <w:tmpl w:val="4A2F353E"/>
    <w:lvl w:ilvl="0" w:tentative="0">
      <w:start w:val="1"/>
      <w:numFmt w:val="decimal"/>
      <w:pStyle w:val="579"/>
      <w:lvlText w:val="Рисунок. %1"/>
      <w:lvlJc w:val="left"/>
      <w:pPr>
        <w:tabs>
          <w:tab w:val="left" w:pos="2149"/>
        </w:tabs>
        <w:ind w:left="2149" w:hanging="360"/>
      </w:pPr>
      <w:rPr>
        <w:rFonts w:hint="default" w:cs="Times New Roman"/>
      </w:rPr>
    </w:lvl>
    <w:lvl w:ilvl="1" w:tentative="0">
      <w:start w:val="1"/>
      <w:numFmt w:val="lowerLetter"/>
      <w:lvlText w:val="%2."/>
      <w:lvlJc w:val="left"/>
      <w:pPr>
        <w:tabs>
          <w:tab w:val="left" w:pos="2149"/>
        </w:tabs>
        <w:ind w:left="2149" w:hanging="360"/>
      </w:pPr>
      <w:rPr>
        <w:rFonts w:cs="Times New Roman"/>
      </w:rPr>
    </w:lvl>
    <w:lvl w:ilvl="2" w:tentative="0">
      <w:start w:val="1"/>
      <w:numFmt w:val="lowerRoman"/>
      <w:lvlText w:val="%3."/>
      <w:lvlJc w:val="right"/>
      <w:pPr>
        <w:tabs>
          <w:tab w:val="left" w:pos="2869"/>
        </w:tabs>
        <w:ind w:left="2869" w:hanging="180"/>
      </w:pPr>
      <w:rPr>
        <w:rFonts w:cs="Times New Roman"/>
      </w:rPr>
    </w:lvl>
    <w:lvl w:ilvl="3" w:tentative="0">
      <w:start w:val="1"/>
      <w:numFmt w:val="decimal"/>
      <w:lvlText w:val="%4."/>
      <w:lvlJc w:val="left"/>
      <w:pPr>
        <w:tabs>
          <w:tab w:val="left" w:pos="3589"/>
        </w:tabs>
        <w:ind w:left="3589" w:hanging="360"/>
      </w:pPr>
      <w:rPr>
        <w:rFonts w:cs="Times New Roman"/>
      </w:rPr>
    </w:lvl>
    <w:lvl w:ilvl="4" w:tentative="0">
      <w:start w:val="1"/>
      <w:numFmt w:val="lowerLetter"/>
      <w:lvlText w:val="%5."/>
      <w:lvlJc w:val="left"/>
      <w:pPr>
        <w:tabs>
          <w:tab w:val="left" w:pos="4309"/>
        </w:tabs>
        <w:ind w:left="4309" w:hanging="360"/>
      </w:pPr>
      <w:rPr>
        <w:rFonts w:cs="Times New Roman"/>
      </w:rPr>
    </w:lvl>
    <w:lvl w:ilvl="5" w:tentative="0">
      <w:start w:val="1"/>
      <w:numFmt w:val="lowerRoman"/>
      <w:lvlText w:val="%6."/>
      <w:lvlJc w:val="right"/>
      <w:pPr>
        <w:tabs>
          <w:tab w:val="left" w:pos="5029"/>
        </w:tabs>
        <w:ind w:left="5029" w:hanging="180"/>
      </w:pPr>
      <w:rPr>
        <w:rFonts w:cs="Times New Roman"/>
      </w:rPr>
    </w:lvl>
    <w:lvl w:ilvl="6" w:tentative="0">
      <w:start w:val="1"/>
      <w:numFmt w:val="decimal"/>
      <w:lvlText w:val="%7."/>
      <w:lvlJc w:val="left"/>
      <w:pPr>
        <w:tabs>
          <w:tab w:val="left" w:pos="5749"/>
        </w:tabs>
        <w:ind w:left="5749" w:hanging="360"/>
      </w:pPr>
      <w:rPr>
        <w:rFonts w:cs="Times New Roman"/>
      </w:rPr>
    </w:lvl>
    <w:lvl w:ilvl="7" w:tentative="0">
      <w:start w:val="1"/>
      <w:numFmt w:val="lowerLetter"/>
      <w:lvlText w:val="%8."/>
      <w:lvlJc w:val="left"/>
      <w:pPr>
        <w:tabs>
          <w:tab w:val="left" w:pos="6469"/>
        </w:tabs>
        <w:ind w:left="6469" w:hanging="360"/>
      </w:pPr>
      <w:rPr>
        <w:rFonts w:cs="Times New Roman"/>
      </w:rPr>
    </w:lvl>
    <w:lvl w:ilvl="8" w:tentative="0">
      <w:start w:val="1"/>
      <w:numFmt w:val="lowerRoman"/>
      <w:lvlText w:val="%9."/>
      <w:lvlJc w:val="right"/>
      <w:pPr>
        <w:tabs>
          <w:tab w:val="left" w:pos="7189"/>
        </w:tabs>
        <w:ind w:left="7189" w:hanging="180"/>
      </w:pPr>
      <w:rPr>
        <w:rFonts w:cs="Times New Roman"/>
      </w:rPr>
    </w:lvl>
  </w:abstractNum>
  <w:abstractNum w:abstractNumId="11">
    <w:nsid w:val="4BD163B7"/>
    <w:multiLevelType w:val="multilevel"/>
    <w:tmpl w:val="4BD163B7"/>
    <w:lvl w:ilvl="0" w:tentative="0">
      <w:start w:val="1"/>
      <w:numFmt w:val="decimal"/>
      <w:pStyle w:val="465"/>
      <w:lvlText w:val="%1. "/>
      <w:lvlJc w:val="left"/>
      <w:pPr>
        <w:tabs>
          <w:tab w:val="left" w:pos="153"/>
        </w:tabs>
        <w:ind w:left="153" w:hanging="153"/>
      </w:pPr>
      <w:rPr>
        <w:rFonts w:hint="default" w:cs="Times New Roman"/>
        <w:vertAlign w:val="baseline"/>
      </w:rPr>
    </w:lvl>
    <w:lvl w:ilvl="1" w:tentative="0">
      <w:start w:val="1"/>
      <w:numFmt w:val="decimal"/>
      <w:lvlText w:val="%1.%2."/>
      <w:lvlJc w:val="left"/>
      <w:pPr>
        <w:tabs>
          <w:tab w:val="left" w:pos="420"/>
        </w:tabs>
        <w:ind w:left="420" w:hanging="42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2">
    <w:nsid w:val="4ED456AD"/>
    <w:multiLevelType w:val="multilevel"/>
    <w:tmpl w:val="4ED456AD"/>
    <w:lvl w:ilvl="0" w:tentative="0">
      <w:start w:val="1"/>
      <w:numFmt w:val="decimal"/>
      <w:pStyle w:val="587"/>
      <w:lvlText w:val="4.%1."/>
      <w:lvlJc w:val="left"/>
      <w:pPr>
        <w:ind w:left="2149" w:hanging="360"/>
      </w:pPr>
      <w:rPr>
        <w:rFonts w:hint="default" w:cs="Times New Roman"/>
      </w:rPr>
    </w:lvl>
    <w:lvl w:ilvl="1" w:tentative="0">
      <w:start w:val="1"/>
      <w:numFmt w:val="lowerLetter"/>
      <w:lvlText w:val="%2."/>
      <w:lvlJc w:val="left"/>
      <w:pPr>
        <w:ind w:left="2869" w:hanging="360"/>
      </w:pPr>
      <w:rPr>
        <w:rFonts w:cs="Times New Roman"/>
      </w:rPr>
    </w:lvl>
    <w:lvl w:ilvl="2" w:tentative="0">
      <w:start w:val="1"/>
      <w:numFmt w:val="lowerRoman"/>
      <w:lvlText w:val="%3."/>
      <w:lvlJc w:val="right"/>
      <w:pPr>
        <w:ind w:left="3589" w:hanging="180"/>
      </w:pPr>
      <w:rPr>
        <w:rFonts w:cs="Times New Roman"/>
      </w:rPr>
    </w:lvl>
    <w:lvl w:ilvl="3" w:tentative="0">
      <w:start w:val="1"/>
      <w:numFmt w:val="decimal"/>
      <w:lvlText w:val="%4."/>
      <w:lvlJc w:val="left"/>
      <w:pPr>
        <w:ind w:left="4309" w:hanging="360"/>
      </w:pPr>
      <w:rPr>
        <w:rFonts w:cs="Times New Roman"/>
      </w:rPr>
    </w:lvl>
    <w:lvl w:ilvl="4" w:tentative="0">
      <w:start w:val="1"/>
      <w:numFmt w:val="lowerLetter"/>
      <w:lvlText w:val="%5."/>
      <w:lvlJc w:val="left"/>
      <w:pPr>
        <w:ind w:left="5029" w:hanging="360"/>
      </w:pPr>
      <w:rPr>
        <w:rFonts w:cs="Times New Roman"/>
      </w:rPr>
    </w:lvl>
    <w:lvl w:ilvl="5" w:tentative="0">
      <w:start w:val="1"/>
      <w:numFmt w:val="lowerRoman"/>
      <w:lvlText w:val="%6."/>
      <w:lvlJc w:val="right"/>
      <w:pPr>
        <w:ind w:left="5749" w:hanging="180"/>
      </w:pPr>
      <w:rPr>
        <w:rFonts w:cs="Times New Roman"/>
      </w:rPr>
    </w:lvl>
    <w:lvl w:ilvl="6" w:tentative="0">
      <w:start w:val="1"/>
      <w:numFmt w:val="decimal"/>
      <w:lvlText w:val="%7."/>
      <w:lvlJc w:val="left"/>
      <w:pPr>
        <w:ind w:left="6469" w:hanging="360"/>
      </w:pPr>
      <w:rPr>
        <w:rFonts w:cs="Times New Roman"/>
      </w:rPr>
    </w:lvl>
    <w:lvl w:ilvl="7" w:tentative="0">
      <w:start w:val="1"/>
      <w:numFmt w:val="lowerLetter"/>
      <w:lvlText w:val="%8."/>
      <w:lvlJc w:val="left"/>
      <w:pPr>
        <w:ind w:left="7189" w:hanging="360"/>
      </w:pPr>
      <w:rPr>
        <w:rFonts w:cs="Times New Roman"/>
      </w:rPr>
    </w:lvl>
    <w:lvl w:ilvl="8" w:tentative="0">
      <w:start w:val="1"/>
      <w:numFmt w:val="lowerRoman"/>
      <w:lvlText w:val="%9."/>
      <w:lvlJc w:val="right"/>
      <w:pPr>
        <w:ind w:left="7909" w:hanging="180"/>
      </w:pPr>
      <w:rPr>
        <w:rFonts w:cs="Times New Roman"/>
      </w:rPr>
    </w:lvl>
  </w:abstractNum>
  <w:abstractNum w:abstractNumId="13">
    <w:nsid w:val="59E60585"/>
    <w:multiLevelType w:val="multilevel"/>
    <w:tmpl w:val="59E60585"/>
    <w:lvl w:ilvl="0" w:tentative="0">
      <w:start w:val="1"/>
      <w:numFmt w:val="bullet"/>
      <w:lvlText w:val=""/>
      <w:lvlJc w:val="left"/>
      <w:pPr>
        <w:tabs>
          <w:tab w:val="left" w:pos="3346"/>
        </w:tabs>
        <w:ind w:left="3346" w:hanging="360"/>
      </w:pPr>
      <w:rPr>
        <w:rFonts w:hint="default" w:ascii="Symbol" w:hAnsi="Symbol"/>
        <w:color w:val="auto"/>
      </w:rPr>
    </w:lvl>
    <w:lvl w:ilvl="1" w:tentative="0">
      <w:start w:val="1"/>
      <w:numFmt w:val="bullet"/>
      <w:pStyle w:val="489"/>
      <w:lvlText w:val=""/>
      <w:lvlJc w:val="left"/>
      <w:pPr>
        <w:tabs>
          <w:tab w:val="left" w:pos="2149"/>
        </w:tabs>
        <w:ind w:left="2149" w:hanging="360"/>
      </w:pPr>
      <w:rPr>
        <w:rFonts w:hint="default" w:ascii="Symbol" w:hAnsi="Symbol"/>
        <w:color w:val="auto"/>
      </w:rPr>
    </w:lvl>
    <w:lvl w:ilvl="2" w:tentative="0">
      <w:start w:val="1"/>
      <w:numFmt w:val="bullet"/>
      <w:lvlText w:val=""/>
      <w:lvlJc w:val="left"/>
      <w:pPr>
        <w:tabs>
          <w:tab w:val="left" w:pos="2869"/>
        </w:tabs>
        <w:ind w:left="2869" w:hanging="360"/>
      </w:pPr>
      <w:rPr>
        <w:rFonts w:hint="default" w:ascii="Wingdings" w:hAnsi="Wingdings"/>
      </w:rPr>
    </w:lvl>
    <w:lvl w:ilvl="3" w:tentative="0">
      <w:start w:val="1"/>
      <w:numFmt w:val="bullet"/>
      <w:lvlText w:val=""/>
      <w:lvlJc w:val="left"/>
      <w:pPr>
        <w:tabs>
          <w:tab w:val="left" w:pos="3589"/>
        </w:tabs>
        <w:ind w:left="3589" w:hanging="360"/>
      </w:pPr>
      <w:rPr>
        <w:rFonts w:hint="default" w:ascii="Symbol" w:hAnsi="Symbol"/>
      </w:rPr>
    </w:lvl>
    <w:lvl w:ilvl="4" w:tentative="0">
      <w:start w:val="1"/>
      <w:numFmt w:val="bullet"/>
      <w:lvlText w:val="o"/>
      <w:lvlJc w:val="left"/>
      <w:pPr>
        <w:tabs>
          <w:tab w:val="left" w:pos="4309"/>
        </w:tabs>
        <w:ind w:left="4309" w:hanging="360"/>
      </w:pPr>
      <w:rPr>
        <w:rFonts w:hint="default" w:ascii="Courier New" w:hAnsi="Courier New"/>
      </w:rPr>
    </w:lvl>
    <w:lvl w:ilvl="5" w:tentative="0">
      <w:start w:val="1"/>
      <w:numFmt w:val="bullet"/>
      <w:lvlText w:val=""/>
      <w:lvlJc w:val="left"/>
      <w:pPr>
        <w:tabs>
          <w:tab w:val="left" w:pos="5029"/>
        </w:tabs>
        <w:ind w:left="5029" w:hanging="360"/>
      </w:pPr>
      <w:rPr>
        <w:rFonts w:hint="default" w:ascii="Wingdings" w:hAnsi="Wingdings"/>
      </w:rPr>
    </w:lvl>
    <w:lvl w:ilvl="6" w:tentative="0">
      <w:start w:val="1"/>
      <w:numFmt w:val="bullet"/>
      <w:lvlText w:val=""/>
      <w:lvlJc w:val="left"/>
      <w:pPr>
        <w:tabs>
          <w:tab w:val="left" w:pos="5749"/>
        </w:tabs>
        <w:ind w:left="5749" w:hanging="360"/>
      </w:pPr>
      <w:rPr>
        <w:rFonts w:hint="default" w:ascii="Symbol" w:hAnsi="Symbol"/>
      </w:rPr>
    </w:lvl>
    <w:lvl w:ilvl="7" w:tentative="0">
      <w:start w:val="1"/>
      <w:numFmt w:val="bullet"/>
      <w:lvlText w:val="o"/>
      <w:lvlJc w:val="left"/>
      <w:pPr>
        <w:tabs>
          <w:tab w:val="left" w:pos="6469"/>
        </w:tabs>
        <w:ind w:left="6469" w:hanging="360"/>
      </w:pPr>
      <w:rPr>
        <w:rFonts w:hint="default" w:ascii="Courier New" w:hAnsi="Courier New"/>
      </w:rPr>
    </w:lvl>
    <w:lvl w:ilvl="8" w:tentative="0">
      <w:start w:val="1"/>
      <w:numFmt w:val="bullet"/>
      <w:lvlText w:val=""/>
      <w:lvlJc w:val="left"/>
      <w:pPr>
        <w:tabs>
          <w:tab w:val="left" w:pos="7189"/>
        </w:tabs>
        <w:ind w:left="7189" w:hanging="360"/>
      </w:pPr>
      <w:rPr>
        <w:rFonts w:hint="default" w:ascii="Wingdings" w:hAnsi="Wingdings"/>
      </w:rPr>
    </w:lvl>
  </w:abstractNum>
  <w:abstractNum w:abstractNumId="14">
    <w:nsid w:val="6FCE6E65"/>
    <w:multiLevelType w:val="multilevel"/>
    <w:tmpl w:val="6FCE6E65"/>
    <w:lvl w:ilvl="0" w:tentative="0">
      <w:start w:val="1"/>
      <w:numFmt w:val="bullet"/>
      <w:pStyle w:val="600"/>
      <w:lvlText w:val=""/>
      <w:lvlJc w:val="left"/>
      <w:pPr>
        <w:tabs>
          <w:tab w:val="left" w:pos="218"/>
        </w:tabs>
        <w:ind w:left="-349" w:firstLine="709"/>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76C541EE"/>
    <w:multiLevelType w:val="multilevel"/>
    <w:tmpl w:val="76C541EE"/>
    <w:lvl w:ilvl="0" w:tentative="0">
      <w:start w:val="1"/>
      <w:numFmt w:val="decimal"/>
      <w:pStyle w:val="561"/>
      <w:lvlText w:val="Таблица %1"/>
      <w:lvlJc w:val="right"/>
      <w:pPr>
        <w:tabs>
          <w:tab w:val="left" w:pos="4116"/>
        </w:tabs>
        <w:ind w:left="3949" w:firstLine="5860"/>
      </w:pPr>
      <w:rPr>
        <w:rFonts w:hint="default"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num w:numId="1">
    <w:abstractNumId w:val="7"/>
  </w:num>
  <w:num w:numId="2">
    <w:abstractNumId w:val="2"/>
  </w:num>
  <w:num w:numId="3">
    <w:abstractNumId w:val="1"/>
  </w:num>
  <w:num w:numId="4">
    <w:abstractNumId w:val="8"/>
  </w:num>
  <w:num w:numId="5">
    <w:abstractNumId w:val="9"/>
  </w:num>
  <w:num w:numId="6">
    <w:abstractNumId w:val="11"/>
  </w:num>
  <w:num w:numId="7">
    <w:abstractNumId w:val="13"/>
  </w:num>
  <w:num w:numId="8">
    <w:abstractNumId w:val="15"/>
  </w:num>
  <w:num w:numId="9">
    <w:abstractNumId w:val="5"/>
  </w:num>
  <w:num w:numId="10">
    <w:abstractNumId w:val="10"/>
  </w:num>
  <w:num w:numId="11">
    <w:abstractNumId w:val="0"/>
  </w:num>
  <w:num w:numId="12">
    <w:abstractNumId w:val="6"/>
  </w:num>
  <w:num w:numId="13">
    <w:abstractNumId w:val="12"/>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57"/>
  <w:doNotHyphenateCaps/>
  <w:drawingGridHorizontalSpacing w:val="140"/>
  <w:displayHorizontalDrawingGridEvery w:val="0"/>
  <w:displayVerticalDrawingGridEvery w:val="0"/>
  <w:noPunctuationKerning w:val="1"/>
  <w:characterSpacingControl w:val="doNotCompress"/>
  <w:compat>
    <w:compatSetting w:name="compatibilityMode" w:uri="http://schemas.microsoft.com/office/word" w:val="12"/>
  </w:compat>
  <w:rsids>
    <w:rsidRoot w:val="003D4F7A"/>
    <w:rsid w:val="00000A05"/>
    <w:rsid w:val="00000CD9"/>
    <w:rsid w:val="0000544E"/>
    <w:rsid w:val="00006421"/>
    <w:rsid w:val="00006DF5"/>
    <w:rsid w:val="00011017"/>
    <w:rsid w:val="0001203A"/>
    <w:rsid w:val="000159A4"/>
    <w:rsid w:val="000161A8"/>
    <w:rsid w:val="000164EE"/>
    <w:rsid w:val="00017553"/>
    <w:rsid w:val="00021406"/>
    <w:rsid w:val="00022174"/>
    <w:rsid w:val="00022804"/>
    <w:rsid w:val="00022A79"/>
    <w:rsid w:val="00022C28"/>
    <w:rsid w:val="00022D1A"/>
    <w:rsid w:val="00023C4A"/>
    <w:rsid w:val="000245C8"/>
    <w:rsid w:val="00024B1D"/>
    <w:rsid w:val="00026784"/>
    <w:rsid w:val="0003139D"/>
    <w:rsid w:val="00031EB5"/>
    <w:rsid w:val="000320E4"/>
    <w:rsid w:val="00033615"/>
    <w:rsid w:val="00037B49"/>
    <w:rsid w:val="0005635A"/>
    <w:rsid w:val="00065026"/>
    <w:rsid w:val="0006516B"/>
    <w:rsid w:val="00065773"/>
    <w:rsid w:val="00065783"/>
    <w:rsid w:val="00070019"/>
    <w:rsid w:val="0007358C"/>
    <w:rsid w:val="00073B3F"/>
    <w:rsid w:val="00086298"/>
    <w:rsid w:val="000865D6"/>
    <w:rsid w:val="00086DC2"/>
    <w:rsid w:val="000912A7"/>
    <w:rsid w:val="00091DC8"/>
    <w:rsid w:val="00096E88"/>
    <w:rsid w:val="000971F1"/>
    <w:rsid w:val="000A1018"/>
    <w:rsid w:val="000A1249"/>
    <w:rsid w:val="000A2C75"/>
    <w:rsid w:val="000A2DA4"/>
    <w:rsid w:val="000A3C6B"/>
    <w:rsid w:val="000A3CAD"/>
    <w:rsid w:val="000A7288"/>
    <w:rsid w:val="000B24BC"/>
    <w:rsid w:val="000B518E"/>
    <w:rsid w:val="000C0788"/>
    <w:rsid w:val="000C6EE1"/>
    <w:rsid w:val="000D033F"/>
    <w:rsid w:val="000D3A29"/>
    <w:rsid w:val="000E6425"/>
    <w:rsid w:val="000F0FE4"/>
    <w:rsid w:val="000F1335"/>
    <w:rsid w:val="000F1F79"/>
    <w:rsid w:val="000F4DBF"/>
    <w:rsid w:val="00103F9D"/>
    <w:rsid w:val="00107374"/>
    <w:rsid w:val="00112743"/>
    <w:rsid w:val="00113D06"/>
    <w:rsid w:val="00113DA5"/>
    <w:rsid w:val="001167E9"/>
    <w:rsid w:val="00127732"/>
    <w:rsid w:val="001330AA"/>
    <w:rsid w:val="00134B12"/>
    <w:rsid w:val="00135169"/>
    <w:rsid w:val="00136A93"/>
    <w:rsid w:val="00136C19"/>
    <w:rsid w:val="00141E0B"/>
    <w:rsid w:val="001450B8"/>
    <w:rsid w:val="00146955"/>
    <w:rsid w:val="00150B27"/>
    <w:rsid w:val="00154655"/>
    <w:rsid w:val="001575D7"/>
    <w:rsid w:val="001617A8"/>
    <w:rsid w:val="001657A8"/>
    <w:rsid w:val="001701E7"/>
    <w:rsid w:val="0017300E"/>
    <w:rsid w:val="00173095"/>
    <w:rsid w:val="00176E0D"/>
    <w:rsid w:val="00181289"/>
    <w:rsid w:val="001817D9"/>
    <w:rsid w:val="00181A1E"/>
    <w:rsid w:val="00181BCD"/>
    <w:rsid w:val="00182FB2"/>
    <w:rsid w:val="001854DE"/>
    <w:rsid w:val="00186CC0"/>
    <w:rsid w:val="00191FB7"/>
    <w:rsid w:val="001A174C"/>
    <w:rsid w:val="001A1ABF"/>
    <w:rsid w:val="001A1C91"/>
    <w:rsid w:val="001B31FB"/>
    <w:rsid w:val="001B34CF"/>
    <w:rsid w:val="001B4AB3"/>
    <w:rsid w:val="001C4019"/>
    <w:rsid w:val="001D1569"/>
    <w:rsid w:val="001D2BA0"/>
    <w:rsid w:val="001D2F9C"/>
    <w:rsid w:val="001D39E8"/>
    <w:rsid w:val="001D7831"/>
    <w:rsid w:val="001E313A"/>
    <w:rsid w:val="001E5D65"/>
    <w:rsid w:val="001E617A"/>
    <w:rsid w:val="001F6DB4"/>
    <w:rsid w:val="001F7674"/>
    <w:rsid w:val="001F770D"/>
    <w:rsid w:val="00201068"/>
    <w:rsid w:val="0020566D"/>
    <w:rsid w:val="00205C56"/>
    <w:rsid w:val="0021503A"/>
    <w:rsid w:val="002260D1"/>
    <w:rsid w:val="00233E81"/>
    <w:rsid w:val="00234157"/>
    <w:rsid w:val="00234A89"/>
    <w:rsid w:val="00234EBE"/>
    <w:rsid w:val="00244189"/>
    <w:rsid w:val="00246FFB"/>
    <w:rsid w:val="00247F99"/>
    <w:rsid w:val="002529E8"/>
    <w:rsid w:val="0025393C"/>
    <w:rsid w:val="0025774A"/>
    <w:rsid w:val="002603D6"/>
    <w:rsid w:val="002645D9"/>
    <w:rsid w:val="0027189D"/>
    <w:rsid w:val="002748D1"/>
    <w:rsid w:val="00274ECE"/>
    <w:rsid w:val="00275481"/>
    <w:rsid w:val="00276586"/>
    <w:rsid w:val="0028108D"/>
    <w:rsid w:val="00281A6A"/>
    <w:rsid w:val="002837BA"/>
    <w:rsid w:val="0028655A"/>
    <w:rsid w:val="00290178"/>
    <w:rsid w:val="002936F8"/>
    <w:rsid w:val="00294F19"/>
    <w:rsid w:val="00295F9C"/>
    <w:rsid w:val="002A03E4"/>
    <w:rsid w:val="002A1714"/>
    <w:rsid w:val="002A2279"/>
    <w:rsid w:val="002A7104"/>
    <w:rsid w:val="002B0940"/>
    <w:rsid w:val="002B12B9"/>
    <w:rsid w:val="002B3F7E"/>
    <w:rsid w:val="002B4721"/>
    <w:rsid w:val="002C628D"/>
    <w:rsid w:val="002C77A6"/>
    <w:rsid w:val="002C7DEB"/>
    <w:rsid w:val="002D0604"/>
    <w:rsid w:val="002D134B"/>
    <w:rsid w:val="002D5CEA"/>
    <w:rsid w:val="002E0EAA"/>
    <w:rsid w:val="002F1CF7"/>
    <w:rsid w:val="002F40C1"/>
    <w:rsid w:val="002F55F1"/>
    <w:rsid w:val="0030049F"/>
    <w:rsid w:val="0030196D"/>
    <w:rsid w:val="00302847"/>
    <w:rsid w:val="00316F3D"/>
    <w:rsid w:val="00317144"/>
    <w:rsid w:val="0033580A"/>
    <w:rsid w:val="00337556"/>
    <w:rsid w:val="003411D6"/>
    <w:rsid w:val="00344444"/>
    <w:rsid w:val="003460FD"/>
    <w:rsid w:val="00346589"/>
    <w:rsid w:val="00352B99"/>
    <w:rsid w:val="00353DEB"/>
    <w:rsid w:val="00354A8C"/>
    <w:rsid w:val="003637E6"/>
    <w:rsid w:val="00366928"/>
    <w:rsid w:val="00370A3A"/>
    <w:rsid w:val="003763D3"/>
    <w:rsid w:val="003807C0"/>
    <w:rsid w:val="00380809"/>
    <w:rsid w:val="003819F1"/>
    <w:rsid w:val="00384689"/>
    <w:rsid w:val="00386C67"/>
    <w:rsid w:val="003915DE"/>
    <w:rsid w:val="003A0B4C"/>
    <w:rsid w:val="003A349E"/>
    <w:rsid w:val="003A3F75"/>
    <w:rsid w:val="003B054F"/>
    <w:rsid w:val="003B623F"/>
    <w:rsid w:val="003B6FB1"/>
    <w:rsid w:val="003C3AC0"/>
    <w:rsid w:val="003C4C10"/>
    <w:rsid w:val="003D0408"/>
    <w:rsid w:val="003D1295"/>
    <w:rsid w:val="003D3581"/>
    <w:rsid w:val="003D3930"/>
    <w:rsid w:val="003D4F7A"/>
    <w:rsid w:val="003D7017"/>
    <w:rsid w:val="003E034E"/>
    <w:rsid w:val="003E3BEC"/>
    <w:rsid w:val="003E5046"/>
    <w:rsid w:val="003E5271"/>
    <w:rsid w:val="003F7107"/>
    <w:rsid w:val="003F7E28"/>
    <w:rsid w:val="00401F0E"/>
    <w:rsid w:val="0040346F"/>
    <w:rsid w:val="00403AD2"/>
    <w:rsid w:val="0040619E"/>
    <w:rsid w:val="004109A4"/>
    <w:rsid w:val="00411040"/>
    <w:rsid w:val="0041112C"/>
    <w:rsid w:val="0041520B"/>
    <w:rsid w:val="004156B1"/>
    <w:rsid w:val="00415F03"/>
    <w:rsid w:val="00420939"/>
    <w:rsid w:val="00430ED0"/>
    <w:rsid w:val="00432843"/>
    <w:rsid w:val="00435CA1"/>
    <w:rsid w:val="00435F80"/>
    <w:rsid w:val="00437569"/>
    <w:rsid w:val="00441339"/>
    <w:rsid w:val="0044442C"/>
    <w:rsid w:val="004444FB"/>
    <w:rsid w:val="004448E6"/>
    <w:rsid w:val="0045149D"/>
    <w:rsid w:val="00463418"/>
    <w:rsid w:val="00463ACF"/>
    <w:rsid w:val="00466EF8"/>
    <w:rsid w:val="00467D47"/>
    <w:rsid w:val="0047124C"/>
    <w:rsid w:val="00482187"/>
    <w:rsid w:val="00482EA5"/>
    <w:rsid w:val="00483C81"/>
    <w:rsid w:val="00483D07"/>
    <w:rsid w:val="004A7743"/>
    <w:rsid w:val="004B13C9"/>
    <w:rsid w:val="004B2733"/>
    <w:rsid w:val="004B29E2"/>
    <w:rsid w:val="004B50F7"/>
    <w:rsid w:val="004B56C7"/>
    <w:rsid w:val="004C0F28"/>
    <w:rsid w:val="004D200D"/>
    <w:rsid w:val="004D2956"/>
    <w:rsid w:val="004D2D85"/>
    <w:rsid w:val="004D442B"/>
    <w:rsid w:val="004D5AFB"/>
    <w:rsid w:val="004D6D21"/>
    <w:rsid w:val="004E1F77"/>
    <w:rsid w:val="004E3E28"/>
    <w:rsid w:val="004E464B"/>
    <w:rsid w:val="004E71AD"/>
    <w:rsid w:val="004F68BF"/>
    <w:rsid w:val="00503C63"/>
    <w:rsid w:val="00504871"/>
    <w:rsid w:val="005050C2"/>
    <w:rsid w:val="00505D4B"/>
    <w:rsid w:val="00507393"/>
    <w:rsid w:val="00514DAF"/>
    <w:rsid w:val="005151F0"/>
    <w:rsid w:val="0051569D"/>
    <w:rsid w:val="005165FE"/>
    <w:rsid w:val="00517ED2"/>
    <w:rsid w:val="00523345"/>
    <w:rsid w:val="00523C6D"/>
    <w:rsid w:val="00523DF7"/>
    <w:rsid w:val="005244BC"/>
    <w:rsid w:val="005251EF"/>
    <w:rsid w:val="00526A7D"/>
    <w:rsid w:val="00530DC9"/>
    <w:rsid w:val="0053215D"/>
    <w:rsid w:val="00532B64"/>
    <w:rsid w:val="00534011"/>
    <w:rsid w:val="005356AD"/>
    <w:rsid w:val="0053612B"/>
    <w:rsid w:val="0053783C"/>
    <w:rsid w:val="00540330"/>
    <w:rsid w:val="00540E6C"/>
    <w:rsid w:val="005438E0"/>
    <w:rsid w:val="005505FE"/>
    <w:rsid w:val="00550C82"/>
    <w:rsid w:val="00552ADF"/>
    <w:rsid w:val="00555069"/>
    <w:rsid w:val="0055552A"/>
    <w:rsid w:val="00565C44"/>
    <w:rsid w:val="00571D60"/>
    <w:rsid w:val="005762F7"/>
    <w:rsid w:val="00576B67"/>
    <w:rsid w:val="005845DA"/>
    <w:rsid w:val="0059094B"/>
    <w:rsid w:val="00592DBA"/>
    <w:rsid w:val="005935E2"/>
    <w:rsid w:val="00594E9A"/>
    <w:rsid w:val="005B438C"/>
    <w:rsid w:val="005B5786"/>
    <w:rsid w:val="005C07F4"/>
    <w:rsid w:val="005C3A9D"/>
    <w:rsid w:val="005D20DA"/>
    <w:rsid w:val="005E13EF"/>
    <w:rsid w:val="005E78F6"/>
    <w:rsid w:val="005E7BA9"/>
    <w:rsid w:val="005F1224"/>
    <w:rsid w:val="005F3700"/>
    <w:rsid w:val="005F3C4A"/>
    <w:rsid w:val="005F7030"/>
    <w:rsid w:val="00604BA2"/>
    <w:rsid w:val="00604D5A"/>
    <w:rsid w:val="00613229"/>
    <w:rsid w:val="00614A0F"/>
    <w:rsid w:val="006150EE"/>
    <w:rsid w:val="00617C98"/>
    <w:rsid w:val="0062115F"/>
    <w:rsid w:val="006213C7"/>
    <w:rsid w:val="00624CAB"/>
    <w:rsid w:val="006333E0"/>
    <w:rsid w:val="0063526A"/>
    <w:rsid w:val="0063743D"/>
    <w:rsid w:val="00642526"/>
    <w:rsid w:val="00642A3D"/>
    <w:rsid w:val="006601B8"/>
    <w:rsid w:val="00660438"/>
    <w:rsid w:val="00661A3C"/>
    <w:rsid w:val="00666239"/>
    <w:rsid w:val="0067030C"/>
    <w:rsid w:val="00670D7C"/>
    <w:rsid w:val="00684A49"/>
    <w:rsid w:val="00693238"/>
    <w:rsid w:val="006A4737"/>
    <w:rsid w:val="006A6A98"/>
    <w:rsid w:val="006B043E"/>
    <w:rsid w:val="006C0C0B"/>
    <w:rsid w:val="006C1822"/>
    <w:rsid w:val="006C37BD"/>
    <w:rsid w:val="006C3A90"/>
    <w:rsid w:val="006C586F"/>
    <w:rsid w:val="006D1DC8"/>
    <w:rsid w:val="006D225C"/>
    <w:rsid w:val="006D23E9"/>
    <w:rsid w:val="006D3E1A"/>
    <w:rsid w:val="006D443E"/>
    <w:rsid w:val="006D612F"/>
    <w:rsid w:val="006E2DB2"/>
    <w:rsid w:val="006E7271"/>
    <w:rsid w:val="006E78A3"/>
    <w:rsid w:val="006F10AB"/>
    <w:rsid w:val="006F1CBA"/>
    <w:rsid w:val="006F55B6"/>
    <w:rsid w:val="007056E9"/>
    <w:rsid w:val="00716762"/>
    <w:rsid w:val="00723B3C"/>
    <w:rsid w:val="0073333C"/>
    <w:rsid w:val="007339BD"/>
    <w:rsid w:val="00736B92"/>
    <w:rsid w:val="007377FD"/>
    <w:rsid w:val="00744B48"/>
    <w:rsid w:val="00746E34"/>
    <w:rsid w:val="007529FD"/>
    <w:rsid w:val="00753538"/>
    <w:rsid w:val="0075584A"/>
    <w:rsid w:val="00761D5E"/>
    <w:rsid w:val="00762958"/>
    <w:rsid w:val="00762F7B"/>
    <w:rsid w:val="00766B0E"/>
    <w:rsid w:val="007861E7"/>
    <w:rsid w:val="00793772"/>
    <w:rsid w:val="0079568D"/>
    <w:rsid w:val="007A4B2B"/>
    <w:rsid w:val="007C4E37"/>
    <w:rsid w:val="007D06A5"/>
    <w:rsid w:val="007E2FB4"/>
    <w:rsid w:val="007E49F1"/>
    <w:rsid w:val="007E5F58"/>
    <w:rsid w:val="007F4AE3"/>
    <w:rsid w:val="007F5576"/>
    <w:rsid w:val="00802A2F"/>
    <w:rsid w:val="008117B4"/>
    <w:rsid w:val="00814990"/>
    <w:rsid w:val="008159A4"/>
    <w:rsid w:val="00821290"/>
    <w:rsid w:val="008236B3"/>
    <w:rsid w:val="00834A86"/>
    <w:rsid w:val="00837FE4"/>
    <w:rsid w:val="0084368B"/>
    <w:rsid w:val="008471AD"/>
    <w:rsid w:val="008505E3"/>
    <w:rsid w:val="008514CB"/>
    <w:rsid w:val="00851535"/>
    <w:rsid w:val="00852063"/>
    <w:rsid w:val="00852441"/>
    <w:rsid w:val="00853EDD"/>
    <w:rsid w:val="00854278"/>
    <w:rsid w:val="008619F2"/>
    <w:rsid w:val="00861BE3"/>
    <w:rsid w:val="0086751D"/>
    <w:rsid w:val="00867781"/>
    <w:rsid w:val="0087049A"/>
    <w:rsid w:val="00874B77"/>
    <w:rsid w:val="00875736"/>
    <w:rsid w:val="00877780"/>
    <w:rsid w:val="00882290"/>
    <w:rsid w:val="00882B2D"/>
    <w:rsid w:val="0088761C"/>
    <w:rsid w:val="008878EC"/>
    <w:rsid w:val="00891F4A"/>
    <w:rsid w:val="008A065C"/>
    <w:rsid w:val="008A300E"/>
    <w:rsid w:val="008A32DC"/>
    <w:rsid w:val="008A55F5"/>
    <w:rsid w:val="008A7A95"/>
    <w:rsid w:val="008B2CDD"/>
    <w:rsid w:val="008B46DD"/>
    <w:rsid w:val="008B60C9"/>
    <w:rsid w:val="008B7B94"/>
    <w:rsid w:val="008C41D1"/>
    <w:rsid w:val="008D04C6"/>
    <w:rsid w:val="008D0ADA"/>
    <w:rsid w:val="008D0BCE"/>
    <w:rsid w:val="008D5695"/>
    <w:rsid w:val="008D7ED9"/>
    <w:rsid w:val="008E00D1"/>
    <w:rsid w:val="008E0D07"/>
    <w:rsid w:val="008E0EF1"/>
    <w:rsid w:val="008E174C"/>
    <w:rsid w:val="008E2D23"/>
    <w:rsid w:val="008E7D85"/>
    <w:rsid w:val="008F3898"/>
    <w:rsid w:val="008F6132"/>
    <w:rsid w:val="00907219"/>
    <w:rsid w:val="00916517"/>
    <w:rsid w:val="009168F1"/>
    <w:rsid w:val="00920D83"/>
    <w:rsid w:val="00927D75"/>
    <w:rsid w:val="00942267"/>
    <w:rsid w:val="009429EA"/>
    <w:rsid w:val="00943467"/>
    <w:rsid w:val="00946A6E"/>
    <w:rsid w:val="00966BA7"/>
    <w:rsid w:val="00966C0E"/>
    <w:rsid w:val="00970EB1"/>
    <w:rsid w:val="0097379C"/>
    <w:rsid w:val="00973EE1"/>
    <w:rsid w:val="009744E9"/>
    <w:rsid w:val="0097666D"/>
    <w:rsid w:val="0097797A"/>
    <w:rsid w:val="00982164"/>
    <w:rsid w:val="00983927"/>
    <w:rsid w:val="00983CBC"/>
    <w:rsid w:val="00993746"/>
    <w:rsid w:val="00995B5D"/>
    <w:rsid w:val="00997282"/>
    <w:rsid w:val="009A1D14"/>
    <w:rsid w:val="009A3DFB"/>
    <w:rsid w:val="009A6D69"/>
    <w:rsid w:val="009B3497"/>
    <w:rsid w:val="009C1A7E"/>
    <w:rsid w:val="009D01EE"/>
    <w:rsid w:val="009D34A4"/>
    <w:rsid w:val="009D4679"/>
    <w:rsid w:val="009D4E64"/>
    <w:rsid w:val="009E48FD"/>
    <w:rsid w:val="009F0869"/>
    <w:rsid w:val="009F7E5E"/>
    <w:rsid w:val="00A0254C"/>
    <w:rsid w:val="00A04238"/>
    <w:rsid w:val="00A05B2F"/>
    <w:rsid w:val="00A06BFB"/>
    <w:rsid w:val="00A12BF0"/>
    <w:rsid w:val="00A20CAB"/>
    <w:rsid w:val="00A27B7C"/>
    <w:rsid w:val="00A31B2D"/>
    <w:rsid w:val="00A346BD"/>
    <w:rsid w:val="00A3552A"/>
    <w:rsid w:val="00A37625"/>
    <w:rsid w:val="00A401DB"/>
    <w:rsid w:val="00A4134C"/>
    <w:rsid w:val="00A4236A"/>
    <w:rsid w:val="00A472A9"/>
    <w:rsid w:val="00A51ADA"/>
    <w:rsid w:val="00A530B5"/>
    <w:rsid w:val="00A533DE"/>
    <w:rsid w:val="00A54B39"/>
    <w:rsid w:val="00A54BFF"/>
    <w:rsid w:val="00A5548C"/>
    <w:rsid w:val="00A55975"/>
    <w:rsid w:val="00A60506"/>
    <w:rsid w:val="00A60D9C"/>
    <w:rsid w:val="00A6428E"/>
    <w:rsid w:val="00A7019E"/>
    <w:rsid w:val="00A718D5"/>
    <w:rsid w:val="00A734E8"/>
    <w:rsid w:val="00A76F4C"/>
    <w:rsid w:val="00A80877"/>
    <w:rsid w:val="00A81028"/>
    <w:rsid w:val="00A84B93"/>
    <w:rsid w:val="00A86220"/>
    <w:rsid w:val="00A92597"/>
    <w:rsid w:val="00A94402"/>
    <w:rsid w:val="00A94CE9"/>
    <w:rsid w:val="00AB18DE"/>
    <w:rsid w:val="00AB487C"/>
    <w:rsid w:val="00AB48D4"/>
    <w:rsid w:val="00AB61AD"/>
    <w:rsid w:val="00AB790C"/>
    <w:rsid w:val="00AC2123"/>
    <w:rsid w:val="00AC3DF8"/>
    <w:rsid w:val="00AC48A4"/>
    <w:rsid w:val="00AD1D31"/>
    <w:rsid w:val="00AD5320"/>
    <w:rsid w:val="00AD695E"/>
    <w:rsid w:val="00AD6CE2"/>
    <w:rsid w:val="00AE568C"/>
    <w:rsid w:val="00AF0981"/>
    <w:rsid w:val="00AF137F"/>
    <w:rsid w:val="00AF408B"/>
    <w:rsid w:val="00AF6549"/>
    <w:rsid w:val="00AF77A5"/>
    <w:rsid w:val="00B01FB1"/>
    <w:rsid w:val="00B05ED9"/>
    <w:rsid w:val="00B12253"/>
    <w:rsid w:val="00B15798"/>
    <w:rsid w:val="00B15FBE"/>
    <w:rsid w:val="00B168F8"/>
    <w:rsid w:val="00B17F20"/>
    <w:rsid w:val="00B24683"/>
    <w:rsid w:val="00B24D6B"/>
    <w:rsid w:val="00B276FA"/>
    <w:rsid w:val="00B331AC"/>
    <w:rsid w:val="00B35FA1"/>
    <w:rsid w:val="00B36798"/>
    <w:rsid w:val="00B403B1"/>
    <w:rsid w:val="00B4174C"/>
    <w:rsid w:val="00B4291B"/>
    <w:rsid w:val="00B42AE9"/>
    <w:rsid w:val="00B60F1A"/>
    <w:rsid w:val="00B7764B"/>
    <w:rsid w:val="00B87258"/>
    <w:rsid w:val="00B87784"/>
    <w:rsid w:val="00B90E81"/>
    <w:rsid w:val="00BA28C8"/>
    <w:rsid w:val="00BB192E"/>
    <w:rsid w:val="00BB2EF2"/>
    <w:rsid w:val="00BB32A0"/>
    <w:rsid w:val="00BB7221"/>
    <w:rsid w:val="00BB7D6B"/>
    <w:rsid w:val="00BC173F"/>
    <w:rsid w:val="00BC2A77"/>
    <w:rsid w:val="00BD54AA"/>
    <w:rsid w:val="00BD795C"/>
    <w:rsid w:val="00BE1C0E"/>
    <w:rsid w:val="00BE1FDF"/>
    <w:rsid w:val="00BE2448"/>
    <w:rsid w:val="00BE3092"/>
    <w:rsid w:val="00BE3F71"/>
    <w:rsid w:val="00BE48A0"/>
    <w:rsid w:val="00BE6005"/>
    <w:rsid w:val="00BE6AEE"/>
    <w:rsid w:val="00BF0030"/>
    <w:rsid w:val="00BF29BB"/>
    <w:rsid w:val="00BF6EE9"/>
    <w:rsid w:val="00C00A23"/>
    <w:rsid w:val="00C03612"/>
    <w:rsid w:val="00C03801"/>
    <w:rsid w:val="00C0557A"/>
    <w:rsid w:val="00C11CD6"/>
    <w:rsid w:val="00C13C41"/>
    <w:rsid w:val="00C17159"/>
    <w:rsid w:val="00C20BB3"/>
    <w:rsid w:val="00C20DBE"/>
    <w:rsid w:val="00C22323"/>
    <w:rsid w:val="00C22B86"/>
    <w:rsid w:val="00C242FB"/>
    <w:rsid w:val="00C25F1F"/>
    <w:rsid w:val="00C30B73"/>
    <w:rsid w:val="00C32B93"/>
    <w:rsid w:val="00C3512E"/>
    <w:rsid w:val="00C357C8"/>
    <w:rsid w:val="00C36537"/>
    <w:rsid w:val="00C3722C"/>
    <w:rsid w:val="00C410C9"/>
    <w:rsid w:val="00C50F72"/>
    <w:rsid w:val="00C51076"/>
    <w:rsid w:val="00C56EC8"/>
    <w:rsid w:val="00C60753"/>
    <w:rsid w:val="00C613E5"/>
    <w:rsid w:val="00C675EA"/>
    <w:rsid w:val="00C6788D"/>
    <w:rsid w:val="00C70D78"/>
    <w:rsid w:val="00C740F4"/>
    <w:rsid w:val="00C76D98"/>
    <w:rsid w:val="00C82182"/>
    <w:rsid w:val="00C82C78"/>
    <w:rsid w:val="00C8414D"/>
    <w:rsid w:val="00C903D1"/>
    <w:rsid w:val="00C903EB"/>
    <w:rsid w:val="00C91B24"/>
    <w:rsid w:val="00C93C57"/>
    <w:rsid w:val="00C97BDE"/>
    <w:rsid w:val="00CA1101"/>
    <w:rsid w:val="00CA3008"/>
    <w:rsid w:val="00CA7503"/>
    <w:rsid w:val="00CB0CD4"/>
    <w:rsid w:val="00CC1953"/>
    <w:rsid w:val="00CC1F6F"/>
    <w:rsid w:val="00CC61AF"/>
    <w:rsid w:val="00CC7D83"/>
    <w:rsid w:val="00CD07E7"/>
    <w:rsid w:val="00CD251E"/>
    <w:rsid w:val="00CD31DA"/>
    <w:rsid w:val="00CD40B1"/>
    <w:rsid w:val="00CD49FC"/>
    <w:rsid w:val="00CD592E"/>
    <w:rsid w:val="00CE2301"/>
    <w:rsid w:val="00CF27C5"/>
    <w:rsid w:val="00CF2D35"/>
    <w:rsid w:val="00D033F0"/>
    <w:rsid w:val="00D0570D"/>
    <w:rsid w:val="00D10372"/>
    <w:rsid w:val="00D22309"/>
    <w:rsid w:val="00D23040"/>
    <w:rsid w:val="00D25A6F"/>
    <w:rsid w:val="00D2797F"/>
    <w:rsid w:val="00D3026D"/>
    <w:rsid w:val="00D3417C"/>
    <w:rsid w:val="00D40D33"/>
    <w:rsid w:val="00D4194A"/>
    <w:rsid w:val="00D45D17"/>
    <w:rsid w:val="00D46508"/>
    <w:rsid w:val="00D47559"/>
    <w:rsid w:val="00D476AD"/>
    <w:rsid w:val="00D51DC3"/>
    <w:rsid w:val="00D56DC1"/>
    <w:rsid w:val="00D64ADF"/>
    <w:rsid w:val="00D64BC8"/>
    <w:rsid w:val="00D675D4"/>
    <w:rsid w:val="00D712A8"/>
    <w:rsid w:val="00D724A3"/>
    <w:rsid w:val="00D73CC6"/>
    <w:rsid w:val="00D82C7C"/>
    <w:rsid w:val="00D84D86"/>
    <w:rsid w:val="00D856F2"/>
    <w:rsid w:val="00D875A3"/>
    <w:rsid w:val="00D87C6D"/>
    <w:rsid w:val="00DA07E3"/>
    <w:rsid w:val="00DA24F6"/>
    <w:rsid w:val="00DB2AA8"/>
    <w:rsid w:val="00DB3748"/>
    <w:rsid w:val="00DB3918"/>
    <w:rsid w:val="00DB40B5"/>
    <w:rsid w:val="00DC3B93"/>
    <w:rsid w:val="00DC6960"/>
    <w:rsid w:val="00DC78E0"/>
    <w:rsid w:val="00DD03FD"/>
    <w:rsid w:val="00DD2603"/>
    <w:rsid w:val="00DD6D10"/>
    <w:rsid w:val="00DD6F14"/>
    <w:rsid w:val="00DD757C"/>
    <w:rsid w:val="00DE2A84"/>
    <w:rsid w:val="00DE5F53"/>
    <w:rsid w:val="00DE6A11"/>
    <w:rsid w:val="00DF0D75"/>
    <w:rsid w:val="00DF10A2"/>
    <w:rsid w:val="00DF4430"/>
    <w:rsid w:val="00DF4C00"/>
    <w:rsid w:val="00DF4C8B"/>
    <w:rsid w:val="00E048AB"/>
    <w:rsid w:val="00E048B1"/>
    <w:rsid w:val="00E12A8E"/>
    <w:rsid w:val="00E13672"/>
    <w:rsid w:val="00E16912"/>
    <w:rsid w:val="00E202C8"/>
    <w:rsid w:val="00E20C8B"/>
    <w:rsid w:val="00E20D36"/>
    <w:rsid w:val="00E246F5"/>
    <w:rsid w:val="00E30052"/>
    <w:rsid w:val="00E3056D"/>
    <w:rsid w:val="00E31F71"/>
    <w:rsid w:val="00E320FD"/>
    <w:rsid w:val="00E33CF4"/>
    <w:rsid w:val="00E4172F"/>
    <w:rsid w:val="00E41D94"/>
    <w:rsid w:val="00E439F2"/>
    <w:rsid w:val="00E54058"/>
    <w:rsid w:val="00E556D7"/>
    <w:rsid w:val="00E558AE"/>
    <w:rsid w:val="00E56FB5"/>
    <w:rsid w:val="00E5775E"/>
    <w:rsid w:val="00E607CE"/>
    <w:rsid w:val="00E614D0"/>
    <w:rsid w:val="00E64D16"/>
    <w:rsid w:val="00E64DC3"/>
    <w:rsid w:val="00E6541B"/>
    <w:rsid w:val="00E73656"/>
    <w:rsid w:val="00E7668B"/>
    <w:rsid w:val="00E8211E"/>
    <w:rsid w:val="00E87949"/>
    <w:rsid w:val="00E9621F"/>
    <w:rsid w:val="00E96D19"/>
    <w:rsid w:val="00EA0EE6"/>
    <w:rsid w:val="00EA117E"/>
    <w:rsid w:val="00EA5B94"/>
    <w:rsid w:val="00EA6374"/>
    <w:rsid w:val="00EA69B6"/>
    <w:rsid w:val="00EA6A09"/>
    <w:rsid w:val="00EB0067"/>
    <w:rsid w:val="00EB400D"/>
    <w:rsid w:val="00EB625E"/>
    <w:rsid w:val="00EC1C27"/>
    <w:rsid w:val="00EC4DCD"/>
    <w:rsid w:val="00EC748B"/>
    <w:rsid w:val="00EC7DBD"/>
    <w:rsid w:val="00ED2C61"/>
    <w:rsid w:val="00EE2A24"/>
    <w:rsid w:val="00EE2C6E"/>
    <w:rsid w:val="00EE31C2"/>
    <w:rsid w:val="00EF5B75"/>
    <w:rsid w:val="00EF632B"/>
    <w:rsid w:val="00EF6350"/>
    <w:rsid w:val="00EF7106"/>
    <w:rsid w:val="00F00C68"/>
    <w:rsid w:val="00F01355"/>
    <w:rsid w:val="00F032A9"/>
    <w:rsid w:val="00F03820"/>
    <w:rsid w:val="00F06048"/>
    <w:rsid w:val="00F06364"/>
    <w:rsid w:val="00F071FE"/>
    <w:rsid w:val="00F10B67"/>
    <w:rsid w:val="00F11A91"/>
    <w:rsid w:val="00F14433"/>
    <w:rsid w:val="00F2103E"/>
    <w:rsid w:val="00F22FC6"/>
    <w:rsid w:val="00F23FC5"/>
    <w:rsid w:val="00F25E65"/>
    <w:rsid w:val="00F30388"/>
    <w:rsid w:val="00F3045F"/>
    <w:rsid w:val="00F33EF8"/>
    <w:rsid w:val="00F34240"/>
    <w:rsid w:val="00F44DD3"/>
    <w:rsid w:val="00F459B5"/>
    <w:rsid w:val="00F46037"/>
    <w:rsid w:val="00F47CDA"/>
    <w:rsid w:val="00F62221"/>
    <w:rsid w:val="00F6755C"/>
    <w:rsid w:val="00F67F4C"/>
    <w:rsid w:val="00F8004B"/>
    <w:rsid w:val="00F80717"/>
    <w:rsid w:val="00F81EA7"/>
    <w:rsid w:val="00F85501"/>
    <w:rsid w:val="00F85FA3"/>
    <w:rsid w:val="00F86E1F"/>
    <w:rsid w:val="00F8796F"/>
    <w:rsid w:val="00F919B8"/>
    <w:rsid w:val="00F965FB"/>
    <w:rsid w:val="00FA08C4"/>
    <w:rsid w:val="00FA14F2"/>
    <w:rsid w:val="00FA2479"/>
    <w:rsid w:val="00FB11D9"/>
    <w:rsid w:val="00FB3253"/>
    <w:rsid w:val="00FB40B1"/>
    <w:rsid w:val="00FB45E5"/>
    <w:rsid w:val="00FB61FC"/>
    <w:rsid w:val="00FB6CD2"/>
    <w:rsid w:val="00FC0FBD"/>
    <w:rsid w:val="00FC50FC"/>
    <w:rsid w:val="00FC735E"/>
    <w:rsid w:val="00FD0D8F"/>
    <w:rsid w:val="00FD415B"/>
    <w:rsid w:val="00FD7769"/>
    <w:rsid w:val="00FE5574"/>
    <w:rsid w:val="00FE7F57"/>
    <w:rsid w:val="00FF100A"/>
    <w:rsid w:val="00FF4BD0"/>
    <w:rsid w:val="00FF520D"/>
    <w:rsid w:val="00FF5B73"/>
    <w:rsid w:val="00FF7D31"/>
    <w:rsid w:val="06F76C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 w:semiHidden="0" w:name="heading 7"/>
    <w:lsdException w:qFormat="1" w:unhideWhenUsed="0" w:uiPriority="0"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nhideWhenUsed="0" w:uiPriority="99" w:semiHidden="0" w:name="envelope address"/>
    <w:lsdException w:qFormat="1" w:unhideWhenUsed="0" w:uiPriority="99" w:semiHidden="0" w:name="envelope return"/>
    <w:lsdException w:qFormat="1" w:unhideWhenUsed="0" w:uiPriority="0" w:semiHidden="0" w:name="footnote reference"/>
    <w:lsdException w:qFormat="1" w:unhideWhenUsed="0" w:uiPriority="0" w:semiHidden="0" w:name="annotation reference"/>
    <w:lsdException w:unhideWhenUsed="0" w:uiPriority="99"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iPriority="0" w:semiHidden="0" w:name="List Bullet"/>
    <w:lsdException w:unhideWhenUsed="0" w:uiPriority="99" w:semiHidden="0" w:name="List Number"/>
    <w:lsdException w:unhideWhenUsed="0" w:uiPriority="99" w:semiHidden="0" w:name="List 2"/>
    <w:lsdException w:unhideWhenUsed="0" w:uiPriority="99" w:semiHidden="0" w:name="List 3"/>
    <w:lsdException w:qFormat="1" w:unhideWhenUsed="0" w:uiPriority="99" w:semiHidden="0" w:name="List 4"/>
    <w:lsdException w:qFormat="1" w:unhideWhenUsed="0" w:uiPriority="99" w:semiHidden="0" w:name="List 5"/>
    <w:lsdException w:unhideWhenUsed="0" w:uiPriority="99" w:semiHidden="0" w:name="List Bullet 2"/>
    <w:lsdException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unhideWhenUsed="0" w:uiPriority="99" w:semiHidden="0" w:name="List Number 3"/>
    <w:lsdException w:qFormat="1" w:unhideWhenUsed="0" w:uiPriority="99" w:semiHidden="0" w:name="List Number 4"/>
    <w:lsdException w:unhideWhenUsed="0" w:uiPriority="99" w:semiHidden="0" w:name="List Number 5"/>
    <w:lsdException w:qFormat="1" w:unhideWhenUsed="0" w:uiPriority="0" w:semiHidden="0" w:name="Title"/>
    <w:lsdException w:qFormat="1" w:unhideWhenUsed="0" w:uiPriority="99" w:semiHidden="0" w:name="Closing"/>
    <w:lsdException w:unhideWhenUsed="0" w:uiPriority="99"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qFormat="1"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0" w:semiHidden="0" w:name="Body Text 2"/>
    <w:lsdException w:qFormat="1" w:unhideWhenUsed="0" w:uiPriority="0" w:semiHidden="0" w:name="Body Text 3"/>
    <w:lsdException w:qFormat="1" w:unhideWhenUsed="0" w:uiPriority="99" w:semiHidden="0" w:name="Body Text Indent 2"/>
    <w:lsdException w:unhideWhenUsed="0" w:uiPriority="0" w:semiHidden="0" w:name="Body Text Indent 3"/>
    <w:lsdException w:unhideWhenUsed="0" w:uiPriority="99"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qFormat="1" w:unhideWhenUsed="0" w:uiPriority="99" w:semiHidden="0" w:name="E-mail Signature"/>
    <w:lsdException w:qFormat="1" w:uiPriority="0" w:semiHidden="0" w:name="Normal (Web)"/>
    <w:lsdException w:qFormat="1"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qFormat="1" w:unhideWhenUsed="0" w:uiPriority="99" w:semiHidden="0" w:name="HTML Definition"/>
    <w:lsdException w:unhideWhenUsed="0" w:uiPriority="99" w:semiHidden="0" w:name="HTML Keyboard"/>
    <w:lsdException w:qFormat="1" w:unhideWhenUsed="0" w:uiPriority="0" w:semiHidden="0" w:name="HTML Preformatted"/>
    <w:lsdException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unhideWhenUsed="0" w:uiPriority="0"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unhideWhenUsed="0" w:uiPriority="99" w:semiHidden="0" w:name="Table Classic 1"/>
    <w:lsdException w:qFormat="1"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qFormat="1" w:unhideWhenUsed="0" w:uiPriority="99" w:semiHidden="0" w:name="Table Colorful 3"/>
    <w:lsdException w:unhideWhenUsed="0" w:uiPriority="99" w:semiHidden="0" w:name="Table Columns 1"/>
    <w:lsdException w:unhideWhenUsed="0" w:uiPriority="99" w:semiHidden="0" w:name="Table Columns 2"/>
    <w:lsdException w:qFormat="1"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qFormat="1" w:unhideWhenUsed="0" w:uiPriority="99" w:semiHidden="0" w:name="Table List 4"/>
    <w:lsdException w:unhideWhenUsed="0" w:uiPriority="99" w:semiHidden="0" w:name="Table List 5"/>
    <w:lsdException w:qFormat="1" w:unhideWhenUsed="0" w:uiPriority="99" w:semiHidden="0" w:name="Table List 6"/>
    <w:lsdException w:qFormat="1" w:unhideWhenUsed="0" w:uiPriority="99" w:semiHidden="0" w:name="Table List 7"/>
    <w:lsdException w:unhideWhenUsed="0" w:uiPriority="99" w:semiHidden="0" w:name="Table List 8"/>
    <w:lsdException w:unhideWhenUsed="0" w:uiPriority="99" w:semiHidden="0" w:name="Table 3D effects 1"/>
    <w:lsdException w:qFormat="1"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qFormat="1" w:unhideWhenUsed="0" w:uiPriority="99" w:semiHidden="0"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39" w:semiHidden="0" w:name="Table Grid"/>
    <w:lsdException w:unhideWhenUsed="0" w:uiPriority="99" w:semiHidden="0" w:name="Table Theme"/>
    <w:lsdException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ru-RU" w:eastAsia="ru-RU" w:bidi="ar-SA"/>
    </w:rPr>
  </w:style>
  <w:style w:type="paragraph" w:styleId="2">
    <w:name w:val="heading 1"/>
    <w:basedOn w:val="1"/>
    <w:next w:val="1"/>
    <w:link w:val="141"/>
    <w:qFormat/>
    <w:uiPriority w:val="0"/>
    <w:pPr>
      <w:keepNext/>
      <w:overflowPunct w:val="0"/>
      <w:autoSpaceDE w:val="0"/>
      <w:autoSpaceDN w:val="0"/>
      <w:adjustRightInd w:val="0"/>
      <w:spacing w:before="240" w:after="60"/>
      <w:textAlignment w:val="baseline"/>
      <w:outlineLvl w:val="0"/>
    </w:pPr>
    <w:rPr>
      <w:rFonts w:ascii="Arial" w:hAnsi="Arial"/>
      <w:b/>
      <w:kern w:val="28"/>
    </w:rPr>
  </w:style>
  <w:style w:type="paragraph" w:styleId="3">
    <w:name w:val="heading 2"/>
    <w:basedOn w:val="1"/>
    <w:next w:val="1"/>
    <w:link w:val="142"/>
    <w:qFormat/>
    <w:uiPriority w:val="0"/>
    <w:pPr>
      <w:keepNext/>
      <w:spacing w:before="120" w:line="360" w:lineRule="auto"/>
      <w:ind w:left="851" w:right="851"/>
      <w:jc w:val="center"/>
      <w:outlineLvl w:val="1"/>
    </w:pPr>
    <w:rPr>
      <w:rFonts w:ascii="GOST type A" w:hAnsi="GOST type A" w:cs="Arial"/>
      <w:b/>
      <w:bCs/>
      <w:i/>
      <w:iCs/>
      <w:szCs w:val="22"/>
    </w:rPr>
  </w:style>
  <w:style w:type="paragraph" w:styleId="4">
    <w:name w:val="heading 3"/>
    <w:basedOn w:val="1"/>
    <w:next w:val="1"/>
    <w:link w:val="143"/>
    <w:qFormat/>
    <w:uiPriority w:val="0"/>
    <w:pPr>
      <w:keepNext/>
      <w:overflowPunct w:val="0"/>
      <w:autoSpaceDE w:val="0"/>
      <w:autoSpaceDN w:val="0"/>
      <w:adjustRightInd w:val="0"/>
      <w:jc w:val="center"/>
      <w:textAlignment w:val="baseline"/>
      <w:outlineLvl w:val="2"/>
    </w:pPr>
    <w:rPr>
      <w:b/>
      <w:sz w:val="24"/>
    </w:rPr>
  </w:style>
  <w:style w:type="paragraph" w:styleId="5">
    <w:name w:val="heading 4"/>
    <w:basedOn w:val="1"/>
    <w:next w:val="1"/>
    <w:link w:val="144"/>
    <w:qFormat/>
    <w:uiPriority w:val="0"/>
    <w:pPr>
      <w:keepNext/>
      <w:spacing w:before="240" w:after="60" w:line="360" w:lineRule="auto"/>
      <w:ind w:left="284" w:right="284" w:firstLine="851"/>
      <w:outlineLvl w:val="3"/>
    </w:pPr>
    <w:rPr>
      <w:b/>
      <w:bCs/>
      <w:i/>
      <w:szCs w:val="28"/>
    </w:rPr>
  </w:style>
  <w:style w:type="paragraph" w:styleId="6">
    <w:name w:val="heading 5"/>
    <w:basedOn w:val="1"/>
    <w:next w:val="1"/>
    <w:link w:val="145"/>
    <w:qFormat/>
    <w:uiPriority w:val="0"/>
    <w:pPr>
      <w:widowControl w:val="0"/>
      <w:autoSpaceDE w:val="0"/>
      <w:autoSpaceDN w:val="0"/>
      <w:adjustRightInd w:val="0"/>
      <w:spacing w:before="240" w:after="60"/>
      <w:ind w:firstLine="720"/>
      <w:jc w:val="both"/>
      <w:outlineLvl w:val="4"/>
    </w:pPr>
    <w:rPr>
      <w:b/>
      <w:bCs/>
      <w:i/>
      <w:iCs/>
      <w:sz w:val="26"/>
      <w:szCs w:val="26"/>
    </w:rPr>
  </w:style>
  <w:style w:type="paragraph" w:styleId="7">
    <w:name w:val="heading 6"/>
    <w:basedOn w:val="1"/>
    <w:next w:val="1"/>
    <w:link w:val="146"/>
    <w:qFormat/>
    <w:uiPriority w:val="0"/>
    <w:pPr>
      <w:overflowPunct w:val="0"/>
      <w:autoSpaceDE w:val="0"/>
      <w:autoSpaceDN w:val="0"/>
      <w:adjustRightInd w:val="0"/>
      <w:spacing w:before="240" w:after="60"/>
      <w:textAlignment w:val="baseline"/>
      <w:outlineLvl w:val="5"/>
    </w:pPr>
    <w:rPr>
      <w:b/>
      <w:bCs/>
      <w:sz w:val="22"/>
      <w:szCs w:val="22"/>
    </w:rPr>
  </w:style>
  <w:style w:type="paragraph" w:styleId="8">
    <w:name w:val="heading 7"/>
    <w:basedOn w:val="1"/>
    <w:next w:val="9"/>
    <w:link w:val="147"/>
    <w:qFormat/>
    <w:uiPriority w:val="9"/>
    <w:pPr>
      <w:tabs>
        <w:tab w:val="left" w:pos="2520"/>
      </w:tabs>
      <w:spacing w:line="360" w:lineRule="auto"/>
      <w:ind w:left="1296" w:hanging="288"/>
      <w:jc w:val="both"/>
      <w:outlineLvl w:val="6"/>
    </w:pPr>
    <w:rPr>
      <w:sz w:val="20"/>
    </w:rPr>
  </w:style>
  <w:style w:type="paragraph" w:styleId="10">
    <w:name w:val="heading 8"/>
    <w:basedOn w:val="1"/>
    <w:next w:val="1"/>
    <w:link w:val="148"/>
    <w:qFormat/>
    <w:uiPriority w:val="0"/>
    <w:pPr>
      <w:widowControl w:val="0"/>
      <w:autoSpaceDE w:val="0"/>
      <w:autoSpaceDN w:val="0"/>
      <w:adjustRightInd w:val="0"/>
      <w:spacing w:before="240" w:after="60"/>
      <w:ind w:firstLine="720"/>
      <w:jc w:val="both"/>
      <w:outlineLvl w:val="7"/>
    </w:pPr>
    <w:rPr>
      <w:i/>
      <w:iCs/>
      <w:sz w:val="24"/>
      <w:szCs w:val="24"/>
    </w:rPr>
  </w:style>
  <w:style w:type="paragraph" w:styleId="11">
    <w:name w:val="heading 9"/>
    <w:basedOn w:val="1"/>
    <w:next w:val="9"/>
    <w:link w:val="149"/>
    <w:qFormat/>
    <w:uiPriority w:val="9"/>
    <w:pPr>
      <w:tabs>
        <w:tab w:val="left" w:pos="3240"/>
      </w:tabs>
      <w:spacing w:line="360" w:lineRule="auto"/>
      <w:ind w:left="1584" w:hanging="144"/>
      <w:jc w:val="both"/>
      <w:outlineLvl w:val="8"/>
    </w:pPr>
    <w:rPr>
      <w:sz w:val="18"/>
      <w:szCs w:val="18"/>
    </w:rPr>
  </w:style>
  <w:style w:type="character" w:default="1" w:styleId="12">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530"/>
    <w:qFormat/>
    <w:uiPriority w:val="0"/>
    <w:pPr>
      <w:spacing w:line="360" w:lineRule="exact"/>
      <w:ind w:firstLine="720"/>
      <w:jc w:val="both"/>
    </w:pPr>
  </w:style>
  <w:style w:type="character" w:styleId="14">
    <w:name w:val="HTML Sample"/>
    <w:basedOn w:val="12"/>
    <w:uiPriority w:val="99"/>
    <w:rPr>
      <w:rFonts w:ascii="Courier New" w:hAnsi="Courier New" w:cs="Courier New"/>
      <w:lang w:val="ru-RU"/>
    </w:rPr>
  </w:style>
  <w:style w:type="character" w:styleId="15">
    <w:name w:val="FollowedHyperlink"/>
    <w:basedOn w:val="12"/>
    <w:uiPriority w:val="99"/>
    <w:rPr>
      <w:color w:val="800080"/>
      <w:u w:val="single"/>
    </w:rPr>
  </w:style>
  <w:style w:type="character" w:styleId="16">
    <w:name w:val="footnote reference"/>
    <w:basedOn w:val="12"/>
    <w:qFormat/>
    <w:uiPriority w:val="0"/>
    <w:rPr>
      <w:rFonts w:ascii="Times New Roman" w:hAnsi="Times New Roman"/>
      <w:sz w:val="22"/>
      <w:vertAlign w:val="superscript"/>
    </w:rPr>
  </w:style>
  <w:style w:type="character" w:styleId="17">
    <w:name w:val="annotation reference"/>
    <w:basedOn w:val="12"/>
    <w:qFormat/>
    <w:uiPriority w:val="0"/>
    <w:rPr>
      <w:sz w:val="16"/>
      <w:szCs w:val="16"/>
    </w:rPr>
  </w:style>
  <w:style w:type="character" w:styleId="18">
    <w:name w:val="HTML Acronym"/>
    <w:basedOn w:val="12"/>
    <w:qFormat/>
    <w:uiPriority w:val="99"/>
    <w:rPr>
      <w:rFonts w:cs="Times New Roman"/>
      <w:lang w:val="ru-RU"/>
    </w:rPr>
  </w:style>
  <w:style w:type="character" w:styleId="19">
    <w:name w:val="Emphasis"/>
    <w:basedOn w:val="12"/>
    <w:qFormat/>
    <w:uiPriority w:val="20"/>
    <w:rPr>
      <w:rFonts w:ascii="Arial Black" w:hAnsi="Arial Black" w:cs="Arial Black"/>
      <w:spacing w:val="-4"/>
      <w:sz w:val="18"/>
      <w:szCs w:val="18"/>
    </w:rPr>
  </w:style>
  <w:style w:type="character" w:styleId="20">
    <w:name w:val="Hyperlink"/>
    <w:basedOn w:val="12"/>
    <w:qFormat/>
    <w:uiPriority w:val="99"/>
    <w:rPr>
      <w:color w:val="0000FF" w:themeColor="hyperlink"/>
      <w:u w:val="single"/>
    </w:rPr>
  </w:style>
  <w:style w:type="character" w:styleId="21">
    <w:name w:val="HTML Keyboard"/>
    <w:basedOn w:val="12"/>
    <w:uiPriority w:val="99"/>
    <w:rPr>
      <w:rFonts w:ascii="Courier New" w:hAnsi="Courier New" w:cs="Courier New"/>
      <w:sz w:val="20"/>
      <w:szCs w:val="20"/>
      <w:lang w:val="ru-RU"/>
    </w:rPr>
  </w:style>
  <w:style w:type="character" w:styleId="22">
    <w:name w:val="HTML Code"/>
    <w:basedOn w:val="12"/>
    <w:uiPriority w:val="99"/>
    <w:rPr>
      <w:rFonts w:ascii="Courier New" w:hAnsi="Courier New" w:cs="Courier New"/>
      <w:sz w:val="20"/>
      <w:szCs w:val="20"/>
      <w:lang w:val="ru-RU"/>
    </w:rPr>
  </w:style>
  <w:style w:type="character" w:styleId="23">
    <w:name w:val="page number"/>
    <w:basedOn w:val="12"/>
    <w:qFormat/>
    <w:uiPriority w:val="0"/>
  </w:style>
  <w:style w:type="character" w:styleId="24">
    <w:name w:val="line number"/>
    <w:basedOn w:val="12"/>
    <w:uiPriority w:val="99"/>
    <w:rPr>
      <w:rFonts w:cs="Times New Roman"/>
      <w:sz w:val="18"/>
      <w:szCs w:val="18"/>
    </w:rPr>
  </w:style>
  <w:style w:type="character" w:styleId="25">
    <w:name w:val="HTML Definition"/>
    <w:basedOn w:val="12"/>
    <w:qFormat/>
    <w:uiPriority w:val="99"/>
    <w:rPr>
      <w:rFonts w:cs="Times New Roman"/>
      <w:i/>
      <w:iCs/>
      <w:lang w:val="ru-RU"/>
    </w:rPr>
  </w:style>
  <w:style w:type="character" w:styleId="26">
    <w:name w:val="HTML Variable"/>
    <w:basedOn w:val="12"/>
    <w:qFormat/>
    <w:uiPriority w:val="99"/>
    <w:rPr>
      <w:rFonts w:cs="Times New Roman"/>
      <w:i/>
      <w:iCs/>
      <w:lang w:val="ru-RU"/>
    </w:rPr>
  </w:style>
  <w:style w:type="character" w:styleId="27">
    <w:name w:val="HTML Typewriter"/>
    <w:basedOn w:val="12"/>
    <w:qFormat/>
    <w:uiPriority w:val="99"/>
    <w:rPr>
      <w:rFonts w:ascii="Courier New" w:hAnsi="Courier New" w:cs="Courier New"/>
      <w:sz w:val="20"/>
      <w:szCs w:val="20"/>
      <w:lang w:val="ru-RU"/>
    </w:rPr>
  </w:style>
  <w:style w:type="character" w:styleId="28">
    <w:name w:val="Strong"/>
    <w:qFormat/>
    <w:uiPriority w:val="0"/>
    <w:rPr>
      <w:b/>
      <w:bCs/>
    </w:rPr>
  </w:style>
  <w:style w:type="character" w:styleId="29">
    <w:name w:val="HTML Cite"/>
    <w:basedOn w:val="12"/>
    <w:uiPriority w:val="99"/>
    <w:rPr>
      <w:rFonts w:cs="Times New Roman"/>
      <w:i/>
      <w:iCs/>
      <w:lang w:val="ru-RU"/>
    </w:rPr>
  </w:style>
  <w:style w:type="paragraph" w:styleId="30">
    <w:name w:val="Balloon Text"/>
    <w:basedOn w:val="1"/>
    <w:link w:val="174"/>
    <w:qFormat/>
    <w:uiPriority w:val="0"/>
    <w:rPr>
      <w:rFonts w:ascii="Tahoma" w:hAnsi="Tahoma" w:cs="Tahoma"/>
      <w:sz w:val="16"/>
      <w:szCs w:val="16"/>
    </w:rPr>
  </w:style>
  <w:style w:type="paragraph" w:styleId="31">
    <w:name w:val="List 5"/>
    <w:basedOn w:val="32"/>
    <w:qFormat/>
    <w:uiPriority w:val="99"/>
    <w:pPr>
      <w:widowControl/>
      <w:numPr>
        <w:ilvl w:val="0"/>
        <w:numId w:val="0"/>
      </w:numPr>
      <w:tabs>
        <w:tab w:val="left" w:pos="1211"/>
      </w:tabs>
      <w:spacing w:after="240" w:line="240" w:lineRule="atLeast"/>
      <w:ind w:left="2880" w:hanging="360"/>
    </w:pPr>
    <w:rPr>
      <w:rFonts w:ascii="Arial" w:hAnsi="Arial"/>
      <w:spacing w:val="-5"/>
      <w:sz w:val="20"/>
      <w:szCs w:val="20"/>
      <w:lang w:eastAsia="en-US"/>
    </w:rPr>
  </w:style>
  <w:style w:type="paragraph" w:styleId="32">
    <w:name w:val="List"/>
    <w:basedOn w:val="1"/>
    <w:qFormat/>
    <w:uiPriority w:val="0"/>
    <w:pPr>
      <w:widowControl w:val="0"/>
      <w:numPr>
        <w:ilvl w:val="0"/>
        <w:numId w:val="1"/>
      </w:numPr>
      <w:jc w:val="both"/>
    </w:pPr>
    <w:rPr>
      <w:rFonts w:cs="Arial"/>
      <w:sz w:val="24"/>
      <w:szCs w:val="24"/>
    </w:rPr>
  </w:style>
  <w:style w:type="paragraph" w:styleId="33">
    <w:name w:val="List Continue"/>
    <w:basedOn w:val="32"/>
    <w:uiPriority w:val="99"/>
    <w:pPr>
      <w:widowControl/>
      <w:numPr>
        <w:numId w:val="0"/>
      </w:numPr>
      <w:spacing w:after="240" w:line="240" w:lineRule="atLeast"/>
      <w:ind w:left="1440"/>
    </w:pPr>
    <w:rPr>
      <w:rFonts w:ascii="Arial" w:hAnsi="Arial"/>
      <w:spacing w:val="-5"/>
      <w:sz w:val="20"/>
      <w:szCs w:val="20"/>
      <w:lang w:eastAsia="en-US"/>
    </w:rPr>
  </w:style>
  <w:style w:type="paragraph" w:styleId="34">
    <w:name w:val="Body Text 2"/>
    <w:basedOn w:val="1"/>
    <w:link w:val="173"/>
    <w:uiPriority w:val="0"/>
    <w:pPr>
      <w:spacing w:after="120" w:line="480" w:lineRule="auto"/>
      <w:ind w:left="284" w:right="284" w:firstLine="851"/>
    </w:pPr>
    <w:rPr>
      <w:rFonts w:ascii="GOST type A" w:hAnsi="GOST type A"/>
      <w:i/>
      <w:szCs w:val="24"/>
    </w:rPr>
  </w:style>
  <w:style w:type="paragraph" w:styleId="35">
    <w:name w:val="List Number 5"/>
    <w:basedOn w:val="36"/>
    <w:uiPriority w:val="99"/>
    <w:pPr>
      <w:spacing w:before="0" w:beforeAutospacing="0" w:after="240" w:afterAutospacing="0" w:line="240" w:lineRule="atLeast"/>
      <w:ind w:left="2880" w:hanging="360"/>
    </w:pPr>
    <w:rPr>
      <w:rFonts w:ascii="Arial" w:hAnsi="Arial" w:cs="Arial"/>
      <w:spacing w:val="-5"/>
      <w:sz w:val="20"/>
      <w:szCs w:val="20"/>
      <w:lang w:eastAsia="en-US"/>
    </w:rPr>
  </w:style>
  <w:style w:type="paragraph" w:styleId="36">
    <w:name w:val="List Number"/>
    <w:basedOn w:val="1"/>
    <w:uiPriority w:val="99"/>
    <w:pPr>
      <w:spacing w:before="100" w:beforeAutospacing="1" w:after="100" w:afterAutospacing="1" w:line="360" w:lineRule="auto"/>
      <w:ind w:firstLine="709"/>
      <w:jc w:val="both"/>
    </w:pPr>
    <w:rPr>
      <w:szCs w:val="28"/>
    </w:rPr>
  </w:style>
  <w:style w:type="paragraph" w:styleId="37">
    <w:name w:val="Closing"/>
    <w:basedOn w:val="1"/>
    <w:link w:val="505"/>
    <w:qFormat/>
    <w:uiPriority w:val="99"/>
    <w:pPr>
      <w:spacing w:line="360" w:lineRule="auto"/>
      <w:ind w:left="4252" w:firstLine="709"/>
      <w:jc w:val="both"/>
    </w:pPr>
    <w:rPr>
      <w:rFonts w:ascii="Arial" w:hAnsi="Arial" w:cs="Arial"/>
      <w:spacing w:val="-5"/>
      <w:sz w:val="20"/>
      <w:lang w:eastAsia="en-US"/>
    </w:rPr>
  </w:style>
  <w:style w:type="paragraph" w:styleId="38">
    <w:name w:val="Normal Indent"/>
    <w:basedOn w:val="1"/>
    <w:qFormat/>
    <w:uiPriority w:val="99"/>
    <w:pPr>
      <w:spacing w:line="360" w:lineRule="auto"/>
      <w:ind w:left="1440" w:firstLine="709"/>
      <w:jc w:val="both"/>
    </w:pPr>
    <w:rPr>
      <w:rFonts w:ascii="Arial" w:hAnsi="Arial" w:cs="Arial"/>
      <w:spacing w:val="-5"/>
      <w:sz w:val="20"/>
      <w:lang w:eastAsia="en-US"/>
    </w:rPr>
  </w:style>
  <w:style w:type="paragraph" w:styleId="39">
    <w:name w:val="envelope return"/>
    <w:basedOn w:val="1"/>
    <w:qFormat/>
    <w:uiPriority w:val="99"/>
    <w:pPr>
      <w:spacing w:line="360" w:lineRule="auto"/>
      <w:ind w:left="1080" w:firstLine="709"/>
      <w:jc w:val="both"/>
    </w:pPr>
    <w:rPr>
      <w:rFonts w:ascii="Arial" w:hAnsi="Arial" w:cs="Arial"/>
      <w:spacing w:val="-5"/>
      <w:sz w:val="20"/>
      <w:lang w:eastAsia="en-US"/>
    </w:rPr>
  </w:style>
  <w:style w:type="paragraph" w:styleId="40">
    <w:name w:val="Plain Text"/>
    <w:basedOn w:val="1"/>
    <w:link w:val="257"/>
    <w:uiPriority w:val="0"/>
    <w:rPr>
      <w:rFonts w:ascii="Courier New" w:hAnsi="Courier New" w:cs="Courier New"/>
      <w:sz w:val="20"/>
    </w:rPr>
  </w:style>
  <w:style w:type="paragraph" w:styleId="41">
    <w:name w:val="Body Text Indent 3"/>
    <w:basedOn w:val="1"/>
    <w:link w:val="265"/>
    <w:uiPriority w:val="0"/>
    <w:pPr>
      <w:spacing w:after="120"/>
      <w:ind w:left="283"/>
    </w:pPr>
    <w:rPr>
      <w:sz w:val="16"/>
      <w:szCs w:val="16"/>
    </w:rPr>
  </w:style>
  <w:style w:type="paragraph" w:styleId="42">
    <w:name w:val="caption"/>
    <w:next w:val="1"/>
    <w:qFormat/>
    <w:uiPriority w:val="0"/>
    <w:pPr>
      <w:keepNext/>
      <w:spacing w:before="240" w:after="60"/>
      <w:contextualSpacing/>
      <w:outlineLvl w:val="4"/>
    </w:pPr>
    <w:rPr>
      <w:rFonts w:ascii="Times New Roman" w:hAnsi="Times New Roman" w:eastAsia="Times New Roman" w:cs="Times New Roman"/>
      <w:sz w:val="24"/>
      <w:szCs w:val="24"/>
      <w:lang w:val="ru-RU" w:eastAsia="ru-RU" w:bidi="ar-SA"/>
    </w:rPr>
  </w:style>
  <w:style w:type="paragraph" w:styleId="43">
    <w:name w:val="annotation text"/>
    <w:basedOn w:val="1"/>
    <w:link w:val="320"/>
    <w:qFormat/>
    <w:uiPriority w:val="0"/>
    <w:pPr>
      <w:widowControl w:val="0"/>
      <w:autoSpaceDE w:val="0"/>
      <w:autoSpaceDN w:val="0"/>
      <w:adjustRightInd w:val="0"/>
      <w:spacing w:before="120"/>
      <w:ind w:firstLine="720"/>
      <w:jc w:val="both"/>
    </w:pPr>
    <w:rPr>
      <w:sz w:val="20"/>
    </w:rPr>
  </w:style>
  <w:style w:type="paragraph" w:styleId="44">
    <w:name w:val="annotation subject"/>
    <w:basedOn w:val="43"/>
    <w:next w:val="43"/>
    <w:link w:val="321"/>
    <w:uiPriority w:val="0"/>
    <w:rPr>
      <w:b/>
      <w:bCs/>
    </w:rPr>
  </w:style>
  <w:style w:type="paragraph" w:styleId="45">
    <w:name w:val="Document Map"/>
    <w:basedOn w:val="1"/>
    <w:link w:val="282"/>
    <w:qFormat/>
    <w:uiPriority w:val="99"/>
    <w:pPr>
      <w:ind w:left="284" w:right="284" w:firstLine="851"/>
    </w:pPr>
    <w:rPr>
      <w:rFonts w:ascii="Tahoma" w:hAnsi="Tahoma" w:cs="Tahoma"/>
      <w:i/>
      <w:sz w:val="16"/>
      <w:szCs w:val="16"/>
    </w:rPr>
  </w:style>
  <w:style w:type="paragraph" w:styleId="46">
    <w:name w:val="footnote text"/>
    <w:basedOn w:val="1"/>
    <w:link w:val="179"/>
    <w:qFormat/>
    <w:uiPriority w:val="0"/>
    <w:pPr>
      <w:widowControl w:val="0"/>
      <w:autoSpaceDE w:val="0"/>
      <w:autoSpaceDN w:val="0"/>
      <w:adjustRightInd w:val="0"/>
      <w:jc w:val="both"/>
    </w:pPr>
    <w:rPr>
      <w:sz w:val="20"/>
    </w:rPr>
  </w:style>
  <w:style w:type="paragraph" w:styleId="47">
    <w:name w:val="toc 8"/>
    <w:basedOn w:val="1"/>
    <w:next w:val="1"/>
    <w:qFormat/>
    <w:uiPriority w:val="0"/>
    <w:pPr>
      <w:widowControl w:val="0"/>
      <w:autoSpaceDE w:val="0"/>
      <w:autoSpaceDN w:val="0"/>
      <w:adjustRightInd w:val="0"/>
      <w:ind w:left="1680" w:firstLine="720"/>
    </w:pPr>
    <w:rPr>
      <w:sz w:val="18"/>
      <w:szCs w:val="18"/>
    </w:rPr>
  </w:style>
  <w:style w:type="paragraph" w:styleId="48">
    <w:name w:val="List Number 3"/>
    <w:basedOn w:val="36"/>
    <w:uiPriority w:val="99"/>
    <w:pPr>
      <w:tabs>
        <w:tab w:val="left"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HTML Address"/>
    <w:basedOn w:val="1"/>
    <w:link w:val="527"/>
    <w:uiPriority w:val="99"/>
    <w:pPr>
      <w:spacing w:line="360" w:lineRule="auto"/>
      <w:ind w:left="1080" w:firstLine="709"/>
      <w:jc w:val="both"/>
    </w:pPr>
    <w:rPr>
      <w:rFonts w:ascii="Arial" w:hAnsi="Arial" w:cs="Arial"/>
      <w:i/>
      <w:iCs/>
      <w:spacing w:val="-5"/>
      <w:sz w:val="20"/>
      <w:lang w:eastAsia="en-US"/>
    </w:rPr>
  </w:style>
  <w:style w:type="paragraph" w:styleId="50">
    <w:name w:val="header"/>
    <w:basedOn w:val="1"/>
    <w:link w:val="326"/>
    <w:qFormat/>
    <w:uiPriority w:val="0"/>
    <w:pPr>
      <w:tabs>
        <w:tab w:val="center" w:pos="4153"/>
        <w:tab w:val="right" w:pos="8306"/>
      </w:tabs>
      <w:suppressAutoHyphens/>
      <w:jc w:val="center"/>
    </w:pPr>
  </w:style>
  <w:style w:type="paragraph" w:styleId="51">
    <w:name w:val="toc 9"/>
    <w:basedOn w:val="1"/>
    <w:next w:val="1"/>
    <w:uiPriority w:val="0"/>
    <w:pPr>
      <w:widowControl w:val="0"/>
      <w:autoSpaceDE w:val="0"/>
      <w:autoSpaceDN w:val="0"/>
      <w:adjustRightInd w:val="0"/>
      <w:ind w:left="1920" w:firstLine="720"/>
    </w:pPr>
    <w:rPr>
      <w:sz w:val="18"/>
      <w:szCs w:val="18"/>
    </w:rPr>
  </w:style>
  <w:style w:type="paragraph" w:styleId="52">
    <w:name w:val="toc 7"/>
    <w:basedOn w:val="1"/>
    <w:next w:val="1"/>
    <w:qFormat/>
    <w:uiPriority w:val="0"/>
    <w:pPr>
      <w:widowControl w:val="0"/>
      <w:autoSpaceDE w:val="0"/>
      <w:autoSpaceDN w:val="0"/>
      <w:adjustRightInd w:val="0"/>
      <w:ind w:left="1440" w:firstLine="720"/>
    </w:pPr>
    <w:rPr>
      <w:sz w:val="18"/>
      <w:szCs w:val="18"/>
    </w:rPr>
  </w:style>
  <w:style w:type="paragraph" w:styleId="53">
    <w:name w:val="envelope address"/>
    <w:basedOn w:val="1"/>
    <w:uiPriority w:val="99"/>
    <w:pPr>
      <w:framePr w:w="7920" w:h="1980" w:hRule="exact" w:hSpace="180" w:wrap="auto" w:vAnchor="margin" w:hAnchor="page" w:xAlign="center" w:yAlign="bottom"/>
      <w:spacing w:line="360" w:lineRule="auto"/>
      <w:ind w:left="2880" w:firstLine="709"/>
      <w:jc w:val="both"/>
    </w:pPr>
    <w:rPr>
      <w:rFonts w:ascii="Arial" w:hAnsi="Arial" w:cs="Arial"/>
      <w:spacing w:val="-5"/>
      <w:szCs w:val="28"/>
      <w:lang w:eastAsia="en-US"/>
    </w:rPr>
  </w:style>
  <w:style w:type="paragraph" w:styleId="54">
    <w:name w:val="List Number 4"/>
    <w:basedOn w:val="36"/>
    <w:qFormat/>
    <w:uiPriority w:val="9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toc 1"/>
    <w:basedOn w:val="1"/>
    <w:next w:val="1"/>
    <w:uiPriority w:val="39"/>
    <w:pPr>
      <w:tabs>
        <w:tab w:val="right" w:leader="dot" w:pos="9639"/>
      </w:tabs>
      <w:ind w:right="-3"/>
      <w:contextualSpacing/>
      <w:jc w:val="both"/>
    </w:pPr>
    <w:rPr>
      <w:sz w:val="24"/>
      <w:szCs w:val="24"/>
    </w:rPr>
  </w:style>
  <w:style w:type="paragraph" w:styleId="56">
    <w:name w:val="toc 6"/>
    <w:basedOn w:val="1"/>
    <w:next w:val="1"/>
    <w:qFormat/>
    <w:uiPriority w:val="0"/>
    <w:pPr>
      <w:widowControl w:val="0"/>
      <w:autoSpaceDE w:val="0"/>
      <w:autoSpaceDN w:val="0"/>
      <w:adjustRightInd w:val="0"/>
      <w:ind w:left="1200" w:firstLine="720"/>
    </w:pPr>
    <w:rPr>
      <w:sz w:val="18"/>
      <w:szCs w:val="18"/>
    </w:rPr>
  </w:style>
  <w:style w:type="paragraph" w:styleId="57">
    <w:name w:val="toc 3"/>
    <w:basedOn w:val="1"/>
    <w:next w:val="1"/>
    <w:qFormat/>
    <w:uiPriority w:val="39"/>
    <w:pPr>
      <w:widowControl w:val="0"/>
      <w:tabs>
        <w:tab w:val="right" w:leader="dot" w:pos="9626"/>
      </w:tabs>
      <w:autoSpaceDE w:val="0"/>
      <w:autoSpaceDN w:val="0"/>
      <w:adjustRightInd w:val="0"/>
      <w:ind w:left="480" w:firstLine="720"/>
    </w:pPr>
    <w:rPr>
      <w:i/>
      <w:iCs/>
      <w:sz w:val="20"/>
    </w:rPr>
  </w:style>
  <w:style w:type="paragraph" w:styleId="58">
    <w:name w:val="toc 2"/>
    <w:basedOn w:val="1"/>
    <w:next w:val="1"/>
    <w:qFormat/>
    <w:uiPriority w:val="39"/>
    <w:pPr>
      <w:widowControl w:val="0"/>
      <w:tabs>
        <w:tab w:val="left" w:pos="0"/>
        <w:tab w:val="right" w:leader="dot" w:pos="9352"/>
      </w:tabs>
      <w:suppressAutoHyphens/>
      <w:ind w:right="284"/>
      <w:jc w:val="both"/>
    </w:pPr>
    <w:rPr>
      <w:rFonts w:eastAsia="Lucida Sans Unicode"/>
      <w:kern w:val="1"/>
      <w:sz w:val="24"/>
      <w:szCs w:val="24"/>
    </w:rPr>
  </w:style>
  <w:style w:type="paragraph" w:styleId="59">
    <w:name w:val="toc 4"/>
    <w:basedOn w:val="1"/>
    <w:next w:val="1"/>
    <w:qFormat/>
    <w:uiPriority w:val="0"/>
    <w:pPr>
      <w:tabs>
        <w:tab w:val="right" w:leader="dot" w:pos="10376"/>
      </w:tabs>
      <w:overflowPunct w:val="0"/>
      <w:autoSpaceDE w:val="0"/>
      <w:autoSpaceDN w:val="0"/>
      <w:adjustRightInd w:val="0"/>
      <w:ind w:left="600"/>
      <w:textAlignment w:val="baseline"/>
    </w:pPr>
    <w:rPr>
      <w:rFonts w:ascii="Arial" w:hAnsi="Arial"/>
      <w:sz w:val="20"/>
    </w:rPr>
  </w:style>
  <w:style w:type="paragraph" w:styleId="60">
    <w:name w:val="toc 5"/>
    <w:basedOn w:val="1"/>
    <w:next w:val="1"/>
    <w:qFormat/>
    <w:uiPriority w:val="0"/>
    <w:pPr>
      <w:widowControl w:val="0"/>
      <w:autoSpaceDE w:val="0"/>
      <w:autoSpaceDN w:val="0"/>
      <w:adjustRightInd w:val="0"/>
      <w:ind w:left="960" w:firstLine="720"/>
    </w:pPr>
    <w:rPr>
      <w:sz w:val="18"/>
      <w:szCs w:val="18"/>
    </w:rPr>
  </w:style>
  <w:style w:type="paragraph" w:styleId="61">
    <w:name w:val="Note Heading"/>
    <w:basedOn w:val="1"/>
    <w:next w:val="1"/>
    <w:link w:val="529"/>
    <w:uiPriority w:val="99"/>
    <w:pPr>
      <w:spacing w:line="360" w:lineRule="auto"/>
      <w:ind w:left="1080" w:firstLine="709"/>
      <w:jc w:val="both"/>
    </w:pPr>
    <w:rPr>
      <w:rFonts w:ascii="Arial" w:hAnsi="Arial" w:cs="Arial"/>
      <w:spacing w:val="-5"/>
      <w:sz w:val="20"/>
      <w:lang w:eastAsia="en-US"/>
    </w:rPr>
  </w:style>
  <w:style w:type="paragraph" w:styleId="62">
    <w:name w:val="Date"/>
    <w:basedOn w:val="1"/>
    <w:next w:val="1"/>
    <w:link w:val="528"/>
    <w:uiPriority w:val="99"/>
    <w:pPr>
      <w:spacing w:line="360" w:lineRule="auto"/>
      <w:ind w:left="1080" w:firstLine="709"/>
      <w:jc w:val="both"/>
    </w:pPr>
    <w:rPr>
      <w:rFonts w:ascii="Arial" w:hAnsi="Arial" w:cs="Arial"/>
      <w:spacing w:val="-5"/>
      <w:sz w:val="20"/>
      <w:lang w:eastAsia="en-US"/>
    </w:rPr>
  </w:style>
  <w:style w:type="paragraph" w:styleId="63">
    <w:name w:val="List Bullet 5"/>
    <w:basedOn w:val="1"/>
    <w:qFormat/>
    <w:uiPriority w:val="99"/>
    <w:pPr>
      <w:tabs>
        <w:tab w:val="left" w:pos="552"/>
      </w:tabs>
      <w:spacing w:after="240" w:line="240" w:lineRule="atLeast"/>
      <w:ind w:left="2880" w:hanging="552"/>
      <w:jc w:val="both"/>
    </w:pPr>
    <w:rPr>
      <w:rFonts w:ascii="Arial" w:hAnsi="Arial" w:cs="Arial"/>
      <w:spacing w:val="-5"/>
      <w:sz w:val="20"/>
      <w:lang w:eastAsia="en-US"/>
    </w:rPr>
  </w:style>
  <w:style w:type="paragraph" w:styleId="64">
    <w:name w:val="Body Text First Indent"/>
    <w:basedOn w:val="9"/>
    <w:link w:val="531"/>
    <w:uiPriority w:val="99"/>
    <w:pPr>
      <w:spacing w:after="120" w:line="360" w:lineRule="auto"/>
      <w:ind w:left="1080" w:firstLine="210"/>
    </w:pPr>
    <w:rPr>
      <w:rFonts w:ascii="Arial" w:hAnsi="Arial" w:cs="Arial"/>
      <w:spacing w:val="-5"/>
      <w:sz w:val="20"/>
      <w:lang w:eastAsia="en-US"/>
    </w:rPr>
  </w:style>
  <w:style w:type="paragraph" w:styleId="65">
    <w:name w:val="Body Text First Indent 2"/>
    <w:basedOn w:val="66"/>
    <w:link w:val="532"/>
    <w:uiPriority w:val="99"/>
    <w:pPr>
      <w:ind w:right="0" w:firstLine="210"/>
    </w:pPr>
    <w:rPr>
      <w:rFonts w:ascii="Arial" w:hAnsi="Arial" w:cs="Arial"/>
      <w:i w:val="0"/>
      <w:spacing w:val="-5"/>
      <w:sz w:val="20"/>
      <w:szCs w:val="20"/>
      <w:lang w:eastAsia="en-US"/>
    </w:rPr>
  </w:style>
  <w:style w:type="paragraph" w:styleId="66">
    <w:name w:val="Body Text Indent"/>
    <w:basedOn w:val="1"/>
    <w:link w:val="156"/>
    <w:qFormat/>
    <w:uiPriority w:val="0"/>
    <w:pPr>
      <w:spacing w:after="120" w:line="360" w:lineRule="auto"/>
      <w:ind w:left="283" w:right="284" w:firstLine="851"/>
    </w:pPr>
    <w:rPr>
      <w:rFonts w:ascii="GOST type A" w:hAnsi="GOST type A"/>
      <w:i/>
      <w:szCs w:val="24"/>
    </w:rPr>
  </w:style>
  <w:style w:type="paragraph" w:styleId="67">
    <w:name w:val="List Bullet 4"/>
    <w:basedOn w:val="1"/>
    <w:qFormat/>
    <w:uiPriority w:val="99"/>
    <w:pPr>
      <w:tabs>
        <w:tab w:val="left" w:pos="552"/>
      </w:tabs>
      <w:spacing w:after="240" w:line="240" w:lineRule="atLeast"/>
      <w:ind w:left="2520" w:hanging="552"/>
      <w:jc w:val="both"/>
    </w:pPr>
    <w:rPr>
      <w:rFonts w:ascii="Arial" w:hAnsi="Arial" w:cs="Arial"/>
      <w:spacing w:val="-5"/>
      <w:sz w:val="20"/>
      <w:lang w:eastAsia="en-US"/>
    </w:rPr>
  </w:style>
  <w:style w:type="paragraph" w:styleId="68">
    <w:name w:val="List Bullet"/>
    <w:basedOn w:val="1"/>
    <w:unhideWhenUsed/>
    <w:qFormat/>
    <w:uiPriority w:val="0"/>
    <w:pPr>
      <w:tabs>
        <w:tab w:val="left" w:pos="720"/>
      </w:tabs>
      <w:spacing w:line="312" w:lineRule="auto"/>
      <w:ind w:left="720" w:hanging="360"/>
      <w:contextualSpacing/>
      <w:jc w:val="both"/>
    </w:pPr>
    <w:rPr>
      <w:sz w:val="24"/>
      <w:szCs w:val="22"/>
      <w:lang w:eastAsia="en-US"/>
    </w:rPr>
  </w:style>
  <w:style w:type="paragraph" w:styleId="69">
    <w:name w:val="List Bullet 2"/>
    <w:basedOn w:val="1"/>
    <w:uiPriority w:val="99"/>
    <w:pPr>
      <w:tabs>
        <w:tab w:val="left" w:pos="552"/>
      </w:tabs>
      <w:spacing w:after="240" w:line="240" w:lineRule="atLeast"/>
      <w:ind w:left="1800" w:hanging="552"/>
      <w:jc w:val="both"/>
    </w:pPr>
    <w:rPr>
      <w:rFonts w:ascii="Arial" w:hAnsi="Arial" w:cs="Arial"/>
      <w:spacing w:val="-5"/>
      <w:sz w:val="20"/>
      <w:lang w:eastAsia="en-US"/>
    </w:rPr>
  </w:style>
  <w:style w:type="paragraph" w:styleId="70">
    <w:name w:val="List Bullet 3"/>
    <w:basedOn w:val="1"/>
    <w:uiPriority w:val="99"/>
    <w:pPr>
      <w:tabs>
        <w:tab w:val="left" w:pos="552"/>
      </w:tabs>
      <w:spacing w:after="240" w:line="240" w:lineRule="atLeast"/>
      <w:ind w:left="2160" w:hanging="552"/>
      <w:jc w:val="both"/>
    </w:pPr>
    <w:rPr>
      <w:rFonts w:ascii="Arial" w:hAnsi="Arial" w:cs="Arial"/>
      <w:spacing w:val="-5"/>
      <w:sz w:val="20"/>
      <w:lang w:eastAsia="en-US"/>
    </w:rPr>
  </w:style>
  <w:style w:type="paragraph" w:styleId="71">
    <w:name w:val="Title"/>
    <w:basedOn w:val="1"/>
    <w:link w:val="169"/>
    <w:qFormat/>
    <w:uiPriority w:val="0"/>
    <w:pPr>
      <w:jc w:val="center"/>
    </w:pPr>
    <w:rPr>
      <w:b/>
      <w:bCs/>
      <w:szCs w:val="24"/>
    </w:rPr>
  </w:style>
  <w:style w:type="paragraph" w:styleId="72">
    <w:name w:val="footer"/>
    <w:basedOn w:val="1"/>
    <w:link w:val="151"/>
    <w:qFormat/>
    <w:uiPriority w:val="99"/>
    <w:pPr>
      <w:suppressAutoHyphens/>
    </w:pPr>
    <w:rPr>
      <w:sz w:val="20"/>
    </w:rPr>
  </w:style>
  <w:style w:type="paragraph" w:styleId="73">
    <w:name w:val="List Number 2"/>
    <w:basedOn w:val="36"/>
    <w:qFormat/>
    <w:uiPriority w:val="99"/>
    <w:pPr>
      <w:spacing w:before="0" w:beforeAutospacing="0" w:after="240" w:afterAutospacing="0" w:line="240" w:lineRule="atLeast"/>
      <w:ind w:left="1800" w:hanging="360"/>
    </w:pPr>
    <w:rPr>
      <w:rFonts w:ascii="Arial" w:hAnsi="Arial" w:cs="Arial"/>
      <w:spacing w:val="-5"/>
      <w:sz w:val="20"/>
      <w:szCs w:val="20"/>
      <w:lang w:eastAsia="en-US"/>
    </w:rPr>
  </w:style>
  <w:style w:type="paragraph" w:styleId="74">
    <w:name w:val="Normal (Web)"/>
    <w:basedOn w:val="1"/>
    <w:link w:val="182"/>
    <w:unhideWhenUsed/>
    <w:qFormat/>
    <w:uiPriority w:val="0"/>
    <w:pPr>
      <w:spacing w:before="100" w:beforeAutospacing="1" w:after="100" w:afterAutospacing="1"/>
    </w:pPr>
    <w:rPr>
      <w:sz w:val="24"/>
      <w:szCs w:val="24"/>
    </w:rPr>
  </w:style>
  <w:style w:type="paragraph" w:styleId="75">
    <w:name w:val="Body Text 3"/>
    <w:basedOn w:val="1"/>
    <w:link w:val="160"/>
    <w:qFormat/>
    <w:uiPriority w:val="0"/>
    <w:pPr>
      <w:spacing w:after="120" w:line="360" w:lineRule="auto"/>
      <w:ind w:left="284" w:right="284" w:firstLine="851"/>
    </w:pPr>
    <w:rPr>
      <w:rFonts w:ascii="GOST type A" w:hAnsi="GOST type A"/>
      <w:i/>
      <w:sz w:val="16"/>
      <w:szCs w:val="16"/>
    </w:rPr>
  </w:style>
  <w:style w:type="paragraph" w:styleId="76">
    <w:name w:val="Body Text Indent 2"/>
    <w:basedOn w:val="1"/>
    <w:link w:val="157"/>
    <w:qFormat/>
    <w:uiPriority w:val="99"/>
    <w:pPr>
      <w:overflowPunct w:val="0"/>
      <w:autoSpaceDE w:val="0"/>
      <w:autoSpaceDN w:val="0"/>
      <w:adjustRightInd w:val="0"/>
      <w:spacing w:after="120" w:line="480" w:lineRule="auto"/>
      <w:ind w:left="283"/>
      <w:textAlignment w:val="baseline"/>
    </w:pPr>
    <w:rPr>
      <w:rFonts w:ascii="Arial" w:hAnsi="Arial"/>
      <w:sz w:val="20"/>
    </w:rPr>
  </w:style>
  <w:style w:type="paragraph" w:styleId="77">
    <w:name w:val="Subtitle"/>
    <w:basedOn w:val="71"/>
    <w:next w:val="9"/>
    <w:link w:val="486"/>
    <w:qFormat/>
    <w:uiPriority w:val="11"/>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paragraph" w:styleId="78">
    <w:name w:val="Signature"/>
    <w:basedOn w:val="1"/>
    <w:next w:val="9"/>
    <w:link w:val="503"/>
    <w:uiPriority w:val="99"/>
    <w:pPr>
      <w:tabs>
        <w:tab w:val="left" w:pos="5103"/>
        <w:tab w:val="right" w:pos="9639"/>
      </w:tabs>
      <w:suppressAutoHyphens/>
      <w:spacing w:before="480" w:line="240" w:lineRule="exact"/>
    </w:pPr>
  </w:style>
  <w:style w:type="paragraph" w:styleId="79">
    <w:name w:val="Salutation"/>
    <w:basedOn w:val="1"/>
    <w:next w:val="1"/>
    <w:link w:val="504"/>
    <w:uiPriority w:val="99"/>
    <w:pPr>
      <w:spacing w:line="360" w:lineRule="auto"/>
      <w:ind w:left="1080" w:firstLine="709"/>
      <w:jc w:val="both"/>
    </w:pPr>
    <w:rPr>
      <w:rFonts w:ascii="Arial" w:hAnsi="Arial" w:cs="Arial"/>
      <w:spacing w:val="-5"/>
      <w:sz w:val="20"/>
      <w:lang w:eastAsia="en-US"/>
    </w:rPr>
  </w:style>
  <w:style w:type="paragraph" w:styleId="80">
    <w:name w:val="List Continue 2"/>
    <w:basedOn w:val="33"/>
    <w:uiPriority w:val="99"/>
    <w:pPr>
      <w:ind w:left="2160"/>
    </w:pPr>
  </w:style>
  <w:style w:type="paragraph" w:styleId="81">
    <w:name w:val="List Continue 3"/>
    <w:basedOn w:val="33"/>
    <w:uiPriority w:val="99"/>
    <w:pPr>
      <w:ind w:left="2520"/>
    </w:pPr>
  </w:style>
  <w:style w:type="paragraph" w:styleId="82">
    <w:name w:val="List Continue 4"/>
    <w:basedOn w:val="33"/>
    <w:qFormat/>
    <w:uiPriority w:val="99"/>
    <w:pPr>
      <w:ind w:left="2880"/>
    </w:pPr>
  </w:style>
  <w:style w:type="paragraph" w:styleId="83">
    <w:name w:val="List Continue 5"/>
    <w:basedOn w:val="33"/>
    <w:uiPriority w:val="99"/>
    <w:pPr>
      <w:ind w:left="3240"/>
    </w:pPr>
  </w:style>
  <w:style w:type="paragraph" w:styleId="84">
    <w:name w:val="List 2"/>
    <w:basedOn w:val="32"/>
    <w:uiPriority w:val="99"/>
    <w:pPr>
      <w:widowControl/>
      <w:numPr>
        <w:ilvl w:val="0"/>
        <w:numId w:val="0"/>
      </w:numPr>
      <w:spacing w:after="240" w:line="240" w:lineRule="atLeast"/>
      <w:ind w:left="1800" w:hanging="360"/>
    </w:pPr>
    <w:rPr>
      <w:rFonts w:ascii="Arial" w:hAnsi="Arial"/>
      <w:spacing w:val="-5"/>
      <w:sz w:val="20"/>
      <w:szCs w:val="20"/>
      <w:lang w:eastAsia="en-US"/>
    </w:rPr>
  </w:style>
  <w:style w:type="paragraph" w:styleId="85">
    <w:name w:val="List 3"/>
    <w:basedOn w:val="32"/>
    <w:uiPriority w:val="99"/>
    <w:pPr>
      <w:widowControl/>
      <w:numPr>
        <w:ilvl w:val="0"/>
        <w:numId w:val="0"/>
      </w:numPr>
      <w:spacing w:after="240" w:line="240" w:lineRule="atLeast"/>
      <w:ind w:left="2160" w:hanging="360"/>
    </w:pPr>
    <w:rPr>
      <w:rFonts w:ascii="Arial" w:hAnsi="Arial"/>
      <w:spacing w:val="-5"/>
      <w:sz w:val="20"/>
      <w:szCs w:val="20"/>
      <w:lang w:eastAsia="en-US"/>
    </w:rPr>
  </w:style>
  <w:style w:type="paragraph" w:styleId="86">
    <w:name w:val="List 4"/>
    <w:basedOn w:val="32"/>
    <w:qFormat/>
    <w:uiPriority w:val="99"/>
    <w:pPr>
      <w:widowControl/>
      <w:numPr>
        <w:ilvl w:val="0"/>
        <w:numId w:val="0"/>
      </w:numPr>
      <w:spacing w:after="240" w:line="240" w:lineRule="atLeast"/>
      <w:ind w:left="2520" w:hanging="360"/>
    </w:pPr>
    <w:rPr>
      <w:rFonts w:ascii="Arial" w:hAnsi="Arial"/>
      <w:spacing w:val="-5"/>
      <w:sz w:val="20"/>
      <w:szCs w:val="20"/>
      <w:lang w:eastAsia="en-US"/>
    </w:rPr>
  </w:style>
  <w:style w:type="paragraph" w:styleId="87">
    <w:name w:val="HTML Preformatted"/>
    <w:basedOn w:val="1"/>
    <w:link w:val="27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88">
    <w:name w:val="Block Text"/>
    <w:basedOn w:val="1"/>
    <w:uiPriority w:val="99"/>
    <w:pPr>
      <w:spacing w:line="360" w:lineRule="auto"/>
      <w:ind w:left="360" w:right="-8" w:firstLine="709"/>
      <w:jc w:val="both"/>
    </w:pPr>
    <w:rPr>
      <w:bCs/>
      <w:szCs w:val="28"/>
    </w:rPr>
  </w:style>
  <w:style w:type="paragraph" w:styleId="89">
    <w:name w:val="Message Header"/>
    <w:basedOn w:val="9"/>
    <w:link w:val="524"/>
    <w:uiPriority w:val="99"/>
    <w:pPr>
      <w:keepLines/>
      <w:tabs>
        <w:tab w:val="left" w:pos="3600"/>
        <w:tab w:val="left" w:pos="4680"/>
      </w:tabs>
      <w:spacing w:after="120" w:line="280" w:lineRule="exact"/>
      <w:ind w:left="1080" w:right="2160" w:hanging="1080"/>
    </w:pPr>
    <w:rPr>
      <w:rFonts w:ascii="Arial" w:hAnsi="Arial" w:cs="Arial"/>
      <w:sz w:val="22"/>
      <w:szCs w:val="22"/>
      <w:lang w:eastAsia="en-US"/>
    </w:rPr>
  </w:style>
  <w:style w:type="paragraph" w:styleId="90">
    <w:name w:val="E-mail Signature"/>
    <w:basedOn w:val="1"/>
    <w:link w:val="506"/>
    <w:qFormat/>
    <w:uiPriority w:val="99"/>
    <w:pPr>
      <w:spacing w:line="360" w:lineRule="auto"/>
      <w:ind w:left="1080" w:firstLine="709"/>
      <w:jc w:val="both"/>
    </w:pPr>
    <w:rPr>
      <w:rFonts w:ascii="Arial" w:hAnsi="Arial" w:cs="Arial"/>
      <w:spacing w:val="-5"/>
      <w:sz w:val="20"/>
      <w:lang w:eastAsia="en-US"/>
    </w:rPr>
  </w:style>
  <w:style w:type="table" w:styleId="91">
    <w:name w:val="Table Colorful 2"/>
    <w:basedOn w:val="13"/>
    <w:uiPriority w:val="99"/>
    <w:tblPr>
      <w:tblBorders>
        <w:bottom w:val="single" w:color="000000" w:sz="12" w:space="0"/>
      </w:tblBorders>
    </w:tblPr>
    <w:tcPr>
      <w:shd w:val="pct20" w:color="FFFF00" w:fill="FFFFFF"/>
    </w:tcPr>
    <w:tblStylePr w:type="firstRow">
      <w:rPr>
        <w:rFonts w:cs="Times New Roman"/>
        <w:b/>
        <w:bCs/>
        <w:i/>
        <w:iCs/>
        <w:color w:val="FFFFFF"/>
      </w:rPr>
      <w:tblPr/>
      <w:tcPr>
        <w:tcBorders>
          <w:bottom w:val="single" w:color="000000" w:sz="12" w:space="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92">
    <w:name w:val="Table Grid 2"/>
    <w:basedOn w:val="13"/>
    <w:uiPriority w:val="99"/>
    <w:tblPr>
      <w:tblBorders>
        <w:insideH w:val="single" w:color="000000" w:sz="6" w:space="0"/>
        <w:insideV w:val="single" w:color="000000" w:sz="6" w:space="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93">
    <w:name w:val="Table Subtle 1"/>
    <w:basedOn w:val="13"/>
    <w:uiPriority w:val="99"/>
    <w:tblPr>
      <w:tblStyleRowBandSize w:val="1"/>
    </w:tblPr>
    <w:tblStylePr w:type="firstRow">
      <w:rPr>
        <w:rFonts w:cs="Times New Roman"/>
      </w:rPr>
      <w:tblPr/>
      <w:tcPr>
        <w:tcBorders>
          <w:top w:val="single" w:color="000000" w:sz="6" w:space="0"/>
          <w:bottom w:val="single" w:color="000000" w:sz="12" w:space="0"/>
          <w:tl2br w:val="nil"/>
          <w:tr2bl w:val="nil"/>
        </w:tcBorders>
      </w:tcPr>
    </w:tblStylePr>
    <w:tblStylePr w:type="lastRow">
      <w:rPr>
        <w:rFonts w:cs="Times New Roman"/>
      </w:rPr>
      <w:tblPr/>
      <w:tcPr>
        <w:tcBorders>
          <w:top w:val="single" w:color="000000" w:sz="12" w:space="0"/>
          <w:tl2br w:val="nil"/>
          <w:tr2bl w:val="nil"/>
        </w:tcBorders>
        <w:shd w:val="pct25" w:color="800080" w:fill="FFFFFF"/>
      </w:tcPr>
    </w:tblStylePr>
    <w:tblStylePr w:type="firstCol">
      <w:rPr>
        <w:rFonts w:cs="Times New Roman"/>
      </w:rPr>
      <w:tblPr/>
      <w:tcPr>
        <w:tcBorders>
          <w:right w:val="single" w:color="000000" w:sz="12" w:space="0"/>
          <w:tl2br w:val="nil"/>
          <w:tr2bl w:val="nil"/>
        </w:tcBorders>
      </w:tcPr>
    </w:tblStylePr>
    <w:tblStylePr w:type="lastCol">
      <w:rPr>
        <w:rFonts w:cs="Times New Roman"/>
      </w:rPr>
      <w:tblPr/>
      <w:tcPr>
        <w:tcBorders>
          <w:left w:val="single" w:color="000000" w:sz="12" w:space="0"/>
          <w:tl2br w:val="nil"/>
          <w:tr2bl w:val="nil"/>
        </w:tcBorders>
      </w:tcPr>
    </w:tblStylePr>
    <w:tblStylePr w:type="band1Horz">
      <w:rPr>
        <w:rFonts w:cs="Times New Roman"/>
      </w:rPr>
      <w:tblPr/>
      <w:tcPr>
        <w:tcBorders>
          <w:bottom w:val="single" w:color="000000" w:sz="6"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94">
    <w:name w:val="Table Theme"/>
    <w:basedOn w:val="1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5">
    <w:name w:val="Table Web 3"/>
    <w:basedOn w:val="13"/>
    <w:uiPriority w:val="99"/>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96">
    <w:name w:val="Table Grid 6"/>
    <w:basedOn w:val="13"/>
    <w:uiPriority w:val="99"/>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97">
    <w:name w:val="Table Simple 1"/>
    <w:basedOn w:val="13"/>
    <w:qFormat/>
    <w:uiPriority w:val="99"/>
    <w:tblPr>
      <w:tblBorders>
        <w:top w:val="single" w:color="008000" w:sz="12" w:space="0"/>
        <w:bottom w:val="single" w:color="008000" w:sz="12" w:space="0"/>
      </w:tblBorders>
    </w:tblPr>
    <w:tblStylePr w:type="firstRow">
      <w:rPr>
        <w:rFonts w:cs="Times New Roman"/>
      </w:rPr>
      <w:tblPr/>
      <w:tcPr>
        <w:tcBorders>
          <w:bottom w:val="single" w:color="008000" w:sz="6" w:space="0"/>
          <w:tl2br w:val="nil"/>
          <w:tr2bl w:val="nil"/>
        </w:tcBorders>
      </w:tcPr>
    </w:tblStylePr>
    <w:tblStylePr w:type="lastRow">
      <w:rPr>
        <w:rFonts w:cs="Times New Roman"/>
      </w:rPr>
      <w:tblPr/>
      <w:tcPr>
        <w:tcBorders>
          <w:top w:val="single" w:color="008000" w:sz="6" w:space="0"/>
          <w:tl2br w:val="nil"/>
          <w:tr2bl w:val="nil"/>
        </w:tcBorders>
      </w:tcPr>
    </w:tblStylePr>
  </w:style>
  <w:style w:type="table" w:styleId="98">
    <w:name w:val="Table Grid 1"/>
    <w:basedOn w:val="13"/>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99">
    <w:name w:val="Table 3D effects 2"/>
    <w:basedOn w:val="13"/>
    <w:qFormat/>
    <w:uiPriority w:val="99"/>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0">
    <w:name w:val="Table List 5"/>
    <w:basedOn w:val="13"/>
    <w:uiPriority w:val="99"/>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tl2br w:val="nil"/>
          <w:tr2bl w:val="nil"/>
        </w:tcBorders>
      </w:tcPr>
    </w:tblStylePr>
  </w:style>
  <w:style w:type="table" w:styleId="101">
    <w:name w:val="Table Classic 4"/>
    <w:basedOn w:val="13"/>
    <w:uiPriority w:val="99"/>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blPr/>
      <w:tcPr>
        <w:tcBorders>
          <w:bottom w:val="single" w:color="000000" w:sz="6" w:space="0"/>
          <w:tl2br w:val="nil"/>
          <w:tr2bl w:val="nil"/>
        </w:tcBorders>
        <w:shd w:val="pct50" w:color="000080" w:fill="FFFFFF"/>
      </w:tcPr>
    </w:tblStylePr>
    <w:tblStylePr w:type="lastRow">
      <w:rPr>
        <w:rFonts w:cs="Times New Roman"/>
        <w:color w:val="000080"/>
      </w:rPr>
      <w:tblPr/>
      <w:tcPr>
        <w:tcBorders>
          <w:bottom w:val="single" w:color="000000" w:sz="6" w:space="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102">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3">
    <w:name w:val="Table Classic 1"/>
    <w:basedOn w:val="13"/>
    <w:uiPriority w:val="99"/>
    <w:tblPr>
      <w:tblBorders>
        <w:top w:val="single" w:color="000000" w:sz="12" w:space="0"/>
        <w:bottom w:val="single" w:color="000000" w:sz="12" w:space="0"/>
      </w:tblBorders>
    </w:tblPr>
    <w:tblStylePr w:type="firstRow">
      <w:rPr>
        <w:rFonts w:cs="Times New Roman"/>
        <w:i/>
        <w:iCs/>
      </w:rPr>
      <w:tblPr/>
      <w:tcPr>
        <w:tcBorders>
          <w:bottom w:val="single" w:color="000000" w:sz="6" w:space="0"/>
          <w:tl2br w:val="nil"/>
          <w:tr2bl w:val="nil"/>
        </w:tcBorders>
      </w:tcPr>
    </w:tblStylePr>
    <w:tblStylePr w:type="lastRow">
      <w:rPr>
        <w:rFonts w:cs="Times New Roman"/>
        <w:color w:val="auto"/>
      </w:rPr>
      <w:tblPr/>
      <w:tcPr>
        <w:tcBorders>
          <w:top w:val="single" w:color="000000" w:sz="6" w:space="0"/>
          <w:tl2br w:val="nil"/>
          <w:tr2bl w:val="nil"/>
        </w:tcBorders>
      </w:tcPr>
    </w:tblStylePr>
    <w:tblStylePr w:type="firstCol">
      <w:rPr>
        <w:rFonts w:cs="Times New Roman"/>
      </w:rPr>
      <w:tblPr/>
      <w:tcPr>
        <w:tcBorders>
          <w:right w:val="single" w:color="000000" w:sz="6" w:space="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104">
    <w:name w:val="Table Grid 5"/>
    <w:basedOn w:val="13"/>
    <w:uiPriority w:val="99"/>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05">
    <w:name w:val="Table 3D effects 3"/>
    <w:basedOn w:val="13"/>
    <w:uiPriority w:val="99"/>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color="808080" w:sz="6" w:space="0"/>
          <w:tl2br w:val="nil"/>
          <w:tr2bl w:val="nil"/>
        </w:tcBorders>
      </w:tcPr>
    </w:tblStylePr>
    <w:tblStylePr w:type="lastCol">
      <w:rPr>
        <w:rFonts w:cs="Times New Roman"/>
      </w:rPr>
      <w:tblPr/>
      <w:tcPr>
        <w:tcBorders>
          <w:right w:val="single" w:color="FFFFFF" w:sz="6" w:space="0"/>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bottom w:val="single" w:color="FFFFFF" w:sz="6" w:space="0"/>
          <w:tl2br w:val="nil"/>
          <w:tr2bl w:val="nil"/>
        </w:tcBorders>
      </w:tcPr>
    </w:tblStylePr>
    <w:tblStylePr w:type="swCell">
      <w:rPr>
        <w:rFonts w:cs="Times New Roman"/>
        <w:b/>
        <w:bCs/>
      </w:rPr>
      <w:tblPr/>
      <w:tcPr>
        <w:tcBorders>
          <w:tl2br w:val="nil"/>
          <w:tr2bl w:val="nil"/>
        </w:tcBorders>
      </w:tcPr>
    </w:tblStylePr>
  </w:style>
  <w:style w:type="table" w:styleId="106">
    <w:name w:val="Table Columns 3"/>
    <w:basedOn w:val="13"/>
    <w:qFormat/>
    <w:uiPriority w:val="99"/>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color="00008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107">
    <w:name w:val="Table Columns 4"/>
    <w:basedOn w:val="13"/>
    <w:uiPriority w:val="99"/>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8">
    <w:name w:val="Table Classic 3"/>
    <w:basedOn w:val="13"/>
    <w:uiPriority w:val="99"/>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blPr/>
      <w:tcPr>
        <w:tcBorders>
          <w:bottom w:val="single" w:color="000000" w:sz="6" w:space="0"/>
          <w:tl2br w:val="nil"/>
          <w:tr2bl w:val="nil"/>
        </w:tcBorders>
        <w:shd w:val="solid" w:color="000080" w:fill="FFFFFF"/>
      </w:tcPr>
    </w:tblStylePr>
    <w:tblStylePr w:type="lastRow">
      <w:rPr>
        <w:rFonts w:cs="Times New Roman"/>
        <w:color w:val="000080"/>
      </w:rPr>
      <w:tblPr/>
      <w:tcPr>
        <w:tcBorders>
          <w:top w:val="single" w:color="000000" w:sz="12" w:space="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109">
    <w:name w:val="Table Professional"/>
    <w:basedOn w:val="13"/>
    <w:uiPriority w:val="99"/>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l2br w:val="nil"/>
          <w:tr2bl w:val="nil"/>
        </w:tcBorders>
        <w:shd w:val="solid" w:color="000000" w:fill="FFFFFF"/>
      </w:tcPr>
    </w:tblStylePr>
  </w:style>
  <w:style w:type="table" w:styleId="110">
    <w:name w:val="Table Elegant"/>
    <w:basedOn w:val="13"/>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l2br w:val="nil"/>
          <w:tr2bl w:val="nil"/>
        </w:tcBorders>
      </w:tcPr>
    </w:tblStylePr>
  </w:style>
  <w:style w:type="table" w:styleId="111">
    <w:name w:val="Table Colorful 1"/>
    <w:basedOn w:val="13"/>
    <w:uiPriority w:val="99"/>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112">
    <w:name w:val="Table List 3"/>
    <w:basedOn w:val="13"/>
    <w:uiPriority w:val="99"/>
    <w:tblPr>
      <w:tblBorders>
        <w:top w:val="single" w:color="000000" w:sz="12" w:space="0"/>
        <w:bottom w:val="single" w:color="000000" w:sz="12" w:space="0"/>
        <w:insideH w:val="single" w:color="000000" w:sz="6" w:space="0"/>
      </w:tblBorders>
    </w:tblPr>
    <w:tblStylePr w:type="firstRow">
      <w:rPr>
        <w:rFonts w:cs="Times New Roman"/>
        <w:b/>
        <w:bCs/>
        <w:color w:val="000080"/>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swCell">
      <w:rPr>
        <w:rFonts w:cs="Times New Roman"/>
        <w:i/>
        <w:iCs/>
        <w:color w:val="000080"/>
      </w:rPr>
      <w:tblPr/>
      <w:tcPr>
        <w:tcBorders>
          <w:tl2br w:val="nil"/>
          <w:tr2bl w:val="nil"/>
        </w:tcBorders>
      </w:tcPr>
    </w:tblStylePr>
  </w:style>
  <w:style w:type="table" w:styleId="113">
    <w:name w:val="Table Web 2"/>
    <w:basedOn w:val="13"/>
    <w:uiPriority w:val="99"/>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14">
    <w:name w:val="Table List 7"/>
    <w:basedOn w:val="13"/>
    <w:qFormat/>
    <w:uiPriority w:val="99"/>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blPr/>
      <w:tcPr>
        <w:tcBorders>
          <w:bottom w:val="single" w:color="008000" w:sz="12" w:space="0"/>
          <w:tl2br w:val="nil"/>
          <w:tr2bl w:val="nil"/>
        </w:tcBorders>
        <w:shd w:val="solid" w:color="C0C0C0" w:fill="FFFFFF"/>
      </w:tcPr>
    </w:tblStylePr>
    <w:tblStylePr w:type="lastRow">
      <w:rPr>
        <w:rFonts w:cs="Times New Roman"/>
        <w:b/>
        <w:bCs/>
      </w:rPr>
      <w:tblPr/>
      <w:tcPr>
        <w:tcBorders>
          <w:top w:val="single" w:color="008000" w:sz="12"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115">
    <w:name w:val="Table Contemporary"/>
    <w:basedOn w:val="13"/>
    <w:uiPriority w:val="99"/>
    <w:tblPr>
      <w:tblBorders>
        <w:insideH w:val="single" w:color="FFFFFF" w:sz="18" w:space="0"/>
        <w:insideV w:val="single" w:color="FFFFFF" w:sz="18" w:space="0"/>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116">
    <w:name w:val="Table List 6"/>
    <w:basedOn w:val="13"/>
    <w:qFormat/>
    <w:uiPriority w:val="99"/>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blPr/>
      <w:tcPr>
        <w:tcBorders>
          <w:bottom w:val="single" w:color="000000" w:sz="12"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117">
    <w:name w:val="Table Grid 4"/>
    <w:basedOn w:val="13"/>
    <w:uiPriority w:val="99"/>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blPr/>
      <w:tcPr>
        <w:tcBorders>
          <w:bottom w:val="single" w:color="000000" w:sz="6" w:space="0"/>
          <w:tl2br w:val="nil"/>
          <w:tr2bl w:val="nil"/>
        </w:tcBorders>
        <w:shd w:val="pct30" w:color="FFFF00" w:fill="FFFFFF"/>
      </w:tcPr>
    </w:tblStylePr>
    <w:tblStylePr w:type="lastRow">
      <w:rPr>
        <w:rFonts w:cs="Times New Roman"/>
        <w:b/>
        <w:bCs/>
        <w:color w:val="auto"/>
      </w:rPr>
      <w:tblPr/>
      <w:tcPr>
        <w:tcBorders>
          <w:top w:val="single" w:color="000000" w:sz="6" w:space="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118">
    <w:name w:val="Table Columns 1"/>
    <w:basedOn w:val="13"/>
    <w:uiPriority w:val="99"/>
    <w:rPr>
      <w:b/>
      <w:bC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blPr/>
      <w:tcPr>
        <w:tcBorders>
          <w:bottom w:val="double" w:color="000000" w:sz="6" w:space="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19">
    <w:name w:val="Table List 8"/>
    <w:basedOn w:val="13"/>
    <w:uiPriority w:val="99"/>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blPr/>
      <w:tcPr>
        <w:tcBorders>
          <w:bottom w:val="single" w:color="000000" w:sz="6" w:space="0"/>
          <w:tl2br w:val="nil"/>
          <w:tr2bl w:val="nil"/>
        </w:tcBorders>
        <w:shd w:val="solid" w:color="FFFF00" w:fill="FFFFFF"/>
      </w:tcPr>
    </w:tblStylePr>
    <w:tblStylePr w:type="lastRow">
      <w:rPr>
        <w:rFonts w:cs="Times New Roman"/>
        <w:b/>
        <w:bCs/>
      </w:rPr>
      <w:tblPr/>
      <w:tcPr>
        <w:tcBorders>
          <w:top w:val="single" w:color="00000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120">
    <w:name w:val="Table Grid 3"/>
    <w:basedOn w:val="13"/>
    <w:uiPriority w:val="99"/>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blPr/>
      <w:tcPr>
        <w:tcBorders>
          <w:bottom w:val="single" w:color="000000" w:sz="6" w:space="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121">
    <w:name w:val="Table Subtle 2"/>
    <w:basedOn w:val="13"/>
    <w:uiPriority w:val="99"/>
    <w:tblPr>
      <w:tblBorders>
        <w:left w:val="single" w:color="000000" w:sz="6" w:space="0"/>
        <w:right w:val="single" w:color="000000" w:sz="6" w:space="0"/>
      </w:tblBorders>
    </w:tblPr>
    <w:tblStylePr w:type="firstRow">
      <w:rPr>
        <w:rFonts w:cs="Times New Roman"/>
      </w:rPr>
      <w:tblPr/>
      <w:tcPr>
        <w:tcBorders>
          <w:bottom w:val="single" w:color="000000" w:sz="12" w:space="0"/>
          <w:tl2br w:val="nil"/>
          <w:tr2bl w:val="nil"/>
        </w:tcBorders>
      </w:tcPr>
    </w:tblStylePr>
    <w:tblStylePr w:type="lastRow">
      <w:rPr>
        <w:rFonts w:cs="Times New Roman"/>
      </w:rPr>
      <w:tblPr/>
      <w:tcPr>
        <w:tcBorders>
          <w:top w:val="single" w:color="000000" w:sz="12" w:space="0"/>
          <w:tl2br w:val="nil"/>
          <w:tr2bl w:val="nil"/>
        </w:tcBorders>
      </w:tcPr>
    </w:tblStylePr>
    <w:tblStylePr w:type="firstCol">
      <w:rPr>
        <w:rFonts w:cs="Times New Roman"/>
      </w:rPr>
      <w:tblPr/>
      <w:tcPr>
        <w:tcBorders>
          <w:right w:val="single" w:color="000000" w:sz="12" w:space="0"/>
          <w:tl2br w:val="nil"/>
          <w:tr2bl w:val="nil"/>
        </w:tcBorders>
        <w:shd w:val="pct25" w:color="008000" w:fill="FFFFFF"/>
      </w:tcPr>
    </w:tblStylePr>
    <w:tblStylePr w:type="lastCol">
      <w:rPr>
        <w:rFonts w:cs="Times New Roman"/>
      </w:rPr>
      <w:tblPr/>
      <w:tcPr>
        <w:tcBorders>
          <w:left w:val="single" w:color="000000" w:sz="12" w:space="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22">
    <w:name w:val="Table List 4"/>
    <w:basedOn w:val="13"/>
    <w:qFormat/>
    <w:uiPriority w:val="99"/>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blPr/>
      <w:tcPr>
        <w:tcBorders>
          <w:bottom w:val="single" w:color="000000" w:sz="12" w:space="0"/>
          <w:tl2br w:val="nil"/>
          <w:tr2bl w:val="nil"/>
        </w:tcBorders>
        <w:shd w:val="solid" w:color="808080" w:fill="FFFFFF"/>
      </w:tcPr>
    </w:tblStylePr>
  </w:style>
  <w:style w:type="table" w:styleId="123">
    <w:name w:val="Table List 1"/>
    <w:basedOn w:val="13"/>
    <w:uiPriority w:val="99"/>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blPr/>
      <w:tcPr>
        <w:tcBorders>
          <w:bottom w:val="single" w:color="000000" w:sz="6" w:space="0"/>
          <w:tl2br w:val="nil"/>
          <w:tr2bl w:val="nil"/>
        </w:tcBorders>
        <w:shd w:val="solid" w:color="C0C0C0" w:fill="FFFFFF"/>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124">
    <w:name w:val="Table Web 1"/>
    <w:basedOn w:val="13"/>
    <w:qFormat/>
    <w:uiPriority w:val="99"/>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blPr/>
      <w:tcPr>
        <w:tcBorders>
          <w:tl2br w:val="nil"/>
          <w:tr2bl w:val="nil"/>
        </w:tcBorders>
      </w:tcPr>
    </w:tblStylePr>
  </w:style>
  <w:style w:type="table" w:styleId="125">
    <w:name w:val="Table Colorful 3"/>
    <w:basedOn w:val="13"/>
    <w:qFormat/>
    <w:uiPriority w:val="99"/>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blPr/>
      <w:tcPr>
        <w:tcBorders>
          <w:bottom w:val="single" w:color="000000" w:sz="6" w:space="0"/>
          <w:tl2br w:val="nil"/>
          <w:tr2bl w:val="nil"/>
        </w:tcBorders>
        <w:shd w:val="solid" w:color="008080" w:fill="FFFFFF"/>
      </w:tcPr>
    </w:tblStylePr>
    <w:tblStylePr w:type="firstCol">
      <w:rPr>
        <w:rFonts w:cs="Times New Roman"/>
      </w:rPr>
      <w:tbl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126">
    <w:name w:val="Table Columns 5"/>
    <w:basedOn w:val="13"/>
    <w:uiPriority w:val="99"/>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blPr/>
      <w:tcPr>
        <w:tcBorders>
          <w:bottom w:val="single" w:color="808080" w:sz="6" w:space="0"/>
          <w:tl2br w:val="nil"/>
          <w:tr2bl w:val="nil"/>
        </w:tcBorders>
      </w:tcPr>
    </w:tblStylePr>
    <w:tblStylePr w:type="lastRow">
      <w:rPr>
        <w:rFonts w:cs="Times New Roman"/>
        <w:b/>
        <w:bCs/>
      </w:rPr>
      <w:tblPr/>
      <w:tcPr>
        <w:tcBorders>
          <w:top w:val="single" w:color="808080" w:sz="6" w:space="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7">
    <w:name w:val="Table Classic 2"/>
    <w:basedOn w:val="13"/>
    <w:qFormat/>
    <w:uiPriority w:val="99"/>
    <w:tblPr>
      <w:tblBorders>
        <w:top w:val="single" w:color="000000" w:sz="12" w:space="0"/>
        <w:bottom w:val="single" w:color="000000" w:sz="12" w:space="0"/>
      </w:tblBorders>
    </w:tblPr>
    <w:tblStylePr w:type="firstRow">
      <w:rPr>
        <w:rFonts w:cs="Times New Roman"/>
        <w:color w:val="FFFFFF"/>
      </w:rPr>
      <w:tblPr/>
      <w:tcPr>
        <w:tcBorders>
          <w:bottom w:val="single" w:color="000000" w:sz="6" w:space="0"/>
          <w:tl2br w:val="nil"/>
          <w:tr2bl w:val="nil"/>
        </w:tcBorders>
        <w:shd w:val="solid" w:color="800080" w:fill="FFFFFF"/>
      </w:tcPr>
    </w:tblStylePr>
    <w:tblStylePr w:type="lastRow">
      <w:rPr>
        <w:rFonts w:cs="Times New Roman"/>
      </w:rPr>
      <w:tblPr/>
      <w:tcPr>
        <w:tcBorders>
          <w:top w:val="single" w:color="000000" w:sz="6" w:space="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128">
    <w:name w:val="Table Grid 7"/>
    <w:basedOn w:val="13"/>
    <w:uiPriority w:val="99"/>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table" w:styleId="129">
    <w:name w:val="Table 3D effects 1"/>
    <w:basedOn w:val="13"/>
    <w:uiPriority w:val="99"/>
    <w:tblPr/>
    <w:tcPr>
      <w:shd w:val="solid" w:color="C0C0C0" w:fill="FFFFFF"/>
    </w:tcPr>
    <w:tblStylePr w:type="firstRow">
      <w:rPr>
        <w:rFonts w:cs="Times New Roman"/>
        <w:b/>
        <w:bCs/>
        <w:color w:val="800080"/>
      </w:rPr>
      <w:tblPr/>
      <w:tcPr>
        <w:tcBorders>
          <w:bottom w:val="single" w:color="808080" w:sz="6" w:space="0"/>
          <w:tl2br w:val="nil"/>
          <w:tr2bl w:val="nil"/>
        </w:tcBorders>
      </w:tcPr>
    </w:tblStylePr>
    <w:tblStylePr w:type="lastRow">
      <w:rPr>
        <w:rFonts w:cs="Times New Roman"/>
      </w:rPr>
      <w:tblPr/>
      <w:tcPr>
        <w:tcBorders>
          <w:top w:val="single" w:color="FFFFFF" w:sz="6" w:space="0"/>
          <w:tl2br w:val="nil"/>
          <w:tr2bl w:val="nil"/>
        </w:tcBorders>
      </w:tcPr>
    </w:tblStylePr>
    <w:tblStylePr w:type="firstCol">
      <w:rPr>
        <w:rFonts w:cs="Times New Roman"/>
        <w:b/>
        <w:bCs/>
      </w:rPr>
      <w:tblPr/>
      <w:tcPr>
        <w:tcBorders>
          <w:right w:val="single" w:color="808080" w:sz="6" w:space="0"/>
          <w:tl2br w:val="nil"/>
          <w:tr2bl w:val="nil"/>
        </w:tcBorders>
      </w:tcPr>
    </w:tblStylePr>
    <w:tblStylePr w:type="lastCol">
      <w:rPr>
        <w:rFonts w:cs="Times New Roman"/>
      </w:rPr>
      <w:tblPr/>
      <w:tcPr>
        <w:tcBorders>
          <w:left w:val="single" w:color="FFFFFF" w:sz="6" w:space="0"/>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130">
    <w:name w:val="Table Columns 2"/>
    <w:basedOn w:val="13"/>
    <w:uiPriority w:val="99"/>
    <w:rPr>
      <w:b/>
      <w:bCs/>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131">
    <w:name w:val="Table Simple 2"/>
    <w:basedOn w:val="13"/>
    <w:qFormat/>
    <w:uiPriority w:val="99"/>
    <w:tblPr/>
    <w:tblStylePr w:type="firstRow">
      <w:rPr>
        <w:rFonts w:cs="Times New Roman"/>
        <w:b/>
        <w:bCs/>
      </w:rPr>
      <w:tblPr/>
      <w:tcPr>
        <w:tcBorders>
          <w:bottom w:val="single" w:color="000000" w:sz="12" w:space="0"/>
          <w:tl2br w:val="nil"/>
          <w:tr2bl w:val="nil"/>
        </w:tcBorders>
      </w:tcPr>
    </w:tblStylePr>
    <w:tblStylePr w:type="lastRow">
      <w:rPr>
        <w:rFonts w:cs="Times New Roman"/>
        <w:b/>
        <w:bCs/>
        <w:color w:val="auto"/>
      </w:rPr>
      <w:tblPr/>
      <w:tcPr>
        <w:tcBorders>
          <w:top w:val="single" w:color="000000" w:sz="6" w:space="0"/>
          <w:tl2br w:val="nil"/>
          <w:tr2bl w:val="nil"/>
        </w:tcBorders>
      </w:tcPr>
    </w:tblStylePr>
    <w:tblStylePr w:type="firstCol">
      <w:rPr>
        <w:rFonts w:cs="Times New Roman"/>
        <w:b/>
        <w:bCs/>
      </w:rPr>
      <w:tblPr/>
      <w:tcPr>
        <w:tcBorders>
          <w:right w:val="single" w:color="000000" w:sz="12" w:space="0"/>
          <w:tl2br w:val="nil"/>
          <w:tr2bl w:val="nil"/>
        </w:tcBorders>
      </w:tcPr>
    </w:tblStylePr>
    <w:tblStylePr w:type="lastCol">
      <w:rPr>
        <w:rFonts w:cs="Times New Roman"/>
        <w:b/>
        <w:bCs/>
      </w:rPr>
      <w:tblPr/>
      <w:tcPr>
        <w:tcBorders>
          <w:left w:val="single" w:color="000000" w:sz="6" w:space="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132">
    <w:name w:val="Table Simple 3"/>
    <w:basedOn w:val="13"/>
    <w:qFormat/>
    <w:uiPriority w:val="99"/>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blPr/>
      <w:tcPr>
        <w:tcBorders>
          <w:tl2br w:val="nil"/>
          <w:tr2bl w:val="nil"/>
        </w:tcBorders>
        <w:shd w:val="solid" w:color="000000" w:fill="FFFFFF"/>
      </w:tcPr>
    </w:tblStylePr>
  </w:style>
  <w:style w:type="table" w:styleId="133">
    <w:name w:val="Table Grid 8"/>
    <w:basedOn w:val="13"/>
    <w:uiPriority w:val="99"/>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134">
    <w:name w:val="Table List 2"/>
    <w:basedOn w:val="13"/>
    <w:uiPriority w:val="99"/>
    <w:tblPr>
      <w:tblBorders>
        <w:bottom w:val="single" w:color="808080" w:sz="12" w:space="0"/>
      </w:tblBorders>
    </w:tblPr>
    <w:tblStylePr w:type="firstRow">
      <w:rPr>
        <w:rFonts w:cs="Times New Roman"/>
        <w:b/>
        <w:bCs/>
        <w:color w:val="FFFFFF"/>
      </w:rPr>
      <w:tblPr/>
      <w:tcPr>
        <w:tcBorders>
          <w:bottom w:val="single" w:color="000000" w:sz="6" w:space="0"/>
          <w:tl2br w:val="nil"/>
          <w:tr2bl w:val="nil"/>
        </w:tcBorders>
        <w:shd w:val="pct75" w:color="008080" w:fill="008000"/>
      </w:tcPr>
    </w:tblStylePr>
    <w:tblStylePr w:type="lastRow">
      <w:rPr>
        <w:rFonts w:cs="Times New Roman"/>
      </w:rPr>
      <w:tblPr/>
      <w:tcPr>
        <w:tcBorders>
          <w:top w:val="single" w:color="000000" w:sz="6" w:space="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paragraph" w:customStyle="1" w:styleId="135">
    <w:name w:val="Заголовок к тексту"/>
    <w:basedOn w:val="1"/>
    <w:next w:val="9"/>
    <w:uiPriority w:val="0"/>
    <w:pPr>
      <w:suppressAutoHyphens/>
      <w:spacing w:after="480" w:line="240" w:lineRule="exact"/>
    </w:pPr>
    <w:rPr>
      <w:b/>
    </w:rPr>
  </w:style>
  <w:style w:type="paragraph" w:customStyle="1" w:styleId="136">
    <w:name w:val="Исполнитель"/>
    <w:basedOn w:val="9"/>
    <w:qFormat/>
    <w:uiPriority w:val="0"/>
    <w:pPr>
      <w:suppressAutoHyphens/>
      <w:spacing w:after="120" w:line="240" w:lineRule="exact"/>
      <w:ind w:firstLine="0"/>
      <w:jc w:val="left"/>
    </w:pPr>
    <w:rPr>
      <w:sz w:val="24"/>
    </w:rPr>
  </w:style>
  <w:style w:type="paragraph" w:customStyle="1" w:styleId="137">
    <w:name w:val="Приложение"/>
    <w:basedOn w:val="9"/>
    <w:uiPriority w:val="0"/>
    <w:pPr>
      <w:tabs>
        <w:tab w:val="left" w:pos="1673"/>
      </w:tabs>
      <w:spacing w:before="240" w:line="240" w:lineRule="exact"/>
      <w:ind w:left="1985" w:hanging="1985"/>
    </w:pPr>
  </w:style>
  <w:style w:type="paragraph" w:customStyle="1" w:styleId="138">
    <w:name w:val="Адресат"/>
    <w:basedOn w:val="1"/>
    <w:qFormat/>
    <w:uiPriority w:val="0"/>
    <w:pPr>
      <w:suppressAutoHyphens/>
      <w:spacing w:line="240" w:lineRule="exact"/>
    </w:pPr>
  </w:style>
  <w:style w:type="paragraph" w:customStyle="1" w:styleId="139">
    <w:name w:val="Подпись на  бланке должностного лица"/>
    <w:basedOn w:val="1"/>
    <w:next w:val="9"/>
    <w:qFormat/>
    <w:uiPriority w:val="0"/>
    <w:pPr>
      <w:spacing w:before="480" w:line="240" w:lineRule="exact"/>
      <w:ind w:left="7088"/>
    </w:pPr>
  </w:style>
  <w:style w:type="paragraph" w:styleId="140">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eastAsia="en-US"/>
    </w:rPr>
  </w:style>
  <w:style w:type="character" w:customStyle="1" w:styleId="141">
    <w:name w:val="Заголовок 1 Знак"/>
    <w:basedOn w:val="12"/>
    <w:link w:val="2"/>
    <w:qFormat/>
    <w:uiPriority w:val="0"/>
    <w:rPr>
      <w:rFonts w:ascii="Arial" w:hAnsi="Arial"/>
      <w:b/>
      <w:kern w:val="28"/>
      <w:sz w:val="28"/>
    </w:rPr>
  </w:style>
  <w:style w:type="character" w:customStyle="1" w:styleId="142">
    <w:name w:val="Заголовок 2 Знак"/>
    <w:basedOn w:val="12"/>
    <w:link w:val="3"/>
    <w:uiPriority w:val="0"/>
    <w:rPr>
      <w:rFonts w:ascii="GOST type A" w:hAnsi="GOST type A" w:cs="Arial"/>
      <w:b/>
      <w:bCs/>
      <w:i/>
      <w:iCs/>
      <w:sz w:val="28"/>
      <w:szCs w:val="22"/>
    </w:rPr>
  </w:style>
  <w:style w:type="character" w:customStyle="1" w:styleId="143">
    <w:name w:val="Заголовок 3 Знак"/>
    <w:basedOn w:val="12"/>
    <w:link w:val="4"/>
    <w:uiPriority w:val="0"/>
    <w:rPr>
      <w:b/>
      <w:sz w:val="24"/>
    </w:rPr>
  </w:style>
  <w:style w:type="character" w:customStyle="1" w:styleId="144">
    <w:name w:val="Заголовок 4 Знак"/>
    <w:basedOn w:val="12"/>
    <w:link w:val="5"/>
    <w:uiPriority w:val="0"/>
    <w:rPr>
      <w:b/>
      <w:bCs/>
      <w:i/>
      <w:sz w:val="28"/>
      <w:szCs w:val="28"/>
    </w:rPr>
  </w:style>
  <w:style w:type="character" w:customStyle="1" w:styleId="145">
    <w:name w:val="Заголовок 5 Знак"/>
    <w:basedOn w:val="12"/>
    <w:link w:val="6"/>
    <w:uiPriority w:val="0"/>
    <w:rPr>
      <w:b/>
      <w:bCs/>
      <w:i/>
      <w:iCs/>
      <w:sz w:val="26"/>
      <w:szCs w:val="26"/>
    </w:rPr>
  </w:style>
  <w:style w:type="character" w:customStyle="1" w:styleId="146">
    <w:name w:val="Заголовок 6 Знак"/>
    <w:basedOn w:val="12"/>
    <w:link w:val="7"/>
    <w:uiPriority w:val="0"/>
    <w:rPr>
      <w:b/>
      <w:bCs/>
      <w:sz w:val="22"/>
      <w:szCs w:val="22"/>
    </w:rPr>
  </w:style>
  <w:style w:type="character" w:customStyle="1" w:styleId="147">
    <w:name w:val="Заголовок 7 Знак"/>
    <w:basedOn w:val="12"/>
    <w:link w:val="8"/>
    <w:uiPriority w:val="9"/>
  </w:style>
  <w:style w:type="character" w:customStyle="1" w:styleId="148">
    <w:name w:val="Заголовок 8 Знак"/>
    <w:basedOn w:val="12"/>
    <w:link w:val="10"/>
    <w:qFormat/>
    <w:uiPriority w:val="0"/>
    <w:rPr>
      <w:i/>
      <w:iCs/>
      <w:sz w:val="24"/>
      <w:szCs w:val="24"/>
    </w:rPr>
  </w:style>
  <w:style w:type="character" w:customStyle="1" w:styleId="149">
    <w:name w:val="Заголовок 9 Знак"/>
    <w:basedOn w:val="12"/>
    <w:link w:val="11"/>
    <w:qFormat/>
    <w:uiPriority w:val="9"/>
    <w:rPr>
      <w:sz w:val="18"/>
      <w:szCs w:val="18"/>
    </w:rPr>
  </w:style>
  <w:style w:type="paragraph" w:customStyle="1" w:styleId="150">
    <w:name w:val="Стиль"/>
    <w:basedOn w:val="72"/>
    <w:uiPriority w:val="0"/>
    <w:pPr>
      <w:framePr w:hSpace="181" w:wrap="around" w:vAnchor="margin" w:hAnchor="margin" w:xAlign="right" w:yAlign="bottom"/>
      <w:suppressOverlap/>
      <w:tabs>
        <w:tab w:val="center" w:pos="4677"/>
        <w:tab w:val="right" w:pos="9355"/>
      </w:tabs>
      <w:suppressAutoHyphens w:val="0"/>
      <w:spacing w:line="360" w:lineRule="auto"/>
      <w:ind w:left="284" w:right="284" w:firstLine="851"/>
      <w:jc w:val="center"/>
    </w:pPr>
    <w:rPr>
      <w:rFonts w:ascii="GOST type A" w:hAnsi="GOST type A"/>
      <w:szCs w:val="24"/>
    </w:rPr>
  </w:style>
  <w:style w:type="character" w:customStyle="1" w:styleId="151">
    <w:name w:val="Нижний колонтитул Знак"/>
    <w:basedOn w:val="12"/>
    <w:link w:val="72"/>
    <w:uiPriority w:val="99"/>
  </w:style>
  <w:style w:type="paragraph" w:customStyle="1" w:styleId="152">
    <w:name w:val="Нормальный-2"/>
    <w:basedOn w:val="1"/>
    <w:link w:val="153"/>
    <w:qFormat/>
    <w:uiPriority w:val="0"/>
    <w:pPr>
      <w:overflowPunct w:val="0"/>
      <w:autoSpaceDE w:val="0"/>
      <w:autoSpaceDN w:val="0"/>
      <w:adjustRightInd w:val="0"/>
      <w:spacing w:before="120"/>
      <w:ind w:left="284" w:right="170" w:firstLine="851"/>
      <w:jc w:val="both"/>
      <w:textAlignment w:val="baseline"/>
    </w:pPr>
    <w:rPr>
      <w:sz w:val="26"/>
    </w:rPr>
  </w:style>
  <w:style w:type="character" w:customStyle="1" w:styleId="153">
    <w:name w:val="Нормальный-2 Знак"/>
    <w:basedOn w:val="12"/>
    <w:link w:val="152"/>
    <w:qFormat/>
    <w:uiPriority w:val="0"/>
    <w:rPr>
      <w:sz w:val="26"/>
    </w:rPr>
  </w:style>
  <w:style w:type="paragraph" w:customStyle="1" w:styleId="154">
    <w:name w:val="ПЗ1"/>
    <w:basedOn w:val="152"/>
    <w:next w:val="152"/>
    <w:uiPriority w:val="0"/>
    <w:pPr>
      <w:keepNext/>
      <w:suppressAutoHyphens/>
      <w:spacing w:before="720" w:after="480"/>
    </w:pPr>
    <w:rPr>
      <w:b/>
      <w:caps/>
    </w:rPr>
  </w:style>
  <w:style w:type="character" w:customStyle="1" w:styleId="155">
    <w:name w:val="Основной текст Знак"/>
    <w:qFormat/>
    <w:uiPriority w:val="0"/>
    <w:rPr>
      <w:rFonts w:ascii="Arial" w:hAnsi="Arial"/>
      <w:lang w:val="ru-RU" w:eastAsia="ru-RU" w:bidi="ar-SA"/>
    </w:rPr>
  </w:style>
  <w:style w:type="character" w:customStyle="1" w:styleId="156">
    <w:name w:val="Основной текст с отступом Знак"/>
    <w:basedOn w:val="12"/>
    <w:link w:val="66"/>
    <w:qFormat/>
    <w:uiPriority w:val="0"/>
    <w:rPr>
      <w:rFonts w:ascii="GOST type A" w:hAnsi="GOST type A"/>
      <w:i/>
      <w:sz w:val="28"/>
      <w:szCs w:val="24"/>
    </w:rPr>
  </w:style>
  <w:style w:type="character" w:customStyle="1" w:styleId="157">
    <w:name w:val="Основной текст с отступом 2 Знак"/>
    <w:basedOn w:val="12"/>
    <w:link w:val="76"/>
    <w:qFormat/>
    <w:uiPriority w:val="99"/>
    <w:rPr>
      <w:rFonts w:ascii="Arial" w:hAnsi="Arial"/>
    </w:rPr>
  </w:style>
  <w:style w:type="paragraph" w:customStyle="1" w:styleId="158">
    <w:name w:val="Основной шрифт абзаца Знак"/>
    <w:basedOn w:val="1"/>
    <w:uiPriority w:val="0"/>
    <w:pPr>
      <w:widowControl w:val="0"/>
      <w:adjustRightInd w:val="0"/>
      <w:spacing w:after="160" w:line="240" w:lineRule="exact"/>
      <w:jc w:val="right"/>
    </w:pPr>
    <w:rPr>
      <w:sz w:val="20"/>
      <w:lang w:val="en-GB" w:eastAsia="en-US"/>
    </w:rPr>
  </w:style>
  <w:style w:type="paragraph" w:customStyle="1" w:styleId="159">
    <w:name w:val="Основной текст 31"/>
    <w:basedOn w:val="1"/>
    <w:qFormat/>
    <w:uiPriority w:val="0"/>
    <w:pPr>
      <w:widowControl w:val="0"/>
      <w:suppressAutoHyphens/>
      <w:spacing w:line="360" w:lineRule="auto"/>
      <w:ind w:left="284" w:right="284" w:firstLine="851"/>
    </w:pPr>
    <w:rPr>
      <w:rFonts w:ascii="Arial" w:hAnsi="Arial" w:eastAsia="Lucida Sans Unicode"/>
      <w:i/>
      <w:kern w:val="1"/>
      <w:szCs w:val="24"/>
    </w:rPr>
  </w:style>
  <w:style w:type="character" w:customStyle="1" w:styleId="160">
    <w:name w:val="Основной текст 3 Знак"/>
    <w:basedOn w:val="12"/>
    <w:link w:val="75"/>
    <w:qFormat/>
    <w:uiPriority w:val="0"/>
    <w:rPr>
      <w:rFonts w:ascii="GOST type A" w:hAnsi="GOST type A"/>
      <w:i/>
      <w:sz w:val="16"/>
      <w:szCs w:val="16"/>
    </w:rPr>
  </w:style>
  <w:style w:type="paragraph" w:customStyle="1" w:styleId="161">
    <w:name w:val="основной"/>
    <w:basedOn w:val="1"/>
    <w:qFormat/>
    <w:uiPriority w:val="0"/>
    <w:pPr>
      <w:keepNext/>
    </w:pPr>
    <w:rPr>
      <w:sz w:val="24"/>
      <w:szCs w:val="24"/>
    </w:rPr>
  </w:style>
  <w:style w:type="paragraph" w:customStyle="1" w:styleId="162">
    <w:name w:val="Содержимое таблицы"/>
    <w:basedOn w:val="1"/>
    <w:qFormat/>
    <w:uiPriority w:val="0"/>
    <w:pPr>
      <w:suppressLineNumbers/>
      <w:suppressAutoHyphens/>
    </w:pPr>
    <w:rPr>
      <w:sz w:val="24"/>
      <w:szCs w:val="24"/>
      <w:lang w:eastAsia="ar-SA"/>
    </w:rPr>
  </w:style>
  <w:style w:type="paragraph" w:customStyle="1" w:styleId="163">
    <w:name w:val="Заголовок 1ПЗ"/>
    <w:basedOn w:val="1"/>
    <w:next w:val="1"/>
    <w:qFormat/>
    <w:uiPriority w:val="0"/>
    <w:pPr>
      <w:overflowPunct w:val="0"/>
      <w:autoSpaceDE w:val="0"/>
      <w:autoSpaceDN w:val="0"/>
      <w:adjustRightInd w:val="0"/>
      <w:spacing w:after="840"/>
      <w:ind w:left="284" w:right="170" w:firstLine="851"/>
      <w:jc w:val="both"/>
      <w:textAlignment w:val="baseline"/>
    </w:pPr>
    <w:rPr>
      <w:b/>
      <w:caps/>
    </w:rPr>
  </w:style>
  <w:style w:type="paragraph" w:customStyle="1" w:styleId="164">
    <w:name w:val="ПЗ2"/>
    <w:basedOn w:val="152"/>
    <w:next w:val="152"/>
    <w:qFormat/>
    <w:uiPriority w:val="0"/>
    <w:pPr>
      <w:keepNext/>
      <w:spacing w:before="360" w:after="240"/>
    </w:pPr>
    <w:rPr>
      <w:b/>
    </w:rPr>
  </w:style>
  <w:style w:type="paragraph" w:customStyle="1" w:styleId="165">
    <w:name w:val="Style10"/>
    <w:basedOn w:val="1"/>
    <w:qFormat/>
    <w:uiPriority w:val="0"/>
    <w:pPr>
      <w:widowControl w:val="0"/>
      <w:autoSpaceDE w:val="0"/>
      <w:autoSpaceDN w:val="0"/>
      <w:adjustRightInd w:val="0"/>
    </w:pPr>
    <w:rPr>
      <w:rFonts w:ascii="Arial" w:hAnsi="Arial" w:cs="Arial"/>
      <w:sz w:val="24"/>
      <w:szCs w:val="24"/>
    </w:rPr>
  </w:style>
  <w:style w:type="paragraph" w:customStyle="1" w:styleId="166">
    <w:name w:val="Style12"/>
    <w:basedOn w:val="1"/>
    <w:qFormat/>
    <w:uiPriority w:val="0"/>
    <w:pPr>
      <w:widowControl w:val="0"/>
      <w:autoSpaceDE w:val="0"/>
      <w:autoSpaceDN w:val="0"/>
      <w:adjustRightInd w:val="0"/>
    </w:pPr>
    <w:rPr>
      <w:rFonts w:ascii="Arial" w:hAnsi="Arial" w:cs="Arial"/>
      <w:sz w:val="24"/>
      <w:szCs w:val="24"/>
    </w:rPr>
  </w:style>
  <w:style w:type="character" w:customStyle="1" w:styleId="167">
    <w:name w:val="Font Style20"/>
    <w:basedOn w:val="12"/>
    <w:qFormat/>
    <w:uiPriority w:val="0"/>
    <w:rPr>
      <w:rFonts w:ascii="Arial" w:hAnsi="Arial" w:cs="Arial"/>
      <w:b/>
      <w:bCs/>
      <w:i/>
      <w:iCs/>
      <w:sz w:val="22"/>
      <w:szCs w:val="22"/>
    </w:rPr>
  </w:style>
  <w:style w:type="character" w:customStyle="1" w:styleId="168">
    <w:name w:val="Font Style22"/>
    <w:basedOn w:val="12"/>
    <w:qFormat/>
    <w:uiPriority w:val="0"/>
    <w:rPr>
      <w:rFonts w:ascii="Arial" w:hAnsi="Arial" w:cs="Arial"/>
      <w:sz w:val="22"/>
      <w:szCs w:val="22"/>
    </w:rPr>
  </w:style>
  <w:style w:type="character" w:customStyle="1" w:styleId="169">
    <w:name w:val="Заголовок Знак"/>
    <w:basedOn w:val="12"/>
    <w:link w:val="71"/>
    <w:qFormat/>
    <w:uiPriority w:val="0"/>
    <w:rPr>
      <w:b/>
      <w:bCs/>
      <w:sz w:val="28"/>
      <w:szCs w:val="24"/>
    </w:rPr>
  </w:style>
  <w:style w:type="paragraph" w:customStyle="1" w:styleId="170">
    <w:name w:val="Style4"/>
    <w:basedOn w:val="1"/>
    <w:qFormat/>
    <w:uiPriority w:val="0"/>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171">
    <w:name w:val="ConsNormal"/>
    <w:link w:val="440"/>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72">
    <w:name w:val="Defaul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character" w:customStyle="1" w:styleId="173">
    <w:name w:val="Основной текст 2 Знак"/>
    <w:basedOn w:val="12"/>
    <w:link w:val="34"/>
    <w:qFormat/>
    <w:uiPriority w:val="0"/>
    <w:rPr>
      <w:rFonts w:ascii="GOST type A" w:hAnsi="GOST type A"/>
      <w:i/>
      <w:sz w:val="28"/>
      <w:szCs w:val="24"/>
    </w:rPr>
  </w:style>
  <w:style w:type="character" w:customStyle="1" w:styleId="174">
    <w:name w:val="Текст выноски Знак"/>
    <w:basedOn w:val="12"/>
    <w:link w:val="30"/>
    <w:qFormat/>
    <w:uiPriority w:val="0"/>
    <w:rPr>
      <w:rFonts w:ascii="Tahoma" w:hAnsi="Tahoma" w:cs="Tahoma"/>
      <w:sz w:val="16"/>
      <w:szCs w:val="16"/>
    </w:rPr>
  </w:style>
  <w:style w:type="paragraph" w:customStyle="1" w:styleId="175">
    <w:name w:val="Обычный1"/>
    <w:link w:val="176"/>
    <w:qFormat/>
    <w:uiPriority w:val="0"/>
    <w:pPr>
      <w:widowControl w:val="0"/>
      <w:tabs>
        <w:tab w:val="center" w:pos="4677"/>
        <w:tab w:val="right" w:pos="9355"/>
      </w:tabs>
      <w:autoSpaceDE w:val="0"/>
      <w:autoSpaceDN w:val="0"/>
      <w:adjustRightInd w:val="0"/>
      <w:snapToGrid w:val="0"/>
    </w:pPr>
    <w:rPr>
      <w:rFonts w:ascii="Times New Roman" w:hAnsi="Times New Roman" w:eastAsia="Times New Roman" w:cs="Times New Roman"/>
      <w:sz w:val="22"/>
      <w:lang w:val="ru-RU" w:eastAsia="ru-RU" w:bidi="ar-SA"/>
    </w:rPr>
  </w:style>
  <w:style w:type="character" w:customStyle="1" w:styleId="176">
    <w:name w:val="Normal Знак"/>
    <w:basedOn w:val="12"/>
    <w:link w:val="175"/>
    <w:qFormat/>
    <w:uiPriority w:val="0"/>
    <w:rPr>
      <w:sz w:val="22"/>
    </w:rPr>
  </w:style>
  <w:style w:type="paragraph" w:customStyle="1" w:styleId="177">
    <w:name w:val="Обычный (Web)"/>
    <w:basedOn w:val="1"/>
    <w:qFormat/>
    <w:uiPriority w:val="0"/>
    <w:pPr>
      <w:spacing w:before="100" w:after="100"/>
    </w:pPr>
    <w:rPr>
      <w:sz w:val="24"/>
    </w:rPr>
  </w:style>
  <w:style w:type="character" w:customStyle="1" w:styleId="178">
    <w:name w:val="apple-converted-space"/>
    <w:basedOn w:val="12"/>
    <w:qFormat/>
    <w:uiPriority w:val="0"/>
  </w:style>
  <w:style w:type="character" w:customStyle="1" w:styleId="179">
    <w:name w:val="Текст сноски Знак"/>
    <w:basedOn w:val="12"/>
    <w:link w:val="46"/>
    <w:qFormat/>
    <w:uiPriority w:val="0"/>
  </w:style>
  <w:style w:type="character" w:customStyle="1" w:styleId="180">
    <w:name w:val="A7"/>
    <w:qFormat/>
    <w:uiPriority w:val="0"/>
    <w:rPr>
      <w:rFonts w:cs="JournalC"/>
      <w:color w:val="000000"/>
      <w:sz w:val="20"/>
      <w:szCs w:val="20"/>
    </w:rPr>
  </w:style>
  <w:style w:type="table" w:customStyle="1" w:styleId="181">
    <w:name w:val="Сетка таблицы1"/>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2">
    <w:name w:val="Обычный (Интернет) Знак"/>
    <w:basedOn w:val="12"/>
    <w:link w:val="74"/>
    <w:qFormat/>
    <w:locked/>
    <w:uiPriority w:val="0"/>
    <w:rPr>
      <w:sz w:val="24"/>
      <w:szCs w:val="24"/>
    </w:rPr>
  </w:style>
  <w:style w:type="paragraph" w:customStyle="1" w:styleId="183">
    <w:name w:val="Pa2"/>
    <w:basedOn w:val="1"/>
    <w:next w:val="1"/>
    <w:qFormat/>
    <w:uiPriority w:val="0"/>
    <w:pPr>
      <w:autoSpaceDE w:val="0"/>
      <w:autoSpaceDN w:val="0"/>
      <w:adjustRightInd w:val="0"/>
      <w:spacing w:line="201" w:lineRule="atLeast"/>
    </w:pPr>
    <w:rPr>
      <w:rFonts w:ascii="JournalC" w:hAnsi="JournalC"/>
      <w:sz w:val="24"/>
      <w:szCs w:val="24"/>
    </w:rPr>
  </w:style>
  <w:style w:type="paragraph" w:customStyle="1" w:styleId="184">
    <w:name w:val="Обычный2"/>
    <w:qFormat/>
    <w:uiPriority w:val="0"/>
    <w:pPr>
      <w:widowControl w:val="0"/>
      <w:tabs>
        <w:tab w:val="center" w:pos="4677"/>
        <w:tab w:val="right" w:pos="9355"/>
      </w:tabs>
      <w:autoSpaceDE w:val="0"/>
      <w:autoSpaceDN w:val="0"/>
      <w:adjustRightInd w:val="0"/>
      <w:snapToGrid w:val="0"/>
    </w:pPr>
    <w:rPr>
      <w:rFonts w:ascii="Times New Roman" w:hAnsi="Times New Roman" w:eastAsia="Times New Roman" w:cs="Times New Roman"/>
      <w:sz w:val="22"/>
      <w:lang w:val="ru-RU" w:eastAsia="ru-RU" w:bidi="ar-SA"/>
    </w:rPr>
  </w:style>
  <w:style w:type="paragraph" w:customStyle="1" w:styleId="185">
    <w:name w:val="Normal + 10 пт полужирный По центру Слева:  -02 см Справ..."/>
    <w:basedOn w:val="1"/>
    <w:link w:val="186"/>
    <w:semiHidden/>
    <w:qFormat/>
    <w:uiPriority w:val="0"/>
    <w:pPr>
      <w:ind w:left="-57" w:right="-113"/>
    </w:pPr>
    <w:rPr>
      <w:b/>
      <w:bCs/>
      <w:sz w:val="20"/>
    </w:rPr>
  </w:style>
  <w:style w:type="character" w:customStyle="1" w:styleId="186">
    <w:name w:val="Normal + 10 пт полужирный По центру Слева:  -02 см Справ... Знак"/>
    <w:basedOn w:val="12"/>
    <w:link w:val="185"/>
    <w:qFormat/>
    <w:uiPriority w:val="0"/>
    <w:rPr>
      <w:b/>
      <w:bCs/>
    </w:rPr>
  </w:style>
  <w:style w:type="character" w:customStyle="1" w:styleId="187">
    <w:name w:val="Знак Знак1"/>
    <w:basedOn w:val="12"/>
    <w:qFormat/>
    <w:uiPriority w:val="0"/>
    <w:rPr>
      <w:sz w:val="24"/>
      <w:szCs w:val="24"/>
      <w:lang w:val="ru-RU" w:eastAsia="ru-RU" w:bidi="ar-SA"/>
    </w:rPr>
  </w:style>
  <w:style w:type="paragraph" w:customStyle="1" w:styleId="188">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89">
    <w:name w:val="Знак Знак Знак Знак"/>
    <w:basedOn w:val="1"/>
    <w:qFormat/>
    <w:uiPriority w:val="0"/>
    <w:pPr>
      <w:pageBreakBefore/>
      <w:spacing w:after="160" w:line="360" w:lineRule="auto"/>
    </w:pPr>
    <w:rPr>
      <w:lang w:val="en-US" w:eastAsia="en-US"/>
    </w:rPr>
  </w:style>
  <w:style w:type="paragraph" w:customStyle="1" w:styleId="190">
    <w:name w:val="Heading"/>
    <w:semiHidden/>
    <w:qFormat/>
    <w:uiPriority w:val="0"/>
    <w:pPr>
      <w:widowControl w:val="0"/>
      <w:overflowPunct w:val="0"/>
      <w:autoSpaceDE w:val="0"/>
      <w:autoSpaceDN w:val="0"/>
      <w:adjustRightInd w:val="0"/>
      <w:textAlignment w:val="baseline"/>
    </w:pPr>
    <w:rPr>
      <w:rFonts w:ascii="Arial" w:hAnsi="Arial" w:eastAsia="Times New Roman" w:cs="Times New Roman"/>
      <w:b/>
      <w:sz w:val="22"/>
      <w:lang w:val="ru-RU" w:eastAsia="ru-RU" w:bidi="ar-SA"/>
    </w:rPr>
  </w:style>
  <w:style w:type="paragraph" w:customStyle="1" w:styleId="191">
    <w:name w:val="ConsPlusCell"/>
    <w:semiHidden/>
    <w:qFormat/>
    <w:uiPriority w:val="0"/>
    <w:pPr>
      <w:widowControl w:val="0"/>
      <w:autoSpaceDE w:val="0"/>
      <w:autoSpaceDN w:val="0"/>
      <w:adjustRightInd w:val="0"/>
    </w:pPr>
    <w:rPr>
      <w:rFonts w:ascii="Arial" w:hAnsi="Arial" w:eastAsia="Times New Roman" w:cs="Arial"/>
      <w:lang w:val="ru-RU" w:eastAsia="ru-RU" w:bidi="ar-SA"/>
    </w:rPr>
  </w:style>
  <w:style w:type="character" w:customStyle="1" w:styleId="192">
    <w:name w:val="Обычный (веб) Знак1"/>
    <w:basedOn w:val="12"/>
    <w:qFormat/>
    <w:uiPriority w:val="0"/>
    <w:rPr>
      <w:sz w:val="24"/>
      <w:szCs w:val="24"/>
      <w:lang w:val="ru-RU" w:eastAsia="ru-RU" w:bidi="ar-SA"/>
    </w:rPr>
  </w:style>
  <w:style w:type="paragraph" w:customStyle="1" w:styleId="193">
    <w:name w:val="Pa1"/>
    <w:basedOn w:val="172"/>
    <w:next w:val="172"/>
    <w:qFormat/>
    <w:uiPriority w:val="0"/>
    <w:pPr>
      <w:spacing w:line="201" w:lineRule="atLeast"/>
    </w:pPr>
    <w:rPr>
      <w:rFonts w:ascii="JournalC" w:hAnsi="JournalC"/>
      <w:color w:val="auto"/>
    </w:rPr>
  </w:style>
  <w:style w:type="character" w:customStyle="1" w:styleId="194">
    <w:name w:val="text"/>
    <w:basedOn w:val="12"/>
    <w:uiPriority w:val="0"/>
  </w:style>
  <w:style w:type="paragraph" w:customStyle="1" w:styleId="195">
    <w:name w:val="Знак11 Знак Знак Знак Знак Знак Знак Знак Знак Знак Знак Знак Знак Знак Знак Знак Знак Знак Знак Знак Знак Знак Знак Знак Знак"/>
    <w:basedOn w:val="1"/>
    <w:uiPriority w:val="0"/>
    <w:pPr>
      <w:widowControl w:val="0"/>
      <w:adjustRightInd w:val="0"/>
      <w:spacing w:after="160" w:line="240" w:lineRule="exact"/>
      <w:jc w:val="right"/>
    </w:pPr>
    <w:rPr>
      <w:sz w:val="20"/>
      <w:lang w:val="en-GB" w:eastAsia="en-US"/>
    </w:rPr>
  </w:style>
  <w:style w:type="paragraph" w:customStyle="1" w:styleId="196">
    <w:name w:val="FR1"/>
    <w:qFormat/>
    <w:uiPriority w:val="0"/>
    <w:pPr>
      <w:widowControl w:val="0"/>
      <w:autoSpaceDE w:val="0"/>
      <w:autoSpaceDN w:val="0"/>
      <w:adjustRightInd w:val="0"/>
    </w:pPr>
    <w:rPr>
      <w:rFonts w:ascii="Times New Roman" w:hAnsi="Times New Roman" w:eastAsia="Times New Roman" w:cs="Times New Roman"/>
      <w:sz w:val="16"/>
      <w:szCs w:val="16"/>
      <w:lang w:val="ru-RU" w:eastAsia="ru-RU" w:bidi="ar-SA"/>
    </w:rPr>
  </w:style>
  <w:style w:type="paragraph" w:customStyle="1" w:styleId="197">
    <w:name w:val="Основной текст 21"/>
    <w:basedOn w:val="1"/>
    <w:qFormat/>
    <w:uiPriority w:val="0"/>
    <w:pPr>
      <w:overflowPunct w:val="0"/>
      <w:autoSpaceDE w:val="0"/>
      <w:autoSpaceDN w:val="0"/>
      <w:adjustRightInd w:val="0"/>
      <w:jc w:val="both"/>
      <w:textAlignment w:val="baseline"/>
    </w:pPr>
  </w:style>
  <w:style w:type="table" w:customStyle="1" w:styleId="198">
    <w:name w:val="Сетка таблицы11"/>
    <w:basedOn w:val="13"/>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9">
    <w:name w:val="Style6"/>
    <w:basedOn w:val="1"/>
    <w:qFormat/>
    <w:uiPriority w:val="0"/>
    <w:pPr>
      <w:widowControl w:val="0"/>
      <w:autoSpaceDE w:val="0"/>
      <w:autoSpaceDN w:val="0"/>
      <w:adjustRightInd w:val="0"/>
    </w:pPr>
    <w:rPr>
      <w:rFonts w:ascii="Microsoft Sans Serif" w:hAnsi="Microsoft Sans Serif"/>
      <w:sz w:val="24"/>
      <w:szCs w:val="24"/>
    </w:rPr>
  </w:style>
  <w:style w:type="paragraph" w:customStyle="1" w:styleId="200">
    <w:name w:val="font5"/>
    <w:basedOn w:val="1"/>
    <w:uiPriority w:val="0"/>
    <w:pPr>
      <w:spacing w:before="100" w:beforeAutospacing="1" w:after="100" w:afterAutospacing="1"/>
    </w:pPr>
    <w:rPr>
      <w:b/>
      <w:bCs/>
      <w:color w:val="000000"/>
      <w:sz w:val="24"/>
      <w:szCs w:val="24"/>
    </w:rPr>
  </w:style>
  <w:style w:type="paragraph" w:customStyle="1" w:styleId="201">
    <w:name w:val="xl24"/>
    <w:basedOn w:val="1"/>
    <w:qFormat/>
    <w:uiPriority w:val="0"/>
    <w:pPr>
      <w:pBdr>
        <w:left w:val="single" w:color="auto" w:sz="8" w:space="0"/>
        <w:right w:val="single" w:color="auto" w:sz="8" w:space="0"/>
      </w:pBdr>
      <w:shd w:val="clear" w:color="auto" w:fill="FFFFFF"/>
      <w:spacing w:before="100" w:beforeAutospacing="1" w:after="100" w:afterAutospacing="1"/>
      <w:textAlignment w:val="top"/>
    </w:pPr>
    <w:rPr>
      <w:b/>
      <w:bCs/>
      <w:sz w:val="18"/>
      <w:szCs w:val="18"/>
    </w:rPr>
  </w:style>
  <w:style w:type="paragraph" w:customStyle="1" w:styleId="202">
    <w:name w:val="xl25"/>
    <w:basedOn w:val="1"/>
    <w:qFormat/>
    <w:uiPriority w:val="0"/>
    <w:pPr>
      <w:pBdr>
        <w:right w:val="single" w:color="auto" w:sz="8" w:space="0"/>
      </w:pBdr>
      <w:shd w:val="clear" w:color="auto" w:fill="FFFFFF"/>
      <w:spacing w:before="100" w:beforeAutospacing="1" w:after="100" w:afterAutospacing="1"/>
      <w:jc w:val="center"/>
      <w:textAlignment w:val="top"/>
    </w:pPr>
    <w:rPr>
      <w:sz w:val="18"/>
      <w:szCs w:val="18"/>
    </w:rPr>
  </w:style>
  <w:style w:type="paragraph" w:customStyle="1" w:styleId="203">
    <w:name w:val="xl26"/>
    <w:basedOn w:val="1"/>
    <w:uiPriority w:val="0"/>
    <w:pPr>
      <w:pBdr>
        <w:left w:val="single" w:color="auto" w:sz="8" w:space="0"/>
        <w:right w:val="single" w:color="auto" w:sz="8" w:space="0"/>
      </w:pBdr>
      <w:shd w:val="clear" w:color="auto" w:fill="FFFFFF"/>
      <w:spacing w:before="100" w:beforeAutospacing="1" w:after="100" w:afterAutospacing="1"/>
      <w:textAlignment w:val="top"/>
    </w:pPr>
    <w:rPr>
      <w:sz w:val="18"/>
      <w:szCs w:val="18"/>
    </w:rPr>
  </w:style>
  <w:style w:type="paragraph" w:customStyle="1" w:styleId="204">
    <w:name w:val="xl27"/>
    <w:basedOn w:val="1"/>
    <w:qFormat/>
    <w:uiPriority w:val="0"/>
    <w:pPr>
      <w:pBdr>
        <w:bottom w:val="single" w:color="auto" w:sz="8" w:space="0"/>
        <w:right w:val="single" w:color="auto" w:sz="8" w:space="0"/>
      </w:pBdr>
      <w:shd w:val="clear" w:color="auto" w:fill="FFFFFF"/>
      <w:spacing w:before="100" w:beforeAutospacing="1" w:after="100" w:afterAutospacing="1"/>
      <w:jc w:val="center"/>
      <w:textAlignment w:val="top"/>
    </w:pPr>
    <w:rPr>
      <w:sz w:val="18"/>
      <w:szCs w:val="18"/>
    </w:rPr>
  </w:style>
  <w:style w:type="paragraph" w:customStyle="1" w:styleId="205">
    <w:name w:val="xl28"/>
    <w:basedOn w:val="1"/>
    <w:qFormat/>
    <w:uiPriority w:val="0"/>
    <w:pPr>
      <w:pBdr>
        <w:left w:val="single" w:color="auto" w:sz="8" w:space="0"/>
        <w:bottom w:val="single" w:color="auto" w:sz="8" w:space="0"/>
        <w:right w:val="single" w:color="auto" w:sz="8" w:space="0"/>
      </w:pBdr>
      <w:shd w:val="clear" w:color="auto" w:fill="FFFFFF"/>
      <w:spacing w:before="100" w:beforeAutospacing="1" w:after="100" w:afterAutospacing="1"/>
      <w:textAlignment w:val="top"/>
    </w:pPr>
    <w:rPr>
      <w:sz w:val="18"/>
      <w:szCs w:val="18"/>
    </w:rPr>
  </w:style>
  <w:style w:type="paragraph" w:customStyle="1" w:styleId="206">
    <w:name w:val="xl29"/>
    <w:basedOn w:val="1"/>
    <w:qFormat/>
    <w:uiPriority w:val="0"/>
    <w:pPr>
      <w:pBdr>
        <w:left w:val="single" w:color="auto" w:sz="8" w:space="0"/>
        <w:bottom w:val="single" w:color="auto" w:sz="8" w:space="0"/>
        <w:right w:val="single" w:color="auto" w:sz="8" w:space="0"/>
      </w:pBdr>
      <w:shd w:val="clear" w:color="auto" w:fill="FFFFFF"/>
      <w:spacing w:before="100" w:beforeAutospacing="1" w:after="100" w:afterAutospacing="1"/>
      <w:textAlignment w:val="top"/>
    </w:pPr>
    <w:rPr>
      <w:color w:val="000000"/>
      <w:sz w:val="18"/>
      <w:szCs w:val="18"/>
    </w:rPr>
  </w:style>
  <w:style w:type="paragraph" w:customStyle="1" w:styleId="207">
    <w:name w:val="xl30"/>
    <w:basedOn w:val="1"/>
    <w:qFormat/>
    <w:uiPriority w:val="0"/>
    <w:pPr>
      <w:pBdr>
        <w:top w:val="single" w:color="auto" w:sz="8" w:space="0"/>
        <w:left w:val="single" w:color="auto" w:sz="8" w:space="0"/>
        <w:right w:val="single" w:color="auto" w:sz="8" w:space="0"/>
      </w:pBdr>
      <w:shd w:val="clear" w:color="auto" w:fill="FFFFFF"/>
      <w:spacing w:before="100" w:beforeAutospacing="1" w:after="100" w:afterAutospacing="1"/>
      <w:textAlignment w:val="top"/>
    </w:pPr>
    <w:rPr>
      <w:color w:val="000000"/>
      <w:sz w:val="24"/>
      <w:szCs w:val="24"/>
    </w:rPr>
  </w:style>
  <w:style w:type="paragraph" w:customStyle="1" w:styleId="208">
    <w:name w:val="xl31"/>
    <w:basedOn w:val="1"/>
    <w:qFormat/>
    <w:uiPriority w:val="0"/>
    <w:pPr>
      <w:pBdr>
        <w:left w:val="single" w:color="auto" w:sz="8" w:space="0"/>
        <w:right w:val="single" w:color="auto" w:sz="8" w:space="0"/>
      </w:pBdr>
      <w:shd w:val="clear" w:color="auto" w:fill="FFFFFF"/>
      <w:spacing w:before="100" w:beforeAutospacing="1" w:after="100" w:afterAutospacing="1"/>
      <w:textAlignment w:val="top"/>
    </w:pPr>
    <w:rPr>
      <w:color w:val="000000"/>
      <w:sz w:val="24"/>
      <w:szCs w:val="24"/>
    </w:rPr>
  </w:style>
  <w:style w:type="paragraph" w:customStyle="1" w:styleId="209">
    <w:name w:val="xl32"/>
    <w:basedOn w:val="1"/>
    <w:qFormat/>
    <w:uiPriority w:val="0"/>
    <w:pPr>
      <w:pBdr>
        <w:top w:val="single" w:color="auto" w:sz="8" w:space="0"/>
        <w:left w:val="single" w:color="auto" w:sz="8" w:space="9"/>
      </w:pBdr>
      <w:shd w:val="clear" w:color="auto" w:fill="FFFFFF"/>
      <w:spacing w:before="100" w:beforeAutospacing="1" w:after="100" w:afterAutospacing="1"/>
      <w:ind w:firstLine="100" w:firstLineChars="100"/>
      <w:textAlignment w:val="top"/>
    </w:pPr>
    <w:rPr>
      <w:color w:val="000000"/>
      <w:sz w:val="24"/>
      <w:szCs w:val="24"/>
    </w:rPr>
  </w:style>
  <w:style w:type="paragraph" w:customStyle="1" w:styleId="210">
    <w:name w:val="xl33"/>
    <w:basedOn w:val="1"/>
    <w:qFormat/>
    <w:uiPriority w:val="0"/>
    <w:pPr>
      <w:pBdr>
        <w:top w:val="single" w:color="auto" w:sz="8" w:space="0"/>
        <w:right w:val="single" w:color="auto" w:sz="8" w:space="0"/>
      </w:pBdr>
      <w:shd w:val="clear" w:color="auto" w:fill="FFFFFF"/>
      <w:spacing w:before="100" w:beforeAutospacing="1" w:after="100" w:afterAutospacing="1"/>
      <w:ind w:firstLine="100" w:firstLineChars="100"/>
      <w:textAlignment w:val="top"/>
    </w:pPr>
    <w:rPr>
      <w:color w:val="000000"/>
      <w:sz w:val="24"/>
      <w:szCs w:val="24"/>
    </w:rPr>
  </w:style>
  <w:style w:type="paragraph" w:customStyle="1" w:styleId="211">
    <w:name w:val="xl34"/>
    <w:basedOn w:val="1"/>
    <w:uiPriority w:val="0"/>
    <w:pPr>
      <w:pBdr>
        <w:left w:val="single" w:color="auto" w:sz="8" w:space="9"/>
      </w:pBdr>
      <w:shd w:val="clear" w:color="auto" w:fill="FFFFFF"/>
      <w:spacing w:before="100" w:beforeAutospacing="1" w:after="100" w:afterAutospacing="1"/>
      <w:ind w:firstLine="100" w:firstLineChars="100"/>
      <w:textAlignment w:val="top"/>
    </w:pPr>
    <w:rPr>
      <w:color w:val="000000"/>
      <w:sz w:val="24"/>
      <w:szCs w:val="24"/>
    </w:rPr>
  </w:style>
  <w:style w:type="paragraph" w:customStyle="1" w:styleId="212">
    <w:name w:val="xl35"/>
    <w:basedOn w:val="1"/>
    <w:qFormat/>
    <w:uiPriority w:val="0"/>
    <w:pPr>
      <w:pBdr>
        <w:right w:val="single" w:color="auto" w:sz="8" w:space="0"/>
      </w:pBdr>
      <w:shd w:val="clear" w:color="auto" w:fill="FFFFFF"/>
      <w:spacing w:before="100" w:beforeAutospacing="1" w:after="100" w:afterAutospacing="1"/>
      <w:ind w:firstLine="100" w:firstLineChars="100"/>
      <w:textAlignment w:val="top"/>
    </w:pPr>
    <w:rPr>
      <w:color w:val="000000"/>
      <w:sz w:val="24"/>
      <w:szCs w:val="24"/>
    </w:rPr>
  </w:style>
  <w:style w:type="paragraph" w:customStyle="1" w:styleId="213">
    <w:name w:val="xl36"/>
    <w:basedOn w:val="1"/>
    <w:qFormat/>
    <w:uiPriority w:val="0"/>
    <w:pPr>
      <w:pBdr>
        <w:left w:val="single" w:color="auto" w:sz="8" w:space="9"/>
        <w:bottom w:val="single" w:color="auto" w:sz="8" w:space="0"/>
      </w:pBdr>
      <w:shd w:val="clear" w:color="auto" w:fill="FFFFFF"/>
      <w:spacing w:before="100" w:beforeAutospacing="1" w:after="100" w:afterAutospacing="1"/>
      <w:ind w:firstLine="100" w:firstLineChars="100"/>
      <w:textAlignment w:val="top"/>
    </w:pPr>
    <w:rPr>
      <w:color w:val="000000"/>
      <w:sz w:val="24"/>
      <w:szCs w:val="24"/>
    </w:rPr>
  </w:style>
  <w:style w:type="paragraph" w:customStyle="1" w:styleId="214">
    <w:name w:val="xl37"/>
    <w:basedOn w:val="1"/>
    <w:qFormat/>
    <w:uiPriority w:val="0"/>
    <w:pPr>
      <w:pBdr>
        <w:bottom w:val="single" w:color="auto" w:sz="8" w:space="0"/>
        <w:right w:val="single" w:color="auto" w:sz="8" w:space="0"/>
      </w:pBdr>
      <w:shd w:val="clear" w:color="auto" w:fill="FFFFFF"/>
      <w:spacing w:before="100" w:beforeAutospacing="1" w:after="100" w:afterAutospacing="1"/>
      <w:ind w:firstLine="100" w:firstLineChars="100"/>
      <w:textAlignment w:val="top"/>
    </w:pPr>
    <w:rPr>
      <w:color w:val="000000"/>
      <w:sz w:val="24"/>
      <w:szCs w:val="24"/>
    </w:rPr>
  </w:style>
  <w:style w:type="paragraph" w:customStyle="1" w:styleId="215">
    <w:name w:val="xl38"/>
    <w:basedOn w:val="1"/>
    <w:uiPriority w:val="0"/>
    <w:pPr>
      <w:pBdr>
        <w:left w:val="single" w:color="auto" w:sz="8" w:space="0"/>
        <w:right w:val="single" w:color="auto" w:sz="8" w:space="0"/>
      </w:pBdr>
      <w:shd w:val="clear" w:color="auto" w:fill="FFFFFF"/>
      <w:spacing w:before="100" w:beforeAutospacing="1" w:after="100" w:afterAutospacing="1"/>
      <w:textAlignment w:val="top"/>
    </w:pPr>
    <w:rPr>
      <w:sz w:val="24"/>
      <w:szCs w:val="24"/>
    </w:rPr>
  </w:style>
  <w:style w:type="paragraph" w:customStyle="1" w:styleId="216">
    <w:name w:val="xl39"/>
    <w:basedOn w:val="1"/>
    <w:qFormat/>
    <w:uiPriority w:val="0"/>
    <w:pPr>
      <w:pBdr>
        <w:left w:val="single" w:color="auto" w:sz="8" w:space="0"/>
        <w:bottom w:val="single" w:color="auto" w:sz="8" w:space="0"/>
        <w:right w:val="single" w:color="auto" w:sz="8" w:space="0"/>
      </w:pBdr>
      <w:shd w:val="clear" w:color="auto" w:fill="FFFFFF"/>
      <w:spacing w:before="100" w:beforeAutospacing="1" w:after="100" w:afterAutospacing="1"/>
      <w:textAlignment w:val="top"/>
    </w:pPr>
    <w:rPr>
      <w:sz w:val="24"/>
      <w:szCs w:val="24"/>
    </w:rPr>
  </w:style>
  <w:style w:type="paragraph" w:customStyle="1" w:styleId="217">
    <w:name w:val="xl40"/>
    <w:basedOn w:val="1"/>
    <w:qFormat/>
    <w:uiPriority w:val="0"/>
    <w:pPr>
      <w:pBdr>
        <w:left w:val="single" w:color="auto" w:sz="8" w:space="0"/>
        <w:bottom w:val="single" w:color="auto" w:sz="8" w:space="0"/>
        <w:right w:val="single" w:color="auto" w:sz="8" w:space="0"/>
      </w:pBdr>
      <w:shd w:val="clear" w:color="auto" w:fill="FFFFFF"/>
      <w:spacing w:before="100" w:beforeAutospacing="1" w:after="100" w:afterAutospacing="1"/>
      <w:textAlignment w:val="top"/>
    </w:pPr>
    <w:rPr>
      <w:color w:val="000000"/>
      <w:sz w:val="24"/>
      <w:szCs w:val="24"/>
    </w:rPr>
  </w:style>
  <w:style w:type="paragraph" w:customStyle="1" w:styleId="218">
    <w:name w:val="xl41"/>
    <w:basedOn w:val="1"/>
    <w:qFormat/>
    <w:uiPriority w:val="0"/>
    <w:pPr>
      <w:pBdr>
        <w:top w:val="single" w:color="auto" w:sz="8" w:space="0"/>
        <w:left w:val="single" w:color="auto" w:sz="8" w:space="0"/>
        <w:bottom w:val="single" w:color="auto" w:sz="8" w:space="0"/>
      </w:pBdr>
      <w:shd w:val="clear" w:color="auto" w:fill="FFFFFF"/>
      <w:spacing w:before="100" w:beforeAutospacing="1" w:after="100" w:afterAutospacing="1"/>
      <w:jc w:val="center"/>
      <w:textAlignment w:val="top"/>
    </w:pPr>
    <w:rPr>
      <w:b/>
      <w:bCs/>
      <w:sz w:val="24"/>
      <w:szCs w:val="24"/>
    </w:rPr>
  </w:style>
  <w:style w:type="paragraph" w:customStyle="1" w:styleId="219">
    <w:name w:val="xl42"/>
    <w:basedOn w:val="1"/>
    <w:uiPriority w:val="0"/>
    <w:pPr>
      <w:pBdr>
        <w:top w:val="single" w:color="auto" w:sz="8" w:space="0"/>
        <w:bottom w:val="single" w:color="auto" w:sz="8" w:space="0"/>
      </w:pBdr>
      <w:shd w:val="clear" w:color="auto" w:fill="FFFFFF"/>
      <w:spacing w:before="100" w:beforeAutospacing="1" w:after="100" w:afterAutospacing="1"/>
      <w:jc w:val="center"/>
      <w:textAlignment w:val="top"/>
    </w:pPr>
    <w:rPr>
      <w:b/>
      <w:bCs/>
      <w:sz w:val="24"/>
      <w:szCs w:val="24"/>
    </w:rPr>
  </w:style>
  <w:style w:type="paragraph" w:customStyle="1" w:styleId="220">
    <w:name w:val="xl43"/>
    <w:basedOn w:val="1"/>
    <w:uiPriority w:val="0"/>
    <w:pPr>
      <w:pBdr>
        <w:top w:val="single" w:color="auto" w:sz="8" w:space="0"/>
        <w:bottom w:val="single" w:color="auto" w:sz="8" w:space="0"/>
        <w:right w:val="single" w:color="auto" w:sz="8" w:space="0"/>
      </w:pBdr>
      <w:shd w:val="clear" w:color="auto" w:fill="FFFFFF"/>
      <w:spacing w:before="100" w:beforeAutospacing="1" w:after="100" w:afterAutospacing="1"/>
      <w:jc w:val="center"/>
      <w:textAlignment w:val="top"/>
    </w:pPr>
    <w:rPr>
      <w:b/>
      <w:bCs/>
      <w:sz w:val="24"/>
      <w:szCs w:val="24"/>
    </w:rPr>
  </w:style>
  <w:style w:type="paragraph" w:customStyle="1" w:styleId="221">
    <w:name w:val="xl44"/>
    <w:basedOn w:val="1"/>
    <w:uiPriority w:val="0"/>
    <w:pPr>
      <w:pBdr>
        <w:top w:val="single" w:color="auto" w:sz="8" w:space="0"/>
        <w:left w:val="single" w:color="auto" w:sz="8" w:space="0"/>
        <w:bottom w:val="single" w:color="auto" w:sz="8" w:space="0"/>
      </w:pBdr>
      <w:shd w:val="clear" w:color="auto" w:fill="FFFFFF"/>
      <w:spacing w:before="100" w:beforeAutospacing="1" w:after="100" w:afterAutospacing="1"/>
      <w:jc w:val="center"/>
      <w:textAlignment w:val="top"/>
    </w:pPr>
    <w:rPr>
      <w:b/>
      <w:bCs/>
      <w:color w:val="000000"/>
      <w:sz w:val="24"/>
      <w:szCs w:val="24"/>
    </w:rPr>
  </w:style>
  <w:style w:type="paragraph" w:customStyle="1" w:styleId="222">
    <w:name w:val="xl45"/>
    <w:basedOn w:val="1"/>
    <w:qFormat/>
    <w:uiPriority w:val="0"/>
    <w:pPr>
      <w:pBdr>
        <w:top w:val="single" w:color="auto" w:sz="8" w:space="0"/>
        <w:bottom w:val="single" w:color="auto" w:sz="8" w:space="0"/>
      </w:pBdr>
      <w:shd w:val="clear" w:color="auto" w:fill="FFFFFF"/>
      <w:spacing w:before="100" w:beforeAutospacing="1" w:after="100" w:afterAutospacing="1"/>
      <w:jc w:val="center"/>
      <w:textAlignment w:val="top"/>
    </w:pPr>
    <w:rPr>
      <w:b/>
      <w:bCs/>
      <w:color w:val="000000"/>
      <w:sz w:val="24"/>
      <w:szCs w:val="24"/>
    </w:rPr>
  </w:style>
  <w:style w:type="paragraph" w:customStyle="1" w:styleId="223">
    <w:name w:val="xl46"/>
    <w:basedOn w:val="1"/>
    <w:qFormat/>
    <w:uiPriority w:val="0"/>
    <w:pPr>
      <w:pBdr>
        <w:top w:val="single" w:color="auto" w:sz="8" w:space="0"/>
        <w:bottom w:val="single" w:color="auto" w:sz="8" w:space="0"/>
        <w:right w:val="single" w:color="auto" w:sz="8" w:space="0"/>
      </w:pBdr>
      <w:shd w:val="clear" w:color="auto" w:fill="FFFFFF"/>
      <w:spacing w:before="100" w:beforeAutospacing="1" w:after="100" w:afterAutospacing="1"/>
      <w:jc w:val="center"/>
      <w:textAlignment w:val="top"/>
    </w:pPr>
    <w:rPr>
      <w:b/>
      <w:bCs/>
      <w:color w:val="000000"/>
      <w:sz w:val="24"/>
      <w:szCs w:val="24"/>
    </w:rPr>
  </w:style>
  <w:style w:type="paragraph" w:customStyle="1" w:styleId="224">
    <w:name w:val="xl47"/>
    <w:basedOn w:val="1"/>
    <w:qFormat/>
    <w:uiPriority w:val="0"/>
    <w:pPr>
      <w:pBdr>
        <w:top w:val="single" w:color="auto" w:sz="8" w:space="0"/>
        <w:left w:val="single" w:color="auto" w:sz="8" w:space="0"/>
        <w:right w:val="single" w:color="auto" w:sz="8" w:space="0"/>
      </w:pBdr>
      <w:shd w:val="clear" w:color="auto" w:fill="FFFFFF"/>
      <w:spacing w:before="100" w:beforeAutospacing="1" w:after="100" w:afterAutospacing="1"/>
      <w:jc w:val="center"/>
      <w:textAlignment w:val="top"/>
    </w:pPr>
    <w:rPr>
      <w:sz w:val="18"/>
      <w:szCs w:val="18"/>
    </w:rPr>
  </w:style>
  <w:style w:type="paragraph" w:customStyle="1" w:styleId="225">
    <w:name w:val="xl48"/>
    <w:basedOn w:val="1"/>
    <w:qFormat/>
    <w:uiPriority w:val="0"/>
    <w:pPr>
      <w:pBdr>
        <w:top w:val="single" w:color="auto" w:sz="8" w:space="0"/>
        <w:left w:val="single" w:color="auto" w:sz="8" w:space="0"/>
        <w:right w:val="single" w:color="auto" w:sz="8" w:space="0"/>
      </w:pBdr>
      <w:shd w:val="clear" w:color="auto" w:fill="FFFFFF"/>
      <w:spacing w:before="100" w:beforeAutospacing="1" w:after="100" w:afterAutospacing="1"/>
      <w:textAlignment w:val="top"/>
    </w:pPr>
    <w:rPr>
      <w:sz w:val="18"/>
      <w:szCs w:val="18"/>
    </w:rPr>
  </w:style>
  <w:style w:type="paragraph" w:customStyle="1" w:styleId="226">
    <w:name w:val="xl49"/>
    <w:basedOn w:val="1"/>
    <w:qFormat/>
    <w:uiPriority w:val="0"/>
    <w:pPr>
      <w:pBdr>
        <w:left w:val="single" w:color="auto" w:sz="8" w:space="0"/>
        <w:right w:val="single" w:color="auto" w:sz="8" w:space="0"/>
      </w:pBdr>
      <w:shd w:val="clear" w:color="auto" w:fill="FFFFFF"/>
      <w:spacing w:before="100" w:beforeAutospacing="1" w:after="100" w:afterAutospacing="1"/>
      <w:jc w:val="center"/>
      <w:textAlignment w:val="top"/>
    </w:pPr>
    <w:rPr>
      <w:sz w:val="18"/>
      <w:szCs w:val="18"/>
    </w:rPr>
  </w:style>
  <w:style w:type="paragraph" w:customStyle="1" w:styleId="227">
    <w:name w:val="xl50"/>
    <w:basedOn w:val="1"/>
    <w:qFormat/>
    <w:uiPriority w:val="0"/>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textAlignment w:val="top"/>
    </w:pPr>
    <w:rPr>
      <w:sz w:val="18"/>
      <w:szCs w:val="18"/>
    </w:rPr>
  </w:style>
  <w:style w:type="paragraph" w:customStyle="1" w:styleId="228">
    <w:name w:val="xl51"/>
    <w:basedOn w:val="1"/>
    <w:qFormat/>
    <w:uiPriority w:val="0"/>
    <w:pPr>
      <w:pBdr>
        <w:top w:val="single" w:color="auto" w:sz="8" w:space="0"/>
        <w:right w:val="single" w:color="auto" w:sz="8" w:space="0"/>
      </w:pBdr>
      <w:shd w:val="clear" w:color="auto" w:fill="FFFFFF"/>
      <w:spacing w:before="100" w:beforeAutospacing="1" w:after="100" w:afterAutospacing="1"/>
      <w:jc w:val="center"/>
      <w:textAlignment w:val="top"/>
    </w:pPr>
    <w:rPr>
      <w:sz w:val="18"/>
      <w:szCs w:val="18"/>
    </w:rPr>
  </w:style>
  <w:style w:type="paragraph" w:customStyle="1" w:styleId="229">
    <w:name w:val="xl52"/>
    <w:basedOn w:val="1"/>
    <w:qFormat/>
    <w:uiPriority w:val="0"/>
    <w:pPr>
      <w:shd w:val="clear" w:color="auto" w:fill="FFFFFF"/>
      <w:spacing w:before="100" w:beforeAutospacing="1" w:after="100" w:afterAutospacing="1"/>
      <w:textAlignment w:val="top"/>
    </w:pPr>
    <w:rPr>
      <w:sz w:val="18"/>
      <w:szCs w:val="18"/>
    </w:rPr>
  </w:style>
  <w:style w:type="paragraph" w:customStyle="1" w:styleId="230">
    <w:name w:val="xl53"/>
    <w:basedOn w:val="1"/>
    <w:qFormat/>
    <w:uiPriority w:val="0"/>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jc w:val="center"/>
      <w:textAlignment w:val="top"/>
    </w:pPr>
    <w:rPr>
      <w:sz w:val="18"/>
      <w:szCs w:val="18"/>
    </w:rPr>
  </w:style>
  <w:style w:type="paragraph" w:customStyle="1" w:styleId="231">
    <w:name w:val="xl54"/>
    <w:basedOn w:val="1"/>
    <w:qFormat/>
    <w:uiPriority w:val="0"/>
    <w:pPr>
      <w:pBdr>
        <w:top w:val="single" w:color="auto" w:sz="8" w:space="0"/>
        <w:bottom w:val="single" w:color="auto" w:sz="8" w:space="0"/>
        <w:right w:val="single" w:color="auto" w:sz="8" w:space="0"/>
      </w:pBdr>
      <w:shd w:val="clear" w:color="auto" w:fill="FFFFFF"/>
      <w:spacing w:before="100" w:beforeAutospacing="1" w:after="100" w:afterAutospacing="1"/>
      <w:jc w:val="center"/>
      <w:textAlignment w:val="top"/>
    </w:pPr>
    <w:rPr>
      <w:sz w:val="18"/>
      <w:szCs w:val="18"/>
    </w:rPr>
  </w:style>
  <w:style w:type="paragraph" w:customStyle="1" w:styleId="232">
    <w:name w:val="xl55"/>
    <w:basedOn w:val="1"/>
    <w:uiPriority w:val="0"/>
    <w:pPr>
      <w:pBdr>
        <w:top w:val="single" w:color="auto" w:sz="8" w:space="0"/>
        <w:left w:val="single" w:color="auto" w:sz="8" w:space="0"/>
        <w:right w:val="single" w:color="auto" w:sz="8" w:space="0"/>
      </w:pBdr>
      <w:shd w:val="clear" w:color="auto" w:fill="FFFFFF"/>
      <w:spacing w:before="100" w:beforeAutospacing="1" w:after="100" w:afterAutospacing="1"/>
      <w:textAlignment w:val="top"/>
    </w:pPr>
    <w:rPr>
      <w:b/>
      <w:bCs/>
      <w:sz w:val="18"/>
      <w:szCs w:val="18"/>
    </w:rPr>
  </w:style>
  <w:style w:type="paragraph" w:customStyle="1" w:styleId="233">
    <w:name w:val="xl56"/>
    <w:basedOn w:val="1"/>
    <w:qFormat/>
    <w:uiPriority w:val="0"/>
    <w:pPr>
      <w:pBdr>
        <w:top w:val="single" w:color="auto" w:sz="8" w:space="0"/>
        <w:left w:val="single" w:color="auto" w:sz="8" w:space="0"/>
        <w:right w:val="single" w:color="auto" w:sz="8" w:space="0"/>
      </w:pBdr>
      <w:shd w:val="clear" w:color="auto" w:fill="FFFFFF"/>
      <w:spacing w:before="100" w:beforeAutospacing="1" w:after="100" w:afterAutospacing="1"/>
      <w:jc w:val="center"/>
      <w:textAlignment w:val="top"/>
    </w:pPr>
    <w:rPr>
      <w:color w:val="000000"/>
      <w:sz w:val="24"/>
      <w:szCs w:val="24"/>
    </w:rPr>
  </w:style>
  <w:style w:type="paragraph" w:customStyle="1" w:styleId="234">
    <w:name w:val="xl57"/>
    <w:basedOn w:val="1"/>
    <w:qFormat/>
    <w:uiPriority w:val="0"/>
    <w:pPr>
      <w:pBdr>
        <w:left w:val="single" w:color="auto" w:sz="8" w:space="0"/>
        <w:right w:val="single" w:color="auto" w:sz="8" w:space="0"/>
      </w:pBdr>
      <w:shd w:val="clear" w:color="auto" w:fill="FFFFFF"/>
      <w:spacing w:before="100" w:beforeAutospacing="1" w:after="100" w:afterAutospacing="1"/>
      <w:jc w:val="center"/>
      <w:textAlignment w:val="top"/>
    </w:pPr>
    <w:rPr>
      <w:color w:val="000000"/>
      <w:sz w:val="24"/>
      <w:szCs w:val="24"/>
    </w:rPr>
  </w:style>
  <w:style w:type="paragraph" w:customStyle="1" w:styleId="235">
    <w:name w:val="xl58"/>
    <w:basedOn w:val="1"/>
    <w:uiPriority w:val="0"/>
    <w:pPr>
      <w:pBdr>
        <w:left w:val="single" w:color="auto" w:sz="8" w:space="0"/>
        <w:right w:val="single" w:color="auto" w:sz="8" w:space="0"/>
      </w:pBdr>
      <w:shd w:val="clear" w:color="auto" w:fill="FFFFFF"/>
      <w:spacing w:before="100" w:beforeAutospacing="1" w:after="100" w:afterAutospacing="1"/>
      <w:jc w:val="center"/>
      <w:textAlignment w:val="top"/>
    </w:pPr>
    <w:rPr>
      <w:sz w:val="24"/>
      <w:szCs w:val="24"/>
    </w:rPr>
  </w:style>
  <w:style w:type="paragraph" w:customStyle="1" w:styleId="236">
    <w:name w:val="xl59"/>
    <w:basedOn w:val="1"/>
    <w:uiPriority w:val="0"/>
    <w:pPr>
      <w:pBdr>
        <w:left w:val="single" w:color="auto" w:sz="8" w:space="0"/>
        <w:bottom w:val="single" w:color="auto" w:sz="8" w:space="0"/>
        <w:right w:val="single" w:color="auto" w:sz="8" w:space="0"/>
      </w:pBdr>
      <w:shd w:val="clear" w:color="auto" w:fill="FFFFFF"/>
      <w:spacing w:before="100" w:beforeAutospacing="1" w:after="100" w:afterAutospacing="1"/>
      <w:jc w:val="center"/>
      <w:textAlignment w:val="top"/>
    </w:pPr>
    <w:rPr>
      <w:sz w:val="24"/>
      <w:szCs w:val="24"/>
    </w:rPr>
  </w:style>
  <w:style w:type="paragraph" w:customStyle="1" w:styleId="237">
    <w:name w:val="xl60"/>
    <w:basedOn w:val="1"/>
    <w:uiPriority w:val="0"/>
    <w:pPr>
      <w:pBdr>
        <w:bottom w:val="single" w:color="auto" w:sz="8" w:space="0"/>
        <w:right w:val="single" w:color="auto" w:sz="8" w:space="0"/>
      </w:pBdr>
      <w:shd w:val="clear" w:color="auto" w:fill="FFFFFF"/>
      <w:spacing w:before="100" w:beforeAutospacing="1" w:after="100" w:afterAutospacing="1"/>
      <w:jc w:val="center"/>
      <w:textAlignment w:val="top"/>
    </w:pPr>
    <w:rPr>
      <w:color w:val="FF0000"/>
      <w:sz w:val="18"/>
      <w:szCs w:val="18"/>
    </w:rPr>
  </w:style>
  <w:style w:type="paragraph" w:customStyle="1" w:styleId="238">
    <w:name w:val="xl61"/>
    <w:basedOn w:val="1"/>
    <w:qFormat/>
    <w:uiPriority w:val="0"/>
    <w:pPr>
      <w:pBdr>
        <w:top w:val="single" w:color="auto" w:sz="8" w:space="0"/>
        <w:bottom w:val="single" w:color="auto" w:sz="8" w:space="0"/>
        <w:right w:val="single" w:color="auto" w:sz="8" w:space="0"/>
      </w:pBdr>
      <w:shd w:val="clear" w:color="auto" w:fill="FFFFFF"/>
      <w:spacing w:before="100" w:beforeAutospacing="1" w:after="100" w:afterAutospacing="1"/>
      <w:jc w:val="center"/>
      <w:textAlignment w:val="top"/>
    </w:pPr>
    <w:rPr>
      <w:color w:val="FF0000"/>
      <w:sz w:val="18"/>
      <w:szCs w:val="18"/>
    </w:rPr>
  </w:style>
  <w:style w:type="paragraph" w:customStyle="1" w:styleId="239">
    <w:name w:val="xl62"/>
    <w:basedOn w:val="1"/>
    <w:qFormat/>
    <w:uiPriority w:val="0"/>
    <w:pPr>
      <w:pBdr>
        <w:top w:val="single" w:color="auto" w:sz="8" w:space="0"/>
        <w:left w:val="single" w:color="auto" w:sz="8" w:space="0"/>
        <w:bottom w:val="single" w:color="auto" w:sz="8" w:space="0"/>
      </w:pBdr>
      <w:shd w:val="clear" w:color="auto" w:fill="FFFFFF"/>
      <w:spacing w:before="100" w:beforeAutospacing="1" w:after="100" w:afterAutospacing="1"/>
      <w:jc w:val="center"/>
      <w:textAlignment w:val="top"/>
    </w:pPr>
    <w:rPr>
      <w:b/>
      <w:bCs/>
      <w:sz w:val="18"/>
      <w:szCs w:val="18"/>
    </w:rPr>
  </w:style>
  <w:style w:type="paragraph" w:customStyle="1" w:styleId="240">
    <w:name w:val="xl63"/>
    <w:basedOn w:val="1"/>
    <w:uiPriority w:val="0"/>
    <w:pPr>
      <w:pBdr>
        <w:top w:val="single" w:color="auto" w:sz="8" w:space="0"/>
        <w:bottom w:val="single" w:color="auto" w:sz="8" w:space="0"/>
      </w:pBdr>
      <w:shd w:val="clear" w:color="auto" w:fill="FFFFFF"/>
      <w:spacing w:before="100" w:beforeAutospacing="1" w:after="100" w:afterAutospacing="1"/>
      <w:jc w:val="center"/>
      <w:textAlignment w:val="top"/>
    </w:pPr>
    <w:rPr>
      <w:b/>
      <w:bCs/>
      <w:sz w:val="18"/>
      <w:szCs w:val="18"/>
    </w:rPr>
  </w:style>
  <w:style w:type="paragraph" w:customStyle="1" w:styleId="241">
    <w:name w:val="xl64"/>
    <w:basedOn w:val="1"/>
    <w:uiPriority w:val="0"/>
    <w:pPr>
      <w:pBdr>
        <w:top w:val="single" w:color="auto" w:sz="8" w:space="0"/>
        <w:bottom w:val="single" w:color="auto" w:sz="8" w:space="0"/>
        <w:right w:val="single" w:color="auto" w:sz="8" w:space="0"/>
      </w:pBdr>
      <w:shd w:val="clear" w:color="auto" w:fill="FFFFFF"/>
      <w:spacing w:before="100" w:beforeAutospacing="1" w:after="100" w:afterAutospacing="1"/>
      <w:jc w:val="center"/>
      <w:textAlignment w:val="top"/>
    </w:pPr>
    <w:rPr>
      <w:b/>
      <w:bCs/>
      <w:sz w:val="18"/>
      <w:szCs w:val="18"/>
    </w:rPr>
  </w:style>
  <w:style w:type="paragraph" w:customStyle="1" w:styleId="242">
    <w:name w:val="xl65"/>
    <w:basedOn w:val="1"/>
    <w:uiPriority w:val="0"/>
    <w:pPr>
      <w:pBdr>
        <w:left w:val="single" w:color="auto" w:sz="8" w:space="0"/>
        <w:bottom w:val="single" w:color="auto" w:sz="8" w:space="0"/>
      </w:pBdr>
      <w:shd w:val="clear" w:color="auto" w:fill="FFFFFF"/>
      <w:spacing w:before="100" w:beforeAutospacing="1" w:after="100" w:afterAutospacing="1"/>
      <w:jc w:val="center"/>
      <w:textAlignment w:val="top"/>
    </w:pPr>
    <w:rPr>
      <w:b/>
      <w:bCs/>
      <w:sz w:val="18"/>
      <w:szCs w:val="18"/>
    </w:rPr>
  </w:style>
  <w:style w:type="paragraph" w:customStyle="1" w:styleId="243">
    <w:name w:val="xl66"/>
    <w:basedOn w:val="1"/>
    <w:uiPriority w:val="0"/>
    <w:pPr>
      <w:pBdr>
        <w:bottom w:val="single" w:color="auto" w:sz="8" w:space="0"/>
      </w:pBdr>
      <w:shd w:val="clear" w:color="auto" w:fill="FFFFFF"/>
      <w:spacing w:before="100" w:beforeAutospacing="1" w:after="100" w:afterAutospacing="1"/>
      <w:jc w:val="center"/>
      <w:textAlignment w:val="top"/>
    </w:pPr>
    <w:rPr>
      <w:b/>
      <w:bCs/>
      <w:sz w:val="18"/>
      <w:szCs w:val="18"/>
    </w:rPr>
  </w:style>
  <w:style w:type="paragraph" w:customStyle="1" w:styleId="244">
    <w:name w:val="xl67"/>
    <w:basedOn w:val="1"/>
    <w:qFormat/>
    <w:uiPriority w:val="0"/>
    <w:pPr>
      <w:pBdr>
        <w:bottom w:val="single" w:color="auto" w:sz="8" w:space="0"/>
        <w:right w:val="single" w:color="auto" w:sz="8" w:space="0"/>
      </w:pBdr>
      <w:shd w:val="clear" w:color="auto" w:fill="FFFFFF"/>
      <w:spacing w:before="100" w:beforeAutospacing="1" w:after="100" w:afterAutospacing="1"/>
      <w:jc w:val="center"/>
      <w:textAlignment w:val="top"/>
    </w:pPr>
    <w:rPr>
      <w:b/>
      <w:bCs/>
      <w:sz w:val="18"/>
      <w:szCs w:val="18"/>
    </w:rPr>
  </w:style>
  <w:style w:type="paragraph" w:customStyle="1" w:styleId="245">
    <w:name w:val="Знак"/>
    <w:basedOn w:val="1"/>
    <w:qFormat/>
    <w:uiPriority w:val="0"/>
    <w:rPr>
      <w:sz w:val="20"/>
      <w:lang w:val="en-US" w:eastAsia="en-US"/>
    </w:rPr>
  </w:style>
  <w:style w:type="paragraph" w:customStyle="1" w:styleId="246">
    <w:name w:val="xl68"/>
    <w:basedOn w:val="1"/>
    <w:uiPriority w:val="0"/>
    <w:pPr>
      <w:pBdr>
        <w:bottom w:val="single" w:color="auto" w:sz="4" w:space="0"/>
        <w:right w:val="single" w:color="auto" w:sz="4" w:space="0"/>
      </w:pBdr>
      <w:spacing w:before="100" w:beforeAutospacing="1" w:after="100" w:afterAutospacing="1"/>
      <w:jc w:val="right"/>
      <w:textAlignment w:val="top"/>
    </w:pPr>
    <w:rPr>
      <w:b/>
      <w:bCs/>
      <w:sz w:val="16"/>
      <w:szCs w:val="16"/>
    </w:rPr>
  </w:style>
  <w:style w:type="paragraph" w:customStyle="1" w:styleId="247">
    <w:name w:val="xl69"/>
    <w:basedOn w:val="1"/>
    <w:uiPriority w:val="0"/>
    <w:pPr>
      <w:pBdr>
        <w:top w:val="single" w:color="auto" w:sz="4" w:space="0"/>
        <w:left w:val="single" w:color="auto" w:sz="4" w:space="0"/>
        <w:right w:val="single" w:color="auto" w:sz="4" w:space="0"/>
      </w:pBdr>
      <w:spacing w:before="100" w:beforeAutospacing="1" w:after="100" w:afterAutospacing="1"/>
      <w:jc w:val="center"/>
      <w:textAlignment w:val="top"/>
    </w:pPr>
    <w:rPr>
      <w:sz w:val="16"/>
      <w:szCs w:val="16"/>
    </w:rPr>
  </w:style>
  <w:style w:type="paragraph" w:customStyle="1" w:styleId="248">
    <w:name w:val="xl70"/>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top"/>
    </w:pPr>
    <w:rPr>
      <w:sz w:val="16"/>
      <w:szCs w:val="16"/>
    </w:rPr>
  </w:style>
  <w:style w:type="paragraph" w:customStyle="1" w:styleId="249">
    <w:name w:val="xl71"/>
    <w:basedOn w:val="1"/>
    <w:uiPriority w:val="0"/>
    <w:pPr>
      <w:pBdr>
        <w:top w:val="single" w:color="auto" w:sz="4" w:space="0"/>
        <w:bottom w:val="single" w:color="auto" w:sz="4" w:space="0"/>
      </w:pBdr>
      <w:spacing w:before="100" w:beforeAutospacing="1" w:after="100" w:afterAutospacing="1"/>
      <w:jc w:val="center"/>
      <w:textAlignment w:val="top"/>
    </w:pPr>
    <w:rPr>
      <w:sz w:val="16"/>
      <w:szCs w:val="16"/>
    </w:rPr>
  </w:style>
  <w:style w:type="paragraph" w:customStyle="1" w:styleId="250">
    <w:name w:val="xl72"/>
    <w:basedOn w:val="1"/>
    <w:qFormat/>
    <w:uiPriority w:val="0"/>
    <w:pPr>
      <w:pBdr>
        <w:top w:val="single" w:color="auto" w:sz="4" w:space="0"/>
        <w:bottom w:val="single" w:color="auto" w:sz="4" w:space="0"/>
        <w:right w:val="single" w:color="auto" w:sz="4" w:space="0"/>
      </w:pBdr>
      <w:spacing w:before="100" w:beforeAutospacing="1" w:after="100" w:afterAutospacing="1"/>
      <w:jc w:val="center"/>
      <w:textAlignment w:val="top"/>
    </w:pPr>
    <w:rPr>
      <w:sz w:val="16"/>
      <w:szCs w:val="16"/>
    </w:rPr>
  </w:style>
  <w:style w:type="paragraph" w:customStyle="1" w:styleId="251">
    <w:name w:val="a"/>
    <w:basedOn w:val="1"/>
    <w:uiPriority w:val="0"/>
    <w:pPr>
      <w:spacing w:before="100" w:beforeAutospacing="1" w:after="100" w:afterAutospacing="1"/>
    </w:pPr>
    <w:rPr>
      <w:sz w:val="24"/>
      <w:szCs w:val="24"/>
    </w:rPr>
  </w:style>
  <w:style w:type="table" w:customStyle="1" w:styleId="252">
    <w:name w:val="Сетка таблицы2"/>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3">
    <w:name w:val="ConsPlusTitle"/>
    <w:qFormat/>
    <w:uiPriority w:val="0"/>
    <w:pPr>
      <w:autoSpaceDE w:val="0"/>
      <w:autoSpaceDN w:val="0"/>
      <w:adjustRightInd w:val="0"/>
    </w:pPr>
    <w:rPr>
      <w:rFonts w:ascii="Arial" w:hAnsi="Arial" w:eastAsia="Times New Roman" w:cs="Arial"/>
      <w:b/>
      <w:bCs/>
      <w:lang w:val="ru-RU" w:eastAsia="ru-RU" w:bidi="ar-SA"/>
    </w:rPr>
  </w:style>
  <w:style w:type="table" w:customStyle="1" w:styleId="254">
    <w:name w:val="Сетка таблицы3"/>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5">
    <w:name w:val="Знак11 Знак Знак Знак Знак Знак Знак Знак Знак Знак Знак Знак Знак Знак Знак Знак Знак Знак Знак Знак Знак Знак Знак Знак Знак1"/>
    <w:basedOn w:val="1"/>
    <w:uiPriority w:val="0"/>
    <w:pPr>
      <w:widowControl w:val="0"/>
      <w:adjustRightInd w:val="0"/>
      <w:spacing w:after="160" w:line="240" w:lineRule="exact"/>
      <w:jc w:val="right"/>
    </w:pPr>
    <w:rPr>
      <w:sz w:val="20"/>
      <w:lang w:val="en-GB" w:eastAsia="en-US"/>
    </w:rPr>
  </w:style>
  <w:style w:type="character" w:customStyle="1" w:styleId="256">
    <w:name w:val="Текст Знак"/>
    <w:basedOn w:val="12"/>
    <w:qFormat/>
    <w:uiPriority w:val="0"/>
    <w:rPr>
      <w:rFonts w:ascii="Consolas" w:hAnsi="Consolas" w:cs="Consolas"/>
      <w:sz w:val="21"/>
      <w:szCs w:val="21"/>
    </w:rPr>
  </w:style>
  <w:style w:type="character" w:customStyle="1" w:styleId="257">
    <w:name w:val="Текст Знак2"/>
    <w:basedOn w:val="12"/>
    <w:link w:val="40"/>
    <w:uiPriority w:val="0"/>
    <w:rPr>
      <w:rFonts w:ascii="Courier New" w:hAnsi="Courier New" w:cs="Courier New"/>
    </w:rPr>
  </w:style>
  <w:style w:type="table" w:customStyle="1" w:styleId="258">
    <w:name w:val="Сетка таблицы4"/>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
    <w:name w:val="Сетка таблицы5"/>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
    <w:name w:val="Сетка таблицы6"/>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1">
    <w:name w:val="apple-style-span"/>
    <w:basedOn w:val="12"/>
    <w:qFormat/>
    <w:uiPriority w:val="0"/>
  </w:style>
  <w:style w:type="character" w:customStyle="1" w:styleId="262">
    <w:name w:val="news-date-time"/>
    <w:basedOn w:val="12"/>
    <w:qFormat/>
    <w:uiPriority w:val="0"/>
  </w:style>
  <w:style w:type="table" w:customStyle="1" w:styleId="263">
    <w:name w:val="Сетка таблицы7"/>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
    <w:name w:val="Сетка таблицы1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5">
    <w:name w:val="Основной текст с отступом 3 Знак"/>
    <w:basedOn w:val="12"/>
    <w:link w:val="41"/>
    <w:uiPriority w:val="0"/>
    <w:rPr>
      <w:sz w:val="16"/>
      <w:szCs w:val="16"/>
    </w:rPr>
  </w:style>
  <w:style w:type="paragraph" w:customStyle="1" w:styleId="266">
    <w:name w:val="Знак Знак Знак"/>
    <w:basedOn w:val="1"/>
    <w:qFormat/>
    <w:uiPriority w:val="0"/>
    <w:pPr>
      <w:widowControl w:val="0"/>
      <w:adjustRightInd w:val="0"/>
      <w:spacing w:after="160" w:line="240" w:lineRule="exact"/>
      <w:jc w:val="right"/>
    </w:pPr>
    <w:rPr>
      <w:sz w:val="20"/>
      <w:lang w:val="en-GB" w:eastAsia="en-US"/>
    </w:rPr>
  </w:style>
  <w:style w:type="paragraph" w:customStyle="1" w:styleId="267">
    <w:name w:val="font6"/>
    <w:basedOn w:val="1"/>
    <w:uiPriority w:val="0"/>
    <w:pPr>
      <w:spacing w:before="100" w:beforeAutospacing="1" w:after="100" w:afterAutospacing="1"/>
    </w:pPr>
    <w:rPr>
      <w:i/>
      <w:iCs/>
      <w:sz w:val="22"/>
      <w:szCs w:val="22"/>
    </w:rPr>
  </w:style>
  <w:style w:type="paragraph" w:customStyle="1" w:styleId="268">
    <w:name w:val="font7"/>
    <w:basedOn w:val="1"/>
    <w:uiPriority w:val="0"/>
    <w:pPr>
      <w:spacing w:before="100" w:beforeAutospacing="1" w:after="100" w:afterAutospacing="1"/>
    </w:pPr>
    <w:rPr>
      <w:b/>
      <w:bCs/>
      <w:sz w:val="20"/>
    </w:rPr>
  </w:style>
  <w:style w:type="paragraph" w:customStyle="1" w:styleId="269">
    <w:name w:val="Знак11 Знак Знак Знак Знак Знак Знак Знак Знак Знак Знак Знак Знак Знак Знак Знак Знак Знак Знак Знак Знак Знак Знак Знак Знак3"/>
    <w:basedOn w:val="1"/>
    <w:qFormat/>
    <w:uiPriority w:val="0"/>
    <w:pPr>
      <w:widowControl w:val="0"/>
      <w:adjustRightInd w:val="0"/>
      <w:spacing w:after="160" w:line="240" w:lineRule="exact"/>
      <w:jc w:val="right"/>
    </w:pPr>
    <w:rPr>
      <w:sz w:val="20"/>
      <w:lang w:val="en-GB" w:eastAsia="en-US"/>
    </w:rPr>
  </w:style>
  <w:style w:type="character" w:customStyle="1" w:styleId="270">
    <w:name w:val="Стандартный HTML Знак"/>
    <w:basedOn w:val="12"/>
    <w:link w:val="87"/>
    <w:qFormat/>
    <w:uiPriority w:val="0"/>
    <w:rPr>
      <w:rFonts w:ascii="Courier New" w:hAnsi="Courier New" w:cs="Courier New"/>
    </w:rPr>
  </w:style>
  <w:style w:type="table" w:customStyle="1" w:styleId="271">
    <w:name w:val="Сетка таблицы8"/>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2">
    <w:name w:val="Сетка таблицы13"/>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73">
    <w:name w:val="Знак Знак Знак1"/>
    <w:basedOn w:val="1"/>
    <w:qFormat/>
    <w:uiPriority w:val="0"/>
    <w:pPr>
      <w:widowControl w:val="0"/>
      <w:adjustRightInd w:val="0"/>
      <w:spacing w:after="160" w:line="240" w:lineRule="exact"/>
      <w:jc w:val="right"/>
    </w:pPr>
    <w:rPr>
      <w:sz w:val="20"/>
      <w:lang w:val="en-GB" w:eastAsia="en-US"/>
    </w:rPr>
  </w:style>
  <w:style w:type="paragraph" w:customStyle="1" w:styleId="274">
    <w:name w:val="Знак11 Знак Знак Знак Знак Знак Знак Знак Знак Знак Знак Знак Знак Знак Знак Знак Знак Знак Знак Знак Знак Знак Знак Знак Знак2"/>
    <w:basedOn w:val="1"/>
    <w:uiPriority w:val="0"/>
    <w:pPr>
      <w:widowControl w:val="0"/>
      <w:adjustRightInd w:val="0"/>
      <w:spacing w:after="160" w:line="240" w:lineRule="exact"/>
      <w:jc w:val="right"/>
    </w:pPr>
    <w:rPr>
      <w:sz w:val="20"/>
      <w:lang w:val="en-GB" w:eastAsia="en-US"/>
    </w:rPr>
  </w:style>
  <w:style w:type="table" w:customStyle="1" w:styleId="275">
    <w:name w:val="Сетка таблицы9"/>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6">
    <w:name w:val="Сетка таблицы14"/>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7">
    <w:name w:val="Сетка таблицы10"/>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8">
    <w:name w:val="Сетка таблицы15"/>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9">
    <w:name w:val="Сетка таблицы16"/>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0">
    <w:name w:val="Сетка таблицы17"/>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1">
    <w:name w:val="Сетка таблицы18"/>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2">
    <w:name w:val="Схема документа Знак"/>
    <w:basedOn w:val="12"/>
    <w:link w:val="45"/>
    <w:qFormat/>
    <w:uiPriority w:val="99"/>
    <w:rPr>
      <w:rFonts w:ascii="Tahoma" w:hAnsi="Tahoma" w:cs="Tahoma"/>
      <w:i/>
      <w:sz w:val="16"/>
      <w:szCs w:val="16"/>
    </w:rPr>
  </w:style>
  <w:style w:type="paragraph" w:customStyle="1" w:styleId="283">
    <w:name w:val="Обычный3"/>
    <w:semiHidden/>
    <w:qFormat/>
    <w:uiPriority w:val="0"/>
    <w:pPr>
      <w:widowControl w:val="0"/>
      <w:tabs>
        <w:tab w:val="center" w:pos="4677"/>
        <w:tab w:val="right" w:pos="9355"/>
      </w:tabs>
      <w:autoSpaceDE w:val="0"/>
      <w:autoSpaceDN w:val="0"/>
      <w:adjustRightInd w:val="0"/>
      <w:snapToGrid w:val="0"/>
    </w:pPr>
    <w:rPr>
      <w:rFonts w:ascii="Times New Roman" w:hAnsi="Times New Roman" w:eastAsia="Times New Roman" w:cs="Times New Roman"/>
      <w:sz w:val="22"/>
      <w:lang w:val="ru-RU" w:eastAsia="ru-RU" w:bidi="ar-SA"/>
    </w:rPr>
  </w:style>
  <w:style w:type="table" w:customStyle="1" w:styleId="284">
    <w:name w:val="Сетка таблицы19"/>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5">
    <w:name w:val="Сетка таблицы20"/>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6">
    <w:name w:val="Сетка таблицы110"/>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87">
    <w:name w:val="Знак Знак Знак2"/>
    <w:basedOn w:val="1"/>
    <w:uiPriority w:val="0"/>
    <w:pPr>
      <w:widowControl w:val="0"/>
      <w:adjustRightInd w:val="0"/>
      <w:spacing w:after="160" w:line="240" w:lineRule="exact"/>
      <w:jc w:val="right"/>
    </w:pPr>
    <w:rPr>
      <w:sz w:val="20"/>
      <w:lang w:val="en-GB" w:eastAsia="en-US"/>
    </w:rPr>
  </w:style>
  <w:style w:type="paragraph" w:customStyle="1" w:styleId="288">
    <w:name w:val="Знак11 Знак Знак Знак Знак Знак Знак Знак Знак Знак Знак Знак Знак Знак Знак Знак Знак Знак Знак Знак Знак Знак Знак Знак Знак4"/>
    <w:basedOn w:val="1"/>
    <w:uiPriority w:val="0"/>
    <w:pPr>
      <w:widowControl w:val="0"/>
      <w:adjustRightInd w:val="0"/>
      <w:spacing w:after="160" w:line="240" w:lineRule="exact"/>
      <w:jc w:val="right"/>
    </w:pPr>
    <w:rPr>
      <w:sz w:val="20"/>
      <w:lang w:val="en-GB" w:eastAsia="en-US"/>
    </w:rPr>
  </w:style>
  <w:style w:type="table" w:customStyle="1" w:styleId="289">
    <w:name w:val="Сетка таблицы21"/>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0">
    <w:name w:val="Сетка таблицы11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1">
    <w:name w:val="Знак Знак Знак4"/>
    <w:basedOn w:val="1"/>
    <w:qFormat/>
    <w:uiPriority w:val="0"/>
    <w:pPr>
      <w:widowControl w:val="0"/>
      <w:adjustRightInd w:val="0"/>
      <w:spacing w:after="160" w:line="240" w:lineRule="exact"/>
      <w:jc w:val="right"/>
    </w:pPr>
    <w:rPr>
      <w:sz w:val="20"/>
      <w:lang w:val="en-GB" w:eastAsia="en-US"/>
    </w:rPr>
  </w:style>
  <w:style w:type="paragraph" w:customStyle="1" w:styleId="292">
    <w:name w:val="Знак11 Знак Знак Знак Знак Знак Знак Знак Знак Знак Знак Знак Знак Знак Знак Знак Знак Знак Знак Знак Знак Знак Знак Знак Знак7"/>
    <w:basedOn w:val="1"/>
    <w:uiPriority w:val="0"/>
    <w:pPr>
      <w:widowControl w:val="0"/>
      <w:adjustRightInd w:val="0"/>
      <w:spacing w:after="160" w:line="240" w:lineRule="exact"/>
      <w:jc w:val="right"/>
    </w:pPr>
    <w:rPr>
      <w:sz w:val="20"/>
      <w:lang w:val="en-GB" w:eastAsia="en-US"/>
    </w:rPr>
  </w:style>
  <w:style w:type="table" w:customStyle="1" w:styleId="293">
    <w:name w:val="Сетка таблицы2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4">
    <w:name w:val="Сетка таблицы112"/>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5">
    <w:name w:val="Знак Знак Знак3"/>
    <w:basedOn w:val="1"/>
    <w:qFormat/>
    <w:uiPriority w:val="0"/>
    <w:pPr>
      <w:widowControl w:val="0"/>
      <w:adjustRightInd w:val="0"/>
      <w:spacing w:after="160" w:line="240" w:lineRule="exact"/>
      <w:jc w:val="right"/>
    </w:pPr>
    <w:rPr>
      <w:sz w:val="20"/>
      <w:lang w:val="en-GB" w:eastAsia="en-US"/>
    </w:rPr>
  </w:style>
  <w:style w:type="paragraph" w:customStyle="1" w:styleId="296">
    <w:name w:val="Знак11 Знак Знак Знак Знак Знак Знак Знак Знак Знак Знак Знак Знак Знак Знак Знак Знак Знак Знак Знак Знак Знак Знак Знак Знак6"/>
    <w:basedOn w:val="1"/>
    <w:qFormat/>
    <w:uiPriority w:val="0"/>
    <w:pPr>
      <w:widowControl w:val="0"/>
      <w:adjustRightInd w:val="0"/>
      <w:spacing w:after="160" w:line="240" w:lineRule="exact"/>
      <w:jc w:val="right"/>
    </w:pPr>
    <w:rPr>
      <w:sz w:val="20"/>
      <w:lang w:val="en-GB" w:eastAsia="en-US"/>
    </w:rPr>
  </w:style>
  <w:style w:type="table" w:customStyle="1" w:styleId="297">
    <w:name w:val="Сетка таблицы23"/>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8">
    <w:name w:val="Сетка таблицы24"/>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9">
    <w:name w:val="Сетка таблицы25"/>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0">
    <w:name w:val="Обычный4"/>
    <w:semiHidden/>
    <w:qFormat/>
    <w:uiPriority w:val="0"/>
    <w:pPr>
      <w:widowControl w:val="0"/>
      <w:tabs>
        <w:tab w:val="center" w:pos="4677"/>
        <w:tab w:val="right" w:pos="9355"/>
      </w:tabs>
      <w:autoSpaceDE w:val="0"/>
      <w:autoSpaceDN w:val="0"/>
      <w:adjustRightInd w:val="0"/>
      <w:snapToGrid w:val="0"/>
    </w:pPr>
    <w:rPr>
      <w:rFonts w:ascii="Times New Roman" w:hAnsi="Times New Roman" w:eastAsia="Times New Roman" w:cs="Times New Roman"/>
      <w:sz w:val="22"/>
      <w:lang w:val="ru-RU" w:eastAsia="ru-RU" w:bidi="ar-SA"/>
    </w:rPr>
  </w:style>
  <w:style w:type="character" w:customStyle="1" w:styleId="301">
    <w:name w:val="Знак Знак2"/>
    <w:basedOn w:val="12"/>
    <w:uiPriority w:val="0"/>
    <w:rPr>
      <w:sz w:val="24"/>
      <w:szCs w:val="24"/>
      <w:lang w:val="ru-RU" w:eastAsia="ru-RU" w:bidi="ar-SA"/>
    </w:rPr>
  </w:style>
  <w:style w:type="paragraph" w:customStyle="1" w:styleId="302">
    <w:name w:val="Знак11 Знак Знак Знак Знак Знак Знак Знак Знак Знак Знак Знак Знак Знак Знак Знак Знак Знак Знак Знак Знак Знак Знак Знак Знак5"/>
    <w:basedOn w:val="1"/>
    <w:uiPriority w:val="0"/>
    <w:pPr>
      <w:widowControl w:val="0"/>
      <w:adjustRightInd w:val="0"/>
      <w:spacing w:after="160" w:line="240" w:lineRule="exact"/>
      <w:jc w:val="right"/>
    </w:pPr>
    <w:rPr>
      <w:sz w:val="20"/>
      <w:lang w:val="en-GB" w:eastAsia="en-US"/>
    </w:rPr>
  </w:style>
  <w:style w:type="table" w:customStyle="1" w:styleId="303">
    <w:name w:val="Сетка таблицы113"/>
    <w:basedOn w:val="13"/>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Сетка таблицы26"/>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5">
    <w:name w:val="Обычный5"/>
    <w:semiHidden/>
    <w:qFormat/>
    <w:uiPriority w:val="0"/>
    <w:pPr>
      <w:widowControl w:val="0"/>
      <w:tabs>
        <w:tab w:val="center" w:pos="4677"/>
        <w:tab w:val="right" w:pos="9355"/>
      </w:tabs>
      <w:autoSpaceDE w:val="0"/>
      <w:autoSpaceDN w:val="0"/>
      <w:adjustRightInd w:val="0"/>
      <w:snapToGrid w:val="0"/>
    </w:pPr>
    <w:rPr>
      <w:rFonts w:ascii="Times New Roman" w:hAnsi="Times New Roman" w:eastAsia="Times New Roman" w:cs="Times New Roman"/>
      <w:sz w:val="22"/>
      <w:lang w:val="ru-RU" w:eastAsia="ru-RU" w:bidi="ar-SA"/>
    </w:rPr>
  </w:style>
  <w:style w:type="table" w:customStyle="1" w:styleId="306">
    <w:name w:val="Сетка таблицы114"/>
    <w:basedOn w:val="13"/>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7">
    <w:name w:val="Normal (Web) Char"/>
    <w:basedOn w:val="12"/>
    <w:qFormat/>
    <w:locked/>
    <w:uiPriority w:val="0"/>
    <w:rPr>
      <w:sz w:val="24"/>
      <w:szCs w:val="24"/>
      <w:lang w:val="ru-RU" w:eastAsia="ru-RU" w:bidi="ar-SA"/>
    </w:rPr>
  </w:style>
  <w:style w:type="table" w:customStyle="1" w:styleId="308">
    <w:name w:val="Сетка таблицы27"/>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09">
    <w:name w:val="Абзац списка1"/>
    <w:basedOn w:val="1"/>
    <w:uiPriority w:val="0"/>
    <w:pPr>
      <w:spacing w:after="200" w:line="276" w:lineRule="auto"/>
      <w:ind w:left="720"/>
      <w:contextualSpacing/>
    </w:pPr>
    <w:rPr>
      <w:rFonts w:ascii="Calibri" w:hAnsi="Calibri"/>
      <w:sz w:val="22"/>
      <w:szCs w:val="22"/>
      <w:lang w:eastAsia="en-US"/>
    </w:rPr>
  </w:style>
  <w:style w:type="paragraph" w:customStyle="1" w:styleId="310">
    <w:name w:val="N"/>
    <w:basedOn w:val="1"/>
    <w:uiPriority w:val="0"/>
    <w:pPr>
      <w:tabs>
        <w:tab w:val="left" w:pos="284"/>
      </w:tabs>
      <w:jc w:val="both"/>
    </w:pPr>
    <w:rPr>
      <w:rFonts w:ascii="TimesET" w:hAnsi="TimesET" w:cs="TimesET"/>
      <w:sz w:val="18"/>
      <w:szCs w:val="18"/>
    </w:rPr>
  </w:style>
  <w:style w:type="character" w:customStyle="1" w:styleId="311">
    <w:name w:val="col v"/>
    <w:basedOn w:val="12"/>
    <w:uiPriority w:val="0"/>
  </w:style>
  <w:style w:type="paragraph" w:customStyle="1" w:styleId="312">
    <w:name w:val="Основной"/>
    <w:basedOn w:val="1"/>
    <w:qFormat/>
    <w:uiPriority w:val="0"/>
    <w:pPr>
      <w:widowControl w:val="0"/>
      <w:ind w:firstLine="851"/>
      <w:jc w:val="both"/>
    </w:pPr>
    <w:rPr>
      <w:rFonts w:cs="Arial"/>
      <w:sz w:val="24"/>
      <w:szCs w:val="24"/>
    </w:rPr>
  </w:style>
  <w:style w:type="paragraph" w:customStyle="1" w:styleId="313">
    <w:name w:val="Знак Знак Знак Знак Знак Знак Знак Знак Знак Знак Знак Знак Знак"/>
    <w:basedOn w:val="1"/>
    <w:uiPriority w:val="0"/>
    <w:pPr>
      <w:spacing w:before="100" w:beforeAutospacing="1" w:after="100" w:afterAutospacing="1"/>
    </w:pPr>
    <w:rPr>
      <w:rFonts w:ascii="Tahoma" w:hAnsi="Tahoma"/>
      <w:sz w:val="20"/>
      <w:lang w:val="en-US" w:eastAsia="en-US"/>
    </w:rPr>
  </w:style>
  <w:style w:type="paragraph" w:customStyle="1" w:styleId="314">
    <w:name w:val="Знак11 Знак Знак Знак Знак Знак Знак Знак Знак Знак Знак Знак Знак Знак Знак Знак Знак Знак Знак Знак Знак Знак Знак Знак Знак8"/>
    <w:basedOn w:val="1"/>
    <w:uiPriority w:val="0"/>
    <w:pPr>
      <w:widowControl w:val="0"/>
      <w:adjustRightInd w:val="0"/>
      <w:spacing w:after="160" w:line="240" w:lineRule="exact"/>
      <w:jc w:val="right"/>
    </w:pPr>
    <w:rPr>
      <w:sz w:val="20"/>
      <w:lang w:val="en-GB" w:eastAsia="en-US"/>
    </w:rPr>
  </w:style>
  <w:style w:type="paragraph" w:customStyle="1" w:styleId="315">
    <w:name w:val="Знак Знак Знак5"/>
    <w:basedOn w:val="1"/>
    <w:uiPriority w:val="0"/>
    <w:pPr>
      <w:widowControl w:val="0"/>
      <w:adjustRightInd w:val="0"/>
      <w:spacing w:after="160" w:line="240" w:lineRule="exact"/>
      <w:jc w:val="right"/>
    </w:pPr>
    <w:rPr>
      <w:sz w:val="20"/>
      <w:lang w:val="en-GB" w:eastAsia="en-US"/>
    </w:rPr>
  </w:style>
  <w:style w:type="paragraph" w:customStyle="1" w:styleId="316">
    <w:name w:val="Обычный6"/>
    <w:semiHidden/>
    <w:uiPriority w:val="0"/>
    <w:pPr>
      <w:widowControl w:val="0"/>
      <w:tabs>
        <w:tab w:val="center" w:pos="4677"/>
        <w:tab w:val="right" w:pos="9355"/>
      </w:tabs>
      <w:autoSpaceDE w:val="0"/>
      <w:autoSpaceDN w:val="0"/>
      <w:adjustRightInd w:val="0"/>
      <w:snapToGrid w:val="0"/>
    </w:pPr>
    <w:rPr>
      <w:rFonts w:ascii="Times New Roman" w:hAnsi="Times New Roman" w:eastAsia="Times New Roman" w:cs="Times New Roman"/>
      <w:sz w:val="22"/>
      <w:lang w:val="ru-RU" w:eastAsia="ru-RU" w:bidi="ar-SA"/>
    </w:rPr>
  </w:style>
  <w:style w:type="table" w:customStyle="1" w:styleId="317">
    <w:name w:val="Сетка таблицы115"/>
    <w:basedOn w:val="13"/>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8">
    <w:name w:val="Сетка таблицы28"/>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9">
    <w:name w:val="Абзац списка2"/>
    <w:basedOn w:val="1"/>
    <w:uiPriority w:val="0"/>
    <w:pPr>
      <w:spacing w:after="200" w:line="276" w:lineRule="auto"/>
      <w:ind w:left="720"/>
      <w:contextualSpacing/>
    </w:pPr>
    <w:rPr>
      <w:rFonts w:ascii="Calibri" w:hAnsi="Calibri"/>
      <w:sz w:val="22"/>
      <w:szCs w:val="22"/>
      <w:lang w:eastAsia="en-US"/>
    </w:rPr>
  </w:style>
  <w:style w:type="character" w:customStyle="1" w:styleId="320">
    <w:name w:val="Текст примечания Знак"/>
    <w:basedOn w:val="12"/>
    <w:link w:val="43"/>
    <w:uiPriority w:val="0"/>
  </w:style>
  <w:style w:type="character" w:customStyle="1" w:styleId="321">
    <w:name w:val="Тема примечания Знак"/>
    <w:basedOn w:val="320"/>
    <w:link w:val="44"/>
    <w:uiPriority w:val="0"/>
    <w:rPr>
      <w:b/>
      <w:bCs/>
    </w:rPr>
  </w:style>
  <w:style w:type="table" w:customStyle="1" w:styleId="322">
    <w:name w:val="Сетка таблицы116"/>
    <w:basedOn w:val="13"/>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3">
    <w:name w:val="Сетка таблицы29"/>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4">
    <w:name w:val="Заголовок 81"/>
    <w:basedOn w:val="1"/>
    <w:next w:val="1"/>
    <w:semiHidden/>
    <w:unhideWhenUsed/>
    <w:qFormat/>
    <w:uiPriority w:val="0"/>
    <w:pPr>
      <w:keepNext/>
      <w:keepLines/>
      <w:spacing w:before="200" w:line="360" w:lineRule="auto"/>
      <w:ind w:left="284" w:right="284" w:firstLine="851"/>
      <w:outlineLvl w:val="7"/>
    </w:pPr>
    <w:rPr>
      <w:rFonts w:ascii="Cambria" w:hAnsi="Cambria"/>
      <w:i/>
      <w:color w:val="404040"/>
      <w:sz w:val="20"/>
    </w:rPr>
  </w:style>
  <w:style w:type="paragraph" w:customStyle="1" w:styleId="325">
    <w:name w:val="Знак2 Знак1 Знак1 Знак Знак1"/>
    <w:basedOn w:val="1"/>
    <w:next w:val="74"/>
    <w:semiHidden/>
    <w:unhideWhenUsed/>
    <w:qFormat/>
    <w:uiPriority w:val="0"/>
    <w:pPr>
      <w:spacing w:after="200" w:line="276" w:lineRule="auto"/>
      <w:ind w:left="720"/>
    </w:pPr>
    <w:rPr>
      <w:rFonts w:ascii="Calibri" w:hAnsi="Calibri" w:eastAsia="Calibri"/>
      <w:sz w:val="24"/>
      <w:szCs w:val="24"/>
      <w:lang w:eastAsia="en-US"/>
    </w:rPr>
  </w:style>
  <w:style w:type="character" w:customStyle="1" w:styleId="326">
    <w:name w:val="Верхний колонтитул Знак"/>
    <w:basedOn w:val="12"/>
    <w:link w:val="50"/>
    <w:locked/>
    <w:uiPriority w:val="0"/>
    <w:rPr>
      <w:sz w:val="28"/>
    </w:rPr>
  </w:style>
  <w:style w:type="paragraph" w:customStyle="1" w:styleId="327">
    <w:name w:val="Знак3 Знак1"/>
    <w:basedOn w:val="1"/>
    <w:next w:val="40"/>
    <w:semiHidden/>
    <w:unhideWhenUsed/>
    <w:uiPriority w:val="0"/>
    <w:rPr>
      <w:rFonts w:ascii="Courier New" w:hAnsi="Courier New" w:eastAsia="Calibri" w:cs="Courier New"/>
      <w:sz w:val="22"/>
      <w:szCs w:val="22"/>
      <w:lang w:eastAsia="en-US"/>
    </w:rPr>
  </w:style>
  <w:style w:type="paragraph" w:customStyle="1" w:styleId="328">
    <w:name w:val="Нижний колонтитул1"/>
    <w:basedOn w:val="1"/>
    <w:next w:val="72"/>
    <w:semiHidden/>
    <w:unhideWhenUsed/>
    <w:qFormat/>
    <w:uiPriority w:val="99"/>
    <w:pPr>
      <w:tabs>
        <w:tab w:val="center" w:pos="4677"/>
        <w:tab w:val="right" w:pos="9355"/>
      </w:tabs>
      <w:ind w:left="284" w:right="284" w:firstLine="851"/>
    </w:pPr>
    <w:rPr>
      <w:rFonts w:ascii="GOST type A" w:hAnsi="GOST type A" w:eastAsia="Calibri"/>
      <w:i/>
      <w:szCs w:val="24"/>
      <w:lang w:eastAsia="en-US"/>
    </w:rPr>
  </w:style>
  <w:style w:type="character" w:customStyle="1" w:styleId="329">
    <w:name w:val="Нижний колонтитул Знак1"/>
    <w:basedOn w:val="12"/>
    <w:semiHidden/>
    <w:qFormat/>
    <w:uiPriority w:val="99"/>
    <w:rPr>
      <w:rFonts w:ascii="GOST type A" w:hAnsi="GOST type A" w:eastAsia="Times New Roman" w:cs="Times New Roman"/>
      <w:i/>
      <w:sz w:val="28"/>
      <w:szCs w:val="24"/>
      <w:lang w:eastAsia="ru-RU"/>
    </w:rPr>
  </w:style>
  <w:style w:type="character" w:customStyle="1" w:styleId="330">
    <w:name w:val="Заголовок 8 Знак1"/>
    <w:basedOn w:val="12"/>
    <w:semiHidden/>
    <w:uiPriority w:val="0"/>
    <w:rPr>
      <w:rFonts w:ascii="Cambria" w:hAnsi="Cambria" w:eastAsia="Times New Roman" w:cs="Times New Roman"/>
      <w:i/>
      <w:color w:val="404040"/>
    </w:rPr>
  </w:style>
  <w:style w:type="paragraph" w:customStyle="1" w:styleId="331">
    <w:name w:val="Основной текст1"/>
    <w:basedOn w:val="1"/>
    <w:next w:val="9"/>
    <w:semiHidden/>
    <w:unhideWhenUsed/>
    <w:uiPriority w:val="0"/>
    <w:pPr>
      <w:spacing w:after="120" w:line="360" w:lineRule="auto"/>
      <w:ind w:left="284" w:right="284" w:firstLine="851"/>
    </w:pPr>
    <w:rPr>
      <w:rFonts w:ascii="Arial" w:hAnsi="Arial" w:eastAsia="Calibri" w:cs="Arial"/>
      <w:sz w:val="22"/>
      <w:szCs w:val="22"/>
      <w:lang w:eastAsia="en-US"/>
    </w:rPr>
  </w:style>
  <w:style w:type="character" w:customStyle="1" w:styleId="332">
    <w:name w:val="Основной текст Знак1"/>
    <w:basedOn w:val="12"/>
    <w:semiHidden/>
    <w:qFormat/>
    <w:uiPriority w:val="0"/>
    <w:rPr>
      <w:rFonts w:ascii="GOST type A" w:hAnsi="GOST type A" w:eastAsia="Times New Roman" w:cs="Times New Roman"/>
      <w:i/>
      <w:sz w:val="28"/>
      <w:szCs w:val="24"/>
      <w:lang w:eastAsia="ru-RU"/>
    </w:rPr>
  </w:style>
  <w:style w:type="paragraph" w:customStyle="1" w:styleId="333">
    <w:name w:val="Верхний колонтитул1"/>
    <w:basedOn w:val="1"/>
    <w:next w:val="50"/>
    <w:semiHidden/>
    <w:unhideWhenUsed/>
    <w:uiPriority w:val="0"/>
    <w:pPr>
      <w:tabs>
        <w:tab w:val="center" w:pos="4677"/>
        <w:tab w:val="right" w:pos="9355"/>
      </w:tabs>
      <w:ind w:left="284" w:right="284" w:firstLine="851"/>
    </w:pPr>
    <w:rPr>
      <w:rFonts w:ascii="Arial" w:hAnsi="Arial" w:eastAsia="Calibri" w:cs="Arial"/>
      <w:sz w:val="22"/>
      <w:szCs w:val="22"/>
      <w:lang w:eastAsia="en-US"/>
    </w:rPr>
  </w:style>
  <w:style w:type="character" w:customStyle="1" w:styleId="334">
    <w:name w:val="Верхний колонтитул Знак1"/>
    <w:basedOn w:val="12"/>
    <w:semiHidden/>
    <w:uiPriority w:val="0"/>
    <w:rPr>
      <w:rFonts w:ascii="GOST type A" w:hAnsi="GOST type A" w:eastAsia="Times New Roman" w:cs="Times New Roman"/>
      <w:i/>
      <w:sz w:val="28"/>
      <w:szCs w:val="24"/>
      <w:lang w:eastAsia="ru-RU"/>
    </w:rPr>
  </w:style>
  <w:style w:type="paragraph" w:customStyle="1" w:styleId="335">
    <w:name w:val="Основной текст с отступом1"/>
    <w:basedOn w:val="1"/>
    <w:next w:val="66"/>
    <w:semiHidden/>
    <w:unhideWhenUsed/>
    <w:uiPriority w:val="0"/>
    <w:pPr>
      <w:spacing w:after="120" w:line="360" w:lineRule="auto"/>
      <w:ind w:left="283" w:right="284" w:firstLine="851"/>
    </w:pPr>
    <w:rPr>
      <w:rFonts w:ascii="GOST type A" w:hAnsi="GOST type A" w:eastAsia="Calibri"/>
      <w:i/>
      <w:szCs w:val="24"/>
      <w:lang w:eastAsia="en-US"/>
    </w:rPr>
  </w:style>
  <w:style w:type="character" w:customStyle="1" w:styleId="336">
    <w:name w:val="Основной текст с отступом Знак1"/>
    <w:basedOn w:val="12"/>
    <w:semiHidden/>
    <w:uiPriority w:val="0"/>
    <w:rPr>
      <w:rFonts w:ascii="GOST type A" w:hAnsi="GOST type A" w:eastAsia="Times New Roman" w:cs="Times New Roman"/>
      <w:i/>
      <w:sz w:val="28"/>
      <w:szCs w:val="24"/>
      <w:lang w:eastAsia="ru-RU"/>
    </w:rPr>
  </w:style>
  <w:style w:type="paragraph" w:customStyle="1" w:styleId="337">
    <w:name w:val="Основной текст с отступом 21"/>
    <w:basedOn w:val="1"/>
    <w:next w:val="76"/>
    <w:unhideWhenUsed/>
    <w:qFormat/>
    <w:uiPriority w:val="0"/>
    <w:pPr>
      <w:spacing w:after="120" w:line="480" w:lineRule="auto"/>
      <w:ind w:left="283" w:right="284" w:firstLine="851"/>
    </w:pPr>
    <w:rPr>
      <w:rFonts w:ascii="Arial" w:hAnsi="Arial" w:eastAsia="Calibri" w:cs="Arial"/>
      <w:sz w:val="22"/>
      <w:szCs w:val="22"/>
      <w:lang w:eastAsia="en-US"/>
    </w:rPr>
  </w:style>
  <w:style w:type="character" w:customStyle="1" w:styleId="338">
    <w:name w:val="Основной текст с отступом 2 Знак1"/>
    <w:basedOn w:val="12"/>
    <w:semiHidden/>
    <w:qFormat/>
    <w:uiPriority w:val="0"/>
    <w:rPr>
      <w:rFonts w:ascii="GOST type A" w:hAnsi="GOST type A" w:eastAsia="Times New Roman" w:cs="Times New Roman"/>
      <w:i/>
      <w:sz w:val="28"/>
      <w:szCs w:val="24"/>
      <w:lang w:eastAsia="ru-RU"/>
    </w:rPr>
  </w:style>
  <w:style w:type="paragraph" w:customStyle="1" w:styleId="339">
    <w:name w:val="Основной текст 32"/>
    <w:basedOn w:val="1"/>
    <w:next w:val="75"/>
    <w:unhideWhenUsed/>
    <w:uiPriority w:val="0"/>
    <w:pPr>
      <w:spacing w:after="120" w:line="360" w:lineRule="auto"/>
      <w:ind w:left="284" w:right="284" w:firstLine="851"/>
    </w:pPr>
    <w:rPr>
      <w:rFonts w:ascii="GOST type A" w:hAnsi="GOST type A" w:eastAsia="Calibri"/>
      <w:i/>
      <w:sz w:val="16"/>
      <w:szCs w:val="16"/>
      <w:lang w:eastAsia="en-US"/>
    </w:rPr>
  </w:style>
  <w:style w:type="character" w:customStyle="1" w:styleId="340">
    <w:name w:val="Основной текст 3 Знак1"/>
    <w:basedOn w:val="12"/>
    <w:semiHidden/>
    <w:uiPriority w:val="0"/>
    <w:rPr>
      <w:rFonts w:ascii="GOST type A" w:hAnsi="GOST type A" w:eastAsia="Times New Roman" w:cs="Times New Roman"/>
      <w:i/>
      <w:sz w:val="16"/>
      <w:szCs w:val="16"/>
      <w:lang w:eastAsia="ru-RU"/>
    </w:rPr>
  </w:style>
  <w:style w:type="paragraph" w:customStyle="1" w:styleId="341">
    <w:name w:val="Название1"/>
    <w:basedOn w:val="1"/>
    <w:next w:val="1"/>
    <w:qFormat/>
    <w:uiPriority w:val="0"/>
    <w:pPr>
      <w:pBdr>
        <w:bottom w:val="single" w:color="4F81BD" w:sz="8" w:space="4"/>
      </w:pBdr>
      <w:spacing w:after="300"/>
      <w:ind w:left="284" w:right="284" w:firstLine="851"/>
      <w:contextualSpacing/>
    </w:pPr>
    <w:rPr>
      <w:rFonts w:ascii="Calibri" w:hAnsi="Calibri" w:eastAsia="Calibri"/>
      <w:b/>
      <w:bCs/>
      <w:szCs w:val="24"/>
      <w:lang w:eastAsia="en-US"/>
    </w:rPr>
  </w:style>
  <w:style w:type="character" w:customStyle="1" w:styleId="342">
    <w:name w:val="Название Знак1"/>
    <w:basedOn w:val="12"/>
    <w:qFormat/>
    <w:uiPriority w:val="0"/>
    <w:rPr>
      <w:rFonts w:ascii="Cambria" w:hAnsi="Cambria" w:eastAsia="Times New Roman" w:cs="Times New Roman"/>
      <w:i/>
      <w:color w:val="17365D"/>
      <w:spacing w:val="5"/>
      <w:kern w:val="28"/>
      <w:sz w:val="52"/>
      <w:szCs w:val="52"/>
      <w:lang w:eastAsia="ru-RU"/>
    </w:rPr>
  </w:style>
  <w:style w:type="paragraph" w:customStyle="1" w:styleId="343">
    <w:name w:val="Основной текст 22"/>
    <w:basedOn w:val="1"/>
    <w:next w:val="34"/>
    <w:semiHidden/>
    <w:unhideWhenUsed/>
    <w:uiPriority w:val="0"/>
    <w:pPr>
      <w:spacing w:after="120" w:line="480" w:lineRule="auto"/>
      <w:ind w:left="284" w:right="284" w:firstLine="851"/>
    </w:pPr>
    <w:rPr>
      <w:rFonts w:ascii="GOST type A" w:hAnsi="GOST type A" w:eastAsia="Calibri"/>
      <w:i/>
      <w:szCs w:val="24"/>
      <w:lang w:eastAsia="en-US"/>
    </w:rPr>
  </w:style>
  <w:style w:type="character" w:customStyle="1" w:styleId="344">
    <w:name w:val="Основной текст 2 Знак1"/>
    <w:basedOn w:val="12"/>
    <w:semiHidden/>
    <w:qFormat/>
    <w:uiPriority w:val="0"/>
    <w:rPr>
      <w:rFonts w:ascii="GOST type A" w:hAnsi="GOST type A" w:eastAsia="Times New Roman" w:cs="Times New Roman"/>
      <w:i/>
      <w:sz w:val="28"/>
      <w:szCs w:val="24"/>
      <w:lang w:eastAsia="ru-RU"/>
    </w:rPr>
  </w:style>
  <w:style w:type="paragraph" w:customStyle="1" w:styleId="345">
    <w:name w:val="Текст выноски1"/>
    <w:basedOn w:val="1"/>
    <w:next w:val="30"/>
    <w:semiHidden/>
    <w:unhideWhenUsed/>
    <w:qFormat/>
    <w:uiPriority w:val="0"/>
    <w:pPr>
      <w:ind w:left="284" w:right="284" w:firstLine="851"/>
    </w:pPr>
    <w:rPr>
      <w:rFonts w:ascii="Tahoma" w:hAnsi="Tahoma" w:eastAsia="Calibri" w:cs="Tahoma"/>
      <w:i/>
      <w:sz w:val="16"/>
      <w:szCs w:val="16"/>
      <w:lang w:eastAsia="en-US"/>
    </w:rPr>
  </w:style>
  <w:style w:type="character" w:customStyle="1" w:styleId="346">
    <w:name w:val="Текст выноски Знак1"/>
    <w:basedOn w:val="12"/>
    <w:semiHidden/>
    <w:qFormat/>
    <w:uiPriority w:val="0"/>
    <w:rPr>
      <w:rFonts w:ascii="Tahoma" w:hAnsi="Tahoma" w:eastAsia="Times New Roman" w:cs="Tahoma"/>
      <w:i/>
      <w:sz w:val="16"/>
      <w:szCs w:val="16"/>
      <w:lang w:eastAsia="ru-RU"/>
    </w:rPr>
  </w:style>
  <w:style w:type="paragraph" w:customStyle="1" w:styleId="347">
    <w:name w:val="Текст сноски1"/>
    <w:basedOn w:val="1"/>
    <w:next w:val="46"/>
    <w:semiHidden/>
    <w:unhideWhenUsed/>
    <w:qFormat/>
    <w:uiPriority w:val="0"/>
    <w:pPr>
      <w:ind w:left="284" w:right="284" w:firstLine="851"/>
    </w:pPr>
    <w:rPr>
      <w:rFonts w:ascii="Calibri" w:hAnsi="Calibri" w:eastAsia="Calibri"/>
      <w:sz w:val="22"/>
      <w:szCs w:val="22"/>
      <w:lang w:eastAsia="en-US"/>
    </w:rPr>
  </w:style>
  <w:style w:type="character" w:customStyle="1" w:styleId="348">
    <w:name w:val="Текст сноски Знак1"/>
    <w:basedOn w:val="12"/>
    <w:semiHidden/>
    <w:qFormat/>
    <w:uiPriority w:val="0"/>
    <w:rPr>
      <w:rFonts w:ascii="GOST type A" w:hAnsi="GOST type A" w:eastAsia="Times New Roman" w:cs="Times New Roman"/>
      <w:i/>
      <w:sz w:val="20"/>
      <w:szCs w:val="20"/>
      <w:lang w:eastAsia="ru-RU"/>
    </w:rPr>
  </w:style>
  <w:style w:type="paragraph" w:customStyle="1" w:styleId="349">
    <w:name w:val="Основной текст с отступом 31"/>
    <w:basedOn w:val="1"/>
    <w:next w:val="41"/>
    <w:unhideWhenUsed/>
    <w:uiPriority w:val="0"/>
    <w:pPr>
      <w:spacing w:after="120" w:line="360" w:lineRule="auto"/>
      <w:ind w:left="283" w:right="284" w:firstLine="851"/>
    </w:pPr>
    <w:rPr>
      <w:rFonts w:ascii="Calibri" w:hAnsi="Calibri" w:eastAsia="Calibri"/>
      <w:sz w:val="16"/>
      <w:szCs w:val="16"/>
      <w:lang w:eastAsia="en-US"/>
    </w:rPr>
  </w:style>
  <w:style w:type="character" w:customStyle="1" w:styleId="350">
    <w:name w:val="Основной текст с отступом 3 Знак1"/>
    <w:basedOn w:val="12"/>
    <w:semiHidden/>
    <w:uiPriority w:val="0"/>
    <w:rPr>
      <w:rFonts w:ascii="GOST type A" w:hAnsi="GOST type A" w:eastAsia="Times New Roman" w:cs="Times New Roman"/>
      <w:i/>
      <w:sz w:val="16"/>
      <w:szCs w:val="16"/>
      <w:lang w:eastAsia="ru-RU"/>
    </w:rPr>
  </w:style>
  <w:style w:type="paragraph" w:customStyle="1" w:styleId="351">
    <w:name w:val="Схема документа1"/>
    <w:basedOn w:val="1"/>
    <w:next w:val="45"/>
    <w:semiHidden/>
    <w:unhideWhenUsed/>
    <w:uiPriority w:val="0"/>
    <w:pPr>
      <w:ind w:left="284" w:right="284" w:firstLine="851"/>
    </w:pPr>
    <w:rPr>
      <w:rFonts w:ascii="Tahoma" w:hAnsi="Tahoma" w:eastAsia="Calibri" w:cs="Tahoma"/>
      <w:i/>
      <w:sz w:val="16"/>
      <w:szCs w:val="16"/>
      <w:lang w:eastAsia="en-US"/>
    </w:rPr>
  </w:style>
  <w:style w:type="character" w:customStyle="1" w:styleId="352">
    <w:name w:val="Схема документа Знак1"/>
    <w:basedOn w:val="12"/>
    <w:semiHidden/>
    <w:qFormat/>
    <w:uiPriority w:val="0"/>
    <w:rPr>
      <w:rFonts w:ascii="Tahoma" w:hAnsi="Tahoma" w:eastAsia="Times New Roman" w:cs="Tahoma"/>
      <w:i/>
      <w:sz w:val="16"/>
      <w:szCs w:val="16"/>
      <w:lang w:eastAsia="ru-RU"/>
    </w:rPr>
  </w:style>
  <w:style w:type="table" w:customStyle="1" w:styleId="353">
    <w:name w:val="Сетка таблицы30"/>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4">
    <w:name w:val="Сетка таблицы117"/>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5">
    <w:name w:val="Сетка таблицы118"/>
    <w:basedOn w:val="13"/>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6">
    <w:name w:val="Сетка таблицы210"/>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7">
    <w:name w:val="Сетка таблицы3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8">
    <w:name w:val="Сетка таблицы4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9">
    <w:name w:val="Сетка таблицы5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Сетка таблицы6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Сетка таблицы71"/>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2">
    <w:name w:val="Сетка таблицы12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3">
    <w:name w:val="Сетка таблицы81"/>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4">
    <w:name w:val="Сетка таблицы131"/>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5">
    <w:name w:val="Сетка таблицы9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6">
    <w:name w:val="Сетка таблицы14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7">
    <w:name w:val="Сетка таблицы10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8">
    <w:name w:val="Сетка таблицы15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9">
    <w:name w:val="Сетка таблицы16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0">
    <w:name w:val="Сетка таблицы17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1">
    <w:name w:val="Сетка таблицы18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2">
    <w:name w:val="Сетка таблицы19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Сетка таблицы20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4">
    <w:name w:val="Сетка таблицы110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Сетка таблицы21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6">
    <w:name w:val="Сетка таблицы111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Сетка таблицы221"/>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8">
    <w:name w:val="Сетка таблицы112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9">
    <w:name w:val="Сетка таблицы231"/>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0">
    <w:name w:val="Сетка таблицы24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1">
    <w:name w:val="Сетка таблицы25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2">
    <w:name w:val="Сетка таблицы1131"/>
    <w:basedOn w:val="13"/>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Сетка таблицы26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Сетка таблицы1141"/>
    <w:basedOn w:val="13"/>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5">
    <w:name w:val="Сетка таблицы271"/>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6">
    <w:name w:val="Заголовок 8 Знак2"/>
    <w:basedOn w:val="12"/>
    <w:semiHidden/>
    <w:qFormat/>
    <w:uiPriority w:val="9"/>
    <w:rPr>
      <w:rFonts w:ascii="Cambria" w:hAnsi="Cambria" w:eastAsia="Times New Roman" w:cs="Times New Roman"/>
      <w:color w:val="404040"/>
      <w:sz w:val="20"/>
      <w:szCs w:val="20"/>
    </w:rPr>
  </w:style>
  <w:style w:type="character" w:customStyle="1" w:styleId="387">
    <w:name w:val="Текст сноски Знак2"/>
    <w:basedOn w:val="12"/>
    <w:semiHidden/>
    <w:qFormat/>
    <w:uiPriority w:val="99"/>
    <w:rPr>
      <w:sz w:val="20"/>
      <w:szCs w:val="20"/>
    </w:rPr>
  </w:style>
  <w:style w:type="character" w:customStyle="1" w:styleId="388">
    <w:name w:val="Верхний колонтитул Знак2"/>
    <w:basedOn w:val="12"/>
    <w:semiHidden/>
    <w:uiPriority w:val="99"/>
  </w:style>
  <w:style w:type="character" w:customStyle="1" w:styleId="389">
    <w:name w:val="Нижний колонтитул Знак2"/>
    <w:basedOn w:val="12"/>
    <w:semiHidden/>
    <w:uiPriority w:val="99"/>
  </w:style>
  <w:style w:type="character" w:customStyle="1" w:styleId="390">
    <w:name w:val="Название Знак2"/>
    <w:basedOn w:val="12"/>
    <w:uiPriority w:val="10"/>
    <w:rPr>
      <w:rFonts w:ascii="Cambria" w:hAnsi="Cambria" w:eastAsia="Times New Roman" w:cs="Times New Roman"/>
      <w:color w:val="17365D"/>
      <w:spacing w:val="5"/>
      <w:kern w:val="28"/>
      <w:sz w:val="52"/>
      <w:szCs w:val="52"/>
    </w:rPr>
  </w:style>
  <w:style w:type="character" w:customStyle="1" w:styleId="391">
    <w:name w:val="Основной текст Знак2"/>
    <w:basedOn w:val="12"/>
    <w:semiHidden/>
    <w:qFormat/>
    <w:uiPriority w:val="99"/>
  </w:style>
  <w:style w:type="character" w:customStyle="1" w:styleId="392">
    <w:name w:val="Основной текст с отступом Знак2"/>
    <w:basedOn w:val="12"/>
    <w:semiHidden/>
    <w:qFormat/>
    <w:uiPriority w:val="99"/>
  </w:style>
  <w:style w:type="character" w:customStyle="1" w:styleId="393">
    <w:name w:val="Основной текст 2 Знак2"/>
    <w:basedOn w:val="12"/>
    <w:semiHidden/>
    <w:uiPriority w:val="99"/>
  </w:style>
  <w:style w:type="character" w:customStyle="1" w:styleId="394">
    <w:name w:val="Основной текст 3 Знак2"/>
    <w:basedOn w:val="12"/>
    <w:semiHidden/>
    <w:uiPriority w:val="99"/>
    <w:rPr>
      <w:sz w:val="16"/>
      <w:szCs w:val="16"/>
    </w:rPr>
  </w:style>
  <w:style w:type="character" w:customStyle="1" w:styleId="395">
    <w:name w:val="Основной текст с отступом 2 Знак2"/>
    <w:basedOn w:val="12"/>
    <w:semiHidden/>
    <w:qFormat/>
    <w:uiPriority w:val="99"/>
  </w:style>
  <w:style w:type="character" w:customStyle="1" w:styleId="396">
    <w:name w:val="Основной текст с отступом 3 Знак2"/>
    <w:basedOn w:val="12"/>
    <w:semiHidden/>
    <w:uiPriority w:val="99"/>
    <w:rPr>
      <w:sz w:val="16"/>
      <w:szCs w:val="16"/>
    </w:rPr>
  </w:style>
  <w:style w:type="character" w:customStyle="1" w:styleId="397">
    <w:name w:val="Схема документа Знак2"/>
    <w:basedOn w:val="12"/>
    <w:semiHidden/>
    <w:qFormat/>
    <w:uiPriority w:val="99"/>
    <w:rPr>
      <w:rFonts w:ascii="Tahoma" w:hAnsi="Tahoma" w:cs="Tahoma"/>
      <w:sz w:val="16"/>
      <w:szCs w:val="16"/>
    </w:rPr>
  </w:style>
  <w:style w:type="character" w:customStyle="1" w:styleId="398">
    <w:name w:val="Текст выноски Знак2"/>
    <w:basedOn w:val="12"/>
    <w:semiHidden/>
    <w:qFormat/>
    <w:uiPriority w:val="99"/>
    <w:rPr>
      <w:rFonts w:ascii="Tahoma" w:hAnsi="Tahoma" w:cs="Tahoma"/>
      <w:sz w:val="16"/>
      <w:szCs w:val="16"/>
    </w:rPr>
  </w:style>
  <w:style w:type="table" w:customStyle="1" w:styleId="399">
    <w:name w:val="Сетка таблицы281"/>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0">
    <w:name w:val="Сетка таблицы115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1">
    <w:name w:val="Сетка таблицы1161"/>
    <w:basedOn w:val="13"/>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2">
    <w:name w:val="Сетка таблицы291"/>
    <w:basedOn w:val="13"/>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3">
    <w:name w:val="Сетка таблицы3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4">
    <w:name w:val="Сетка таблицы4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5">
    <w:name w:val="Сетка таблицы5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Сетка таблицы6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7">
    <w:name w:val="Сетка таблицы7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8">
    <w:name w:val="Сетка таблицы12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9">
    <w:name w:val="Сетка таблицы8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0">
    <w:name w:val="Сетка таблицы13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1">
    <w:name w:val="Сетка таблицы9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2">
    <w:name w:val="Сетка таблицы14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3">
    <w:name w:val="Сетка таблицы10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4">
    <w:name w:val="Сетка таблицы15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5">
    <w:name w:val="Сетка таблицы16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6">
    <w:name w:val="Сетка таблицы17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7">
    <w:name w:val="Сетка таблицы18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Сетка таблицы19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Сетка таблицы20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0">
    <w:name w:val="Сетка таблицы110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1">
    <w:name w:val="Сетка таблицы21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2">
    <w:name w:val="Сетка таблицы111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3">
    <w:name w:val="Сетка таблицы22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4">
    <w:name w:val="Сетка таблицы112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5">
    <w:name w:val="Сетка таблицы23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6">
    <w:name w:val="Сетка таблицы24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7">
    <w:name w:val="Сетка таблицы25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8">
    <w:name w:val="Сетка таблицы1132"/>
    <w:basedOn w:val="13"/>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Сетка таблицы262"/>
    <w:basedOn w:val="13"/>
    <w:qFormat/>
    <w:uiPriority w:val="0"/>
    <w:pPr>
      <w:widowControl w:val="0"/>
      <w:autoSpaceDE w:val="0"/>
      <w:autoSpaceDN w:val="0"/>
      <w:adjustRightInd w:val="0"/>
      <w:spacing w:before="120"/>
      <w:ind w:firstLine="7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0">
    <w:name w:val="Сетка таблицы1142"/>
    <w:basedOn w:val="13"/>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31">
    <w:name w:val="Сетка таблицы272"/>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2">
    <w:name w:val="S_Нумерованный_3.1"/>
    <w:basedOn w:val="433"/>
    <w:link w:val="455"/>
    <w:uiPriority w:val="0"/>
    <w:rPr>
      <w:b/>
    </w:rPr>
  </w:style>
  <w:style w:type="paragraph" w:customStyle="1" w:styleId="433">
    <w:name w:val="S_Обычный"/>
    <w:basedOn w:val="1"/>
    <w:link w:val="434"/>
    <w:qFormat/>
    <w:uiPriority w:val="0"/>
    <w:pPr>
      <w:spacing w:line="360" w:lineRule="auto"/>
      <w:ind w:firstLine="709"/>
      <w:jc w:val="both"/>
    </w:pPr>
    <w:rPr>
      <w:sz w:val="24"/>
      <w:szCs w:val="24"/>
    </w:rPr>
  </w:style>
  <w:style w:type="character" w:customStyle="1" w:styleId="434">
    <w:name w:val="S_Обычный Знак"/>
    <w:basedOn w:val="12"/>
    <w:link w:val="433"/>
    <w:qFormat/>
    <w:locked/>
    <w:uiPriority w:val="0"/>
    <w:rPr>
      <w:sz w:val="24"/>
      <w:szCs w:val="24"/>
    </w:rPr>
  </w:style>
  <w:style w:type="paragraph" w:customStyle="1" w:styleId="435">
    <w:name w:val="Стиль Слева:  1 см"/>
    <w:basedOn w:val="1"/>
    <w:qFormat/>
    <w:uiPriority w:val="0"/>
    <w:pPr>
      <w:spacing w:line="312" w:lineRule="auto"/>
      <w:ind w:left="567" w:firstLine="709"/>
      <w:jc w:val="both"/>
    </w:pPr>
    <w:rPr>
      <w:sz w:val="24"/>
      <w:lang w:eastAsia="en-US"/>
    </w:rPr>
  </w:style>
  <w:style w:type="paragraph" w:customStyle="1" w:styleId="436">
    <w:name w:val="Стиль Слева:  0"/>
    <w:basedOn w:val="1"/>
    <w:uiPriority w:val="0"/>
    <w:pPr>
      <w:spacing w:line="312" w:lineRule="auto"/>
      <w:ind w:left="284" w:firstLine="709"/>
      <w:jc w:val="both"/>
    </w:pPr>
    <w:rPr>
      <w:sz w:val="24"/>
      <w:lang w:eastAsia="en-US"/>
    </w:rPr>
  </w:style>
  <w:style w:type="character" w:customStyle="1" w:styleId="437">
    <w:name w:val="Заголовок_12"/>
    <w:semiHidden/>
    <w:qFormat/>
    <w:uiPriority w:val="0"/>
    <w:rPr>
      <w:b/>
    </w:rPr>
  </w:style>
  <w:style w:type="paragraph" w:customStyle="1" w:styleId="438">
    <w:name w:val="S_Заголовок_Текста3"/>
    <w:basedOn w:val="1"/>
    <w:uiPriority w:val="0"/>
    <w:pPr>
      <w:tabs>
        <w:tab w:val="left" w:pos="567"/>
      </w:tabs>
      <w:spacing w:line="360" w:lineRule="auto"/>
      <w:ind w:firstLine="288"/>
      <w:jc w:val="center"/>
      <w:outlineLvl w:val="2"/>
    </w:pPr>
    <w:rPr>
      <w:b/>
      <w:sz w:val="24"/>
      <w:szCs w:val="24"/>
    </w:rPr>
  </w:style>
  <w:style w:type="paragraph" w:customStyle="1" w:styleId="439">
    <w:name w:val="Четвертый уровень"/>
    <w:basedOn w:val="1"/>
    <w:qFormat/>
    <w:uiPriority w:val="0"/>
    <w:pPr>
      <w:spacing w:before="240" w:after="120" w:line="312" w:lineRule="auto"/>
      <w:ind w:firstLine="709"/>
      <w:jc w:val="both"/>
    </w:pPr>
    <w:rPr>
      <w:b/>
      <w:sz w:val="24"/>
      <w:szCs w:val="24"/>
    </w:rPr>
  </w:style>
  <w:style w:type="character" w:customStyle="1" w:styleId="440">
    <w:name w:val="ConsNormal Знак"/>
    <w:basedOn w:val="12"/>
    <w:link w:val="171"/>
    <w:locked/>
    <w:uiPriority w:val="0"/>
    <w:rPr>
      <w:rFonts w:ascii="Arial" w:hAnsi="Arial" w:cs="Arial"/>
    </w:rPr>
  </w:style>
  <w:style w:type="character" w:customStyle="1" w:styleId="441">
    <w:name w:val="S_Маркированный Знак Знак"/>
    <w:basedOn w:val="12"/>
    <w:link w:val="442"/>
    <w:locked/>
    <w:uiPriority w:val="0"/>
    <w:rPr>
      <w:sz w:val="24"/>
      <w:szCs w:val="24"/>
    </w:rPr>
  </w:style>
  <w:style w:type="paragraph" w:customStyle="1" w:styleId="442">
    <w:name w:val="S_Маркированный"/>
    <w:basedOn w:val="68"/>
    <w:link w:val="441"/>
    <w:qFormat/>
    <w:uiPriority w:val="0"/>
    <w:pPr>
      <w:tabs>
        <w:tab w:val="left" w:pos="1260"/>
        <w:tab w:val="clear" w:pos="720"/>
      </w:tabs>
      <w:spacing w:line="360" w:lineRule="auto"/>
      <w:ind w:left="1021" w:firstLine="0"/>
      <w:contextualSpacing w:val="0"/>
    </w:pPr>
    <w:rPr>
      <w:szCs w:val="24"/>
      <w:lang w:eastAsia="ru-RU"/>
    </w:rPr>
  </w:style>
  <w:style w:type="character" w:customStyle="1" w:styleId="443">
    <w:name w:val="ConsNonformat Знак"/>
    <w:basedOn w:val="12"/>
    <w:link w:val="444"/>
    <w:semiHidden/>
    <w:locked/>
    <w:uiPriority w:val="0"/>
    <w:rPr>
      <w:rFonts w:ascii="Courier New" w:hAnsi="Courier New" w:cs="Courier New"/>
    </w:rPr>
  </w:style>
  <w:style w:type="paragraph" w:customStyle="1" w:styleId="444">
    <w:name w:val="ConsNonformat"/>
    <w:link w:val="443"/>
    <w:semiHidden/>
    <w:uiPriority w:val="0"/>
    <w:pPr>
      <w:widowControl w:val="0"/>
      <w:autoSpaceDE w:val="0"/>
      <w:autoSpaceDN w:val="0"/>
      <w:adjustRightInd w:val="0"/>
    </w:pPr>
    <w:rPr>
      <w:rFonts w:ascii="Courier New" w:hAnsi="Courier New" w:eastAsia="Times New Roman" w:cs="Courier New"/>
      <w:lang w:val="ru-RU" w:eastAsia="ru-RU" w:bidi="ar-SA"/>
    </w:rPr>
  </w:style>
  <w:style w:type="paragraph" w:customStyle="1" w:styleId="445">
    <w:name w:val="S_Заголовок 2"/>
    <w:basedOn w:val="3"/>
    <w:link w:val="446"/>
    <w:uiPriority w:val="0"/>
    <w:pPr>
      <w:tabs>
        <w:tab w:val="left" w:pos="3621"/>
      </w:tabs>
      <w:ind w:left="3621" w:hanging="360"/>
    </w:pPr>
  </w:style>
  <w:style w:type="character" w:customStyle="1" w:styleId="446">
    <w:name w:val="S_Заголовок 2 Знак"/>
    <w:basedOn w:val="12"/>
    <w:link w:val="445"/>
    <w:qFormat/>
    <w:locked/>
    <w:uiPriority w:val="0"/>
    <w:rPr>
      <w:rFonts w:ascii="GOST type A" w:hAnsi="GOST type A" w:cs="Arial"/>
      <w:b/>
      <w:bCs/>
      <w:i/>
      <w:iCs/>
      <w:sz w:val="28"/>
      <w:szCs w:val="22"/>
    </w:rPr>
  </w:style>
  <w:style w:type="character" w:customStyle="1" w:styleId="447">
    <w:name w:val="S_Нумерованный Знак Знак"/>
    <w:basedOn w:val="446"/>
    <w:link w:val="448"/>
    <w:locked/>
    <w:uiPriority w:val="0"/>
    <w:rPr>
      <w:rFonts w:ascii="GOST type A" w:hAnsi="GOST type A" w:cs="Arial"/>
      <w:sz w:val="28"/>
      <w:szCs w:val="22"/>
    </w:rPr>
  </w:style>
  <w:style w:type="paragraph" w:customStyle="1" w:styleId="448">
    <w:name w:val="S_Нумерованный"/>
    <w:basedOn w:val="1"/>
    <w:link w:val="447"/>
    <w:qFormat/>
    <w:uiPriority w:val="0"/>
    <w:pPr>
      <w:tabs>
        <w:tab w:val="left" w:pos="1287"/>
      </w:tabs>
      <w:spacing w:line="360" w:lineRule="auto"/>
      <w:ind w:left="323" w:firstLine="397"/>
      <w:jc w:val="both"/>
      <w:outlineLvl w:val="1"/>
    </w:pPr>
    <w:rPr>
      <w:rFonts w:ascii="GOST type A" w:hAnsi="GOST type A" w:cs="Arial"/>
      <w:b/>
      <w:bCs/>
      <w:i/>
      <w:iCs/>
      <w:szCs w:val="22"/>
    </w:rPr>
  </w:style>
  <w:style w:type="paragraph" w:customStyle="1" w:styleId="449">
    <w:name w:val="S_Заголовок 4"/>
    <w:basedOn w:val="5"/>
    <w:link w:val="552"/>
    <w:uiPriority w:val="0"/>
    <w:pPr>
      <w:tabs>
        <w:tab w:val="left" w:pos="360"/>
      </w:tabs>
      <w:ind w:left="284" w:firstLine="851"/>
    </w:pPr>
  </w:style>
  <w:style w:type="paragraph" w:customStyle="1" w:styleId="450">
    <w:name w:val="S_Заголовок 1"/>
    <w:basedOn w:val="1"/>
    <w:qFormat/>
    <w:uiPriority w:val="0"/>
    <w:pPr>
      <w:tabs>
        <w:tab w:val="left" w:pos="907"/>
      </w:tabs>
      <w:spacing w:line="360" w:lineRule="auto"/>
      <w:ind w:left="340" w:firstLine="284"/>
      <w:jc w:val="center"/>
    </w:pPr>
    <w:rPr>
      <w:b/>
      <w:caps/>
      <w:sz w:val="24"/>
      <w:szCs w:val="24"/>
    </w:rPr>
  </w:style>
  <w:style w:type="paragraph" w:customStyle="1" w:styleId="451">
    <w:name w:val="Перечисление"/>
    <w:basedOn w:val="140"/>
    <w:qFormat/>
    <w:uiPriority w:val="0"/>
    <w:pPr>
      <w:numPr>
        <w:ilvl w:val="0"/>
        <w:numId w:val="2"/>
      </w:numPr>
      <w:spacing w:after="0" w:line="312" w:lineRule="auto"/>
      <w:contextualSpacing w:val="0"/>
      <w:jc w:val="both"/>
    </w:pPr>
    <w:rPr>
      <w:rFonts w:ascii="Times New Roman" w:hAnsi="Times New Roman" w:eastAsia="Times New Roman" w:cs="Times New Roman"/>
      <w:sz w:val="24"/>
    </w:rPr>
  </w:style>
  <w:style w:type="paragraph" w:customStyle="1" w:styleId="452">
    <w:name w:val="Третий уровень"/>
    <w:basedOn w:val="140"/>
    <w:qFormat/>
    <w:uiPriority w:val="0"/>
    <w:pPr>
      <w:spacing w:before="120" w:after="0" w:line="312" w:lineRule="auto"/>
      <w:ind w:left="1224" w:hanging="504"/>
      <w:contextualSpacing w:val="0"/>
      <w:jc w:val="both"/>
    </w:pPr>
    <w:rPr>
      <w:rFonts w:ascii="Times New Roman" w:hAnsi="Times New Roman" w:eastAsia="Times New Roman" w:cs="Times New Roman"/>
      <w:i/>
      <w:sz w:val="24"/>
    </w:rPr>
  </w:style>
  <w:style w:type="paragraph" w:customStyle="1" w:styleId="453">
    <w:name w:val="Второй уровень"/>
    <w:basedOn w:val="140"/>
    <w:qFormat/>
    <w:uiPriority w:val="0"/>
    <w:pPr>
      <w:spacing w:before="120" w:after="120" w:line="312" w:lineRule="auto"/>
      <w:ind w:left="792" w:hanging="432"/>
      <w:contextualSpacing w:val="0"/>
      <w:jc w:val="center"/>
    </w:pPr>
    <w:rPr>
      <w:rFonts w:ascii="Times New Roman" w:hAnsi="Times New Roman" w:eastAsia="Times New Roman" w:cs="Times New Roman"/>
      <w:b/>
      <w:sz w:val="24"/>
    </w:rPr>
  </w:style>
  <w:style w:type="paragraph" w:customStyle="1" w:styleId="454">
    <w:name w:val="Первый уровень"/>
    <w:basedOn w:val="140"/>
    <w:next w:val="1"/>
    <w:qFormat/>
    <w:uiPriority w:val="0"/>
    <w:pPr>
      <w:pageBreakBefore/>
      <w:spacing w:after="240" w:line="312" w:lineRule="auto"/>
      <w:ind w:left="360" w:hanging="360"/>
      <w:contextualSpacing w:val="0"/>
      <w:jc w:val="center"/>
    </w:pPr>
    <w:rPr>
      <w:rFonts w:ascii="Times New Roman" w:hAnsi="Times New Roman" w:eastAsia="Times New Roman" w:cs="Times New Roman"/>
      <w:b/>
      <w:sz w:val="28"/>
    </w:rPr>
  </w:style>
  <w:style w:type="character" w:customStyle="1" w:styleId="455">
    <w:name w:val="S_Нумерованный_3.1 Знак Знак"/>
    <w:basedOn w:val="434"/>
    <w:link w:val="432"/>
    <w:locked/>
    <w:uiPriority w:val="0"/>
    <w:rPr>
      <w:b/>
      <w:sz w:val="24"/>
      <w:szCs w:val="24"/>
    </w:rPr>
  </w:style>
  <w:style w:type="paragraph" w:customStyle="1" w:styleId="456">
    <w:name w:val="S_Нумерованный_3"/>
    <w:basedOn w:val="171"/>
    <w:link w:val="457"/>
    <w:qFormat/>
    <w:uiPriority w:val="0"/>
    <w:pPr>
      <w:widowControl/>
      <w:numPr>
        <w:ilvl w:val="0"/>
        <w:numId w:val="3"/>
      </w:numPr>
      <w:spacing w:line="360" w:lineRule="auto"/>
      <w:jc w:val="both"/>
    </w:pPr>
    <w:rPr>
      <w:sz w:val="24"/>
      <w:szCs w:val="24"/>
    </w:rPr>
  </w:style>
  <w:style w:type="character" w:customStyle="1" w:styleId="457">
    <w:name w:val="S_Нумерованный_3 Знак Знак"/>
    <w:basedOn w:val="440"/>
    <w:link w:val="456"/>
    <w:locked/>
    <w:uiPriority w:val="0"/>
    <w:rPr>
      <w:rFonts w:ascii="Arial" w:hAnsi="Arial" w:cs="Arial"/>
      <w:sz w:val="24"/>
      <w:szCs w:val="24"/>
    </w:rPr>
  </w:style>
  <w:style w:type="paragraph" w:customStyle="1" w:styleId="458">
    <w:name w:val="Перечисление цифр."/>
    <w:basedOn w:val="1"/>
    <w:uiPriority w:val="0"/>
    <w:pPr>
      <w:numPr>
        <w:ilvl w:val="0"/>
        <w:numId w:val="4"/>
      </w:numPr>
      <w:spacing w:line="312" w:lineRule="auto"/>
      <w:jc w:val="both"/>
    </w:pPr>
    <w:rPr>
      <w:sz w:val="24"/>
      <w:szCs w:val="22"/>
      <w:lang w:eastAsia="en-US"/>
    </w:rPr>
  </w:style>
  <w:style w:type="paragraph" w:customStyle="1" w:styleId="459">
    <w:name w:val="Bibliography"/>
    <w:basedOn w:val="1"/>
    <w:uiPriority w:val="37"/>
    <w:pPr>
      <w:numPr>
        <w:ilvl w:val="0"/>
        <w:numId w:val="5"/>
      </w:numPr>
      <w:spacing w:line="312" w:lineRule="auto"/>
      <w:jc w:val="both"/>
    </w:pPr>
    <w:rPr>
      <w:rFonts w:cs="Arial"/>
      <w:sz w:val="24"/>
      <w:szCs w:val="22"/>
      <w:lang w:eastAsia="en-US"/>
    </w:rPr>
  </w:style>
  <w:style w:type="paragraph" w:customStyle="1" w:styleId="460">
    <w:name w:val="Нулевой уровень"/>
    <w:basedOn w:val="1"/>
    <w:next w:val="1"/>
    <w:qFormat/>
    <w:uiPriority w:val="0"/>
    <w:pPr>
      <w:spacing w:line="312" w:lineRule="auto"/>
      <w:jc w:val="both"/>
    </w:pPr>
    <w:rPr>
      <w:b/>
      <w:szCs w:val="28"/>
      <w:lang w:eastAsia="en-US"/>
    </w:rPr>
  </w:style>
  <w:style w:type="paragraph" w:customStyle="1" w:styleId="461">
    <w:name w:val="ConsTitle"/>
    <w:qFormat/>
    <w:uiPriority w:val="0"/>
    <w:pPr>
      <w:widowControl w:val="0"/>
      <w:autoSpaceDE w:val="0"/>
      <w:autoSpaceDN w:val="0"/>
      <w:adjustRightInd w:val="0"/>
    </w:pPr>
    <w:rPr>
      <w:rFonts w:ascii="Arial" w:hAnsi="Arial" w:eastAsia="Times New Roman" w:cs="Arial"/>
      <w:b/>
      <w:bCs/>
      <w:sz w:val="16"/>
      <w:szCs w:val="16"/>
      <w:lang w:val="ru-RU" w:eastAsia="ru-RU" w:bidi="ar-SA"/>
    </w:rPr>
  </w:style>
  <w:style w:type="paragraph" w:customStyle="1" w:styleId="462">
    <w:name w:val="Стиль Нулевой уровень + По центру"/>
    <w:basedOn w:val="460"/>
    <w:uiPriority w:val="0"/>
    <w:pPr>
      <w:pageBreakBefore/>
      <w:jc w:val="center"/>
    </w:pPr>
    <w:rPr>
      <w:bCs/>
      <w:szCs w:val="20"/>
    </w:rPr>
  </w:style>
  <w:style w:type="paragraph" w:customStyle="1" w:styleId="463">
    <w:name w:val="Список маркир"/>
    <w:basedOn w:val="1"/>
    <w:link w:val="464"/>
    <w:semiHidden/>
    <w:uiPriority w:val="0"/>
    <w:pPr>
      <w:spacing w:line="360" w:lineRule="auto"/>
      <w:ind w:firstLine="540"/>
      <w:jc w:val="both"/>
    </w:pPr>
    <w:rPr>
      <w:sz w:val="24"/>
      <w:szCs w:val="24"/>
    </w:rPr>
  </w:style>
  <w:style w:type="character" w:customStyle="1" w:styleId="464">
    <w:name w:val="Список маркир Знак"/>
    <w:basedOn w:val="12"/>
    <w:link w:val="463"/>
    <w:semiHidden/>
    <w:locked/>
    <w:uiPriority w:val="0"/>
    <w:rPr>
      <w:sz w:val="24"/>
      <w:szCs w:val="24"/>
    </w:rPr>
  </w:style>
  <w:style w:type="paragraph" w:customStyle="1" w:styleId="465">
    <w:name w:val="Список нумерованный Знак"/>
    <w:basedOn w:val="1"/>
    <w:semiHidden/>
    <w:qFormat/>
    <w:uiPriority w:val="0"/>
    <w:pPr>
      <w:numPr>
        <w:ilvl w:val="0"/>
        <w:numId w:val="6"/>
      </w:numPr>
      <w:tabs>
        <w:tab w:val="left" w:pos="1260"/>
      </w:tabs>
      <w:spacing w:line="360" w:lineRule="auto"/>
      <w:jc w:val="both"/>
    </w:pPr>
    <w:rPr>
      <w:sz w:val="24"/>
      <w:szCs w:val="24"/>
    </w:rPr>
  </w:style>
  <w:style w:type="paragraph" w:customStyle="1" w:styleId="466">
    <w:name w:val="Список нумерованный"/>
    <w:basedOn w:val="1"/>
    <w:semiHidden/>
    <w:qFormat/>
    <w:uiPriority w:val="0"/>
    <w:pPr>
      <w:tabs>
        <w:tab w:val="left" w:pos="153"/>
        <w:tab w:val="left" w:pos="1260"/>
      </w:tabs>
      <w:spacing w:line="360" w:lineRule="auto"/>
      <w:ind w:left="153" w:hanging="153"/>
      <w:jc w:val="both"/>
    </w:pPr>
    <w:rPr>
      <w:sz w:val="24"/>
      <w:szCs w:val="24"/>
    </w:rPr>
  </w:style>
  <w:style w:type="paragraph" w:customStyle="1" w:styleId="467">
    <w:name w:val="том"/>
    <w:basedOn w:val="444"/>
    <w:semiHidden/>
    <w:uiPriority w:val="0"/>
    <w:pPr>
      <w:widowControl/>
      <w:spacing w:line="360" w:lineRule="auto"/>
      <w:ind w:firstLine="720"/>
      <w:jc w:val="both"/>
    </w:pPr>
    <w:rPr>
      <w:rFonts w:ascii="Times New Roman" w:hAnsi="Times New Roman" w:cs="Times New Roman"/>
      <w:b/>
      <w:sz w:val="28"/>
      <w:szCs w:val="24"/>
    </w:rPr>
  </w:style>
  <w:style w:type="paragraph" w:customStyle="1" w:styleId="468">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69">
    <w:name w:val="ConsCell"/>
    <w:semiHidden/>
    <w:uiPriority w:val="0"/>
    <w:pPr>
      <w:widowControl w:val="0"/>
      <w:autoSpaceDE w:val="0"/>
      <w:autoSpaceDN w:val="0"/>
      <w:adjustRightInd w:val="0"/>
      <w:ind w:right="19772"/>
    </w:pPr>
    <w:rPr>
      <w:rFonts w:ascii="Arial" w:hAnsi="Arial" w:eastAsia="Times New Roman" w:cs="Arial"/>
      <w:lang w:val="ru-RU" w:eastAsia="ru-RU" w:bidi="ar-SA"/>
    </w:rPr>
  </w:style>
  <w:style w:type="paragraph" w:customStyle="1" w:styleId="470">
    <w:name w:val="Заголовок 1.1"/>
    <w:basedOn w:val="1"/>
    <w:semiHidden/>
    <w:uiPriority w:val="0"/>
    <w:pPr>
      <w:keepNext/>
      <w:keepLines/>
      <w:spacing w:before="40" w:after="40" w:line="360" w:lineRule="auto"/>
      <w:jc w:val="center"/>
    </w:pPr>
    <w:rPr>
      <w:b/>
      <w:bCs/>
      <w:sz w:val="26"/>
      <w:szCs w:val="24"/>
    </w:rPr>
  </w:style>
  <w:style w:type="paragraph" w:customStyle="1" w:styleId="471">
    <w:name w:val="Статья"/>
    <w:basedOn w:val="1"/>
    <w:link w:val="472"/>
    <w:semiHidden/>
    <w:uiPriority w:val="0"/>
    <w:pPr>
      <w:spacing w:line="360" w:lineRule="auto"/>
      <w:ind w:firstLine="567"/>
    </w:pPr>
    <w:rPr>
      <w:sz w:val="24"/>
      <w:szCs w:val="24"/>
    </w:rPr>
  </w:style>
  <w:style w:type="character" w:customStyle="1" w:styleId="472">
    <w:name w:val="Статья Знак"/>
    <w:basedOn w:val="12"/>
    <w:link w:val="471"/>
    <w:semiHidden/>
    <w:qFormat/>
    <w:locked/>
    <w:uiPriority w:val="0"/>
    <w:rPr>
      <w:sz w:val="24"/>
      <w:szCs w:val="24"/>
    </w:rPr>
  </w:style>
  <w:style w:type="paragraph" w:customStyle="1" w:styleId="473">
    <w:name w:val="xl22"/>
    <w:basedOn w:val="1"/>
    <w:semiHidden/>
    <w:qFormat/>
    <w:uiPriority w:val="0"/>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474">
    <w:name w:val="Обычный в таблице"/>
    <w:basedOn w:val="1"/>
    <w:link w:val="477"/>
    <w:uiPriority w:val="0"/>
    <w:pPr>
      <w:spacing w:line="360" w:lineRule="auto"/>
      <w:ind w:hanging="6"/>
      <w:jc w:val="center"/>
    </w:pPr>
    <w:rPr>
      <w:sz w:val="24"/>
      <w:szCs w:val="24"/>
    </w:rPr>
  </w:style>
  <w:style w:type="paragraph" w:customStyle="1" w:styleId="475">
    <w:name w:val="S_Обычный в таблице"/>
    <w:basedOn w:val="1"/>
    <w:link w:val="476"/>
    <w:uiPriority w:val="0"/>
    <w:pPr>
      <w:spacing w:line="360" w:lineRule="auto"/>
      <w:jc w:val="center"/>
    </w:pPr>
    <w:rPr>
      <w:sz w:val="24"/>
      <w:szCs w:val="24"/>
    </w:rPr>
  </w:style>
  <w:style w:type="character" w:customStyle="1" w:styleId="476">
    <w:name w:val="S_Обычный в таблице Знак"/>
    <w:basedOn w:val="12"/>
    <w:link w:val="475"/>
    <w:qFormat/>
    <w:locked/>
    <w:uiPriority w:val="0"/>
    <w:rPr>
      <w:sz w:val="24"/>
      <w:szCs w:val="24"/>
    </w:rPr>
  </w:style>
  <w:style w:type="character" w:customStyle="1" w:styleId="477">
    <w:name w:val="Обычный в таблице Знак"/>
    <w:basedOn w:val="12"/>
    <w:link w:val="474"/>
    <w:locked/>
    <w:uiPriority w:val="0"/>
    <w:rPr>
      <w:sz w:val="24"/>
      <w:szCs w:val="24"/>
    </w:rPr>
  </w:style>
  <w:style w:type="character" w:customStyle="1" w:styleId="478">
    <w:name w:val="Заголовок 1 Знак Знак Знак Знак"/>
    <w:basedOn w:val="12"/>
    <w:semiHidden/>
    <w:qFormat/>
    <w:uiPriority w:val="0"/>
    <w:rPr>
      <w:rFonts w:cs="Times New Roman"/>
      <w:bCs/>
      <w:sz w:val="28"/>
      <w:szCs w:val="28"/>
      <w:lang w:val="ru-RU" w:eastAsia="ru-RU" w:bidi="ar-SA"/>
    </w:rPr>
  </w:style>
  <w:style w:type="paragraph" w:customStyle="1" w:styleId="479">
    <w:name w:val="Îáû÷íûé"/>
    <w:uiPriority w:val="0"/>
    <w:rPr>
      <w:rFonts w:ascii="Times New Roman" w:hAnsi="Times New Roman" w:eastAsia="Times New Roman" w:cs="Times New Roman"/>
      <w:lang w:val="en-US" w:eastAsia="ru-RU" w:bidi="ar-SA"/>
    </w:rPr>
  </w:style>
  <w:style w:type="paragraph" w:customStyle="1" w:styleId="480">
    <w:name w:val="Заглавие раздела"/>
    <w:basedOn w:val="3"/>
    <w:semiHidden/>
    <w:uiPriority w:val="0"/>
    <w:pPr>
      <w:tabs>
        <w:tab w:val="left" w:pos="3621"/>
      </w:tabs>
      <w:ind w:left="3621" w:hanging="360"/>
    </w:pPr>
  </w:style>
  <w:style w:type="paragraph" w:customStyle="1" w:styleId="481">
    <w:name w:val="Заголовок_1 Знак"/>
    <w:basedOn w:val="1"/>
    <w:link w:val="482"/>
    <w:semiHidden/>
    <w:uiPriority w:val="0"/>
    <w:pPr>
      <w:spacing w:line="360" w:lineRule="auto"/>
      <w:ind w:firstLine="709"/>
      <w:jc w:val="center"/>
    </w:pPr>
    <w:rPr>
      <w:b/>
      <w:caps/>
      <w:sz w:val="24"/>
      <w:szCs w:val="24"/>
    </w:rPr>
  </w:style>
  <w:style w:type="character" w:customStyle="1" w:styleId="482">
    <w:name w:val="Заголовок_1 Знак Знак"/>
    <w:basedOn w:val="12"/>
    <w:link w:val="481"/>
    <w:semiHidden/>
    <w:qFormat/>
    <w:locked/>
    <w:uiPriority w:val="0"/>
    <w:rPr>
      <w:b/>
      <w:caps/>
      <w:sz w:val="24"/>
      <w:szCs w:val="24"/>
    </w:rPr>
  </w:style>
  <w:style w:type="paragraph" w:customStyle="1" w:styleId="483">
    <w:name w:val="Неразрывный основной текст"/>
    <w:basedOn w:val="9"/>
    <w:semiHidden/>
    <w:qFormat/>
    <w:uiPriority w:val="0"/>
    <w:pPr>
      <w:keepNext/>
      <w:spacing w:after="240" w:line="240" w:lineRule="atLeast"/>
      <w:ind w:left="1080" w:firstLine="709"/>
    </w:pPr>
    <w:rPr>
      <w:rFonts w:ascii="Arial" w:hAnsi="Arial" w:cs="Arial"/>
      <w:spacing w:val="-5"/>
      <w:sz w:val="20"/>
      <w:lang w:eastAsia="en-US"/>
    </w:rPr>
  </w:style>
  <w:style w:type="paragraph" w:customStyle="1" w:styleId="484">
    <w:name w:val="Рисунок"/>
    <w:basedOn w:val="1"/>
    <w:next w:val="42"/>
    <w:semiHidden/>
    <w:qFormat/>
    <w:uiPriority w:val="0"/>
    <w:pPr>
      <w:keepNext/>
      <w:spacing w:line="360" w:lineRule="auto"/>
      <w:ind w:left="1080" w:firstLine="709"/>
      <w:jc w:val="both"/>
    </w:pPr>
    <w:rPr>
      <w:rFonts w:ascii="Arial" w:hAnsi="Arial" w:cs="Arial"/>
      <w:spacing w:val="-5"/>
      <w:sz w:val="20"/>
      <w:lang w:eastAsia="en-US"/>
    </w:rPr>
  </w:style>
  <w:style w:type="paragraph" w:customStyle="1" w:styleId="485">
    <w:name w:val="Название части"/>
    <w:basedOn w:val="1"/>
    <w:semiHidden/>
    <w:qFormat/>
    <w:uiPriority w:val="0"/>
    <w:pPr>
      <w:shd w:val="solid" w:color="auto" w:fill="auto"/>
      <w:spacing w:line="360" w:lineRule="exact"/>
      <w:ind w:firstLine="709"/>
      <w:jc w:val="center"/>
    </w:pPr>
    <w:rPr>
      <w:rFonts w:ascii="Arial" w:hAnsi="Arial" w:cs="Arial"/>
      <w:color w:val="FFFFFF"/>
      <w:spacing w:val="-16"/>
      <w:sz w:val="26"/>
      <w:szCs w:val="26"/>
      <w:lang w:eastAsia="en-US"/>
    </w:rPr>
  </w:style>
  <w:style w:type="character" w:customStyle="1" w:styleId="486">
    <w:name w:val="Подзаголовок Знак"/>
    <w:basedOn w:val="12"/>
    <w:link w:val="77"/>
    <w:uiPriority w:val="11"/>
    <w:rPr>
      <w:rFonts w:ascii="Arial" w:hAnsi="Arial" w:cs="Arial"/>
      <w:spacing w:val="-16"/>
      <w:kern w:val="28"/>
      <w:sz w:val="32"/>
      <w:szCs w:val="32"/>
      <w:lang w:eastAsia="en-US"/>
    </w:rPr>
  </w:style>
  <w:style w:type="paragraph" w:customStyle="1" w:styleId="487">
    <w:name w:val="Подзаголовок главы"/>
    <w:basedOn w:val="77"/>
    <w:semiHidden/>
    <w:uiPriority w:val="0"/>
  </w:style>
  <w:style w:type="paragraph" w:customStyle="1" w:styleId="488">
    <w:name w:val="Название предприятия"/>
    <w:basedOn w:val="1"/>
    <w:semiHidden/>
    <w:uiPriority w:val="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489">
    <w:name w:val="Маркированный_1"/>
    <w:basedOn w:val="1"/>
    <w:link w:val="490"/>
    <w:semiHidden/>
    <w:uiPriority w:val="0"/>
    <w:pPr>
      <w:numPr>
        <w:ilvl w:val="1"/>
        <w:numId w:val="7"/>
      </w:numPr>
      <w:tabs>
        <w:tab w:val="left" w:pos="900"/>
        <w:tab w:val="clear" w:pos="2149"/>
      </w:tabs>
      <w:spacing w:line="360" w:lineRule="auto"/>
      <w:ind w:left="0" w:firstLine="720"/>
      <w:jc w:val="both"/>
    </w:pPr>
    <w:rPr>
      <w:sz w:val="24"/>
      <w:szCs w:val="24"/>
    </w:rPr>
  </w:style>
  <w:style w:type="character" w:customStyle="1" w:styleId="490">
    <w:name w:val="Маркированный_1 Знак"/>
    <w:basedOn w:val="12"/>
    <w:link w:val="489"/>
    <w:semiHidden/>
    <w:qFormat/>
    <w:locked/>
    <w:uiPriority w:val="0"/>
    <w:rPr>
      <w:sz w:val="24"/>
      <w:szCs w:val="24"/>
    </w:rPr>
  </w:style>
  <w:style w:type="paragraph" w:customStyle="1" w:styleId="491">
    <w:name w:val="Текст таблицы"/>
    <w:basedOn w:val="1"/>
    <w:semiHidden/>
    <w:qFormat/>
    <w:uiPriority w:val="0"/>
    <w:pPr>
      <w:spacing w:before="60" w:line="360" w:lineRule="auto"/>
      <w:ind w:firstLine="709"/>
      <w:jc w:val="both"/>
    </w:pPr>
    <w:rPr>
      <w:rFonts w:ascii="Arial" w:hAnsi="Arial" w:cs="Arial"/>
      <w:spacing w:val="-5"/>
      <w:sz w:val="16"/>
      <w:szCs w:val="16"/>
      <w:lang w:eastAsia="en-US"/>
    </w:rPr>
  </w:style>
  <w:style w:type="paragraph" w:customStyle="1" w:styleId="492">
    <w:name w:val="Подчеркнутый"/>
    <w:basedOn w:val="1"/>
    <w:link w:val="493"/>
    <w:semiHidden/>
    <w:uiPriority w:val="0"/>
    <w:pPr>
      <w:spacing w:line="360" w:lineRule="auto"/>
      <w:ind w:firstLine="709"/>
      <w:jc w:val="both"/>
    </w:pPr>
    <w:rPr>
      <w:sz w:val="24"/>
      <w:szCs w:val="24"/>
      <w:u w:val="single"/>
    </w:rPr>
  </w:style>
  <w:style w:type="character" w:customStyle="1" w:styleId="493">
    <w:name w:val="Подчеркнутый Знак"/>
    <w:basedOn w:val="12"/>
    <w:link w:val="492"/>
    <w:semiHidden/>
    <w:locked/>
    <w:uiPriority w:val="0"/>
    <w:rPr>
      <w:sz w:val="24"/>
      <w:szCs w:val="24"/>
      <w:u w:val="single"/>
    </w:rPr>
  </w:style>
  <w:style w:type="paragraph" w:customStyle="1" w:styleId="494">
    <w:name w:val="Название документа"/>
    <w:basedOn w:val="1"/>
    <w:semiHidden/>
    <w:qFormat/>
    <w:uiPriority w:val="0"/>
    <w:pPr>
      <w:keepNext/>
      <w:keepLines/>
      <w:pBdr>
        <w:top w:val="single" w:color="auto" w:sz="48" w:space="31"/>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495">
    <w:name w:val="Нижний колонтитул (четный)"/>
    <w:basedOn w:val="72"/>
    <w:semiHidden/>
    <w:uiPriority w:val="0"/>
    <w:pPr>
      <w:keepLines/>
      <w:pBdr>
        <w:top w:val="single" w:color="auto" w:sz="6" w:space="2"/>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496">
    <w:name w:val="Нижний колонтитул (первый)"/>
    <w:basedOn w:val="72"/>
    <w:semiHidden/>
    <w:uiPriority w:val="0"/>
    <w:pPr>
      <w:keepLines/>
      <w:pBdr>
        <w:top w:val="single" w:color="auto" w:sz="6" w:space="2"/>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497">
    <w:name w:val="Нижний колонтитул (нечетный)"/>
    <w:basedOn w:val="72"/>
    <w:semiHidden/>
    <w:uiPriority w:val="0"/>
    <w:pPr>
      <w:keepLines/>
      <w:pBdr>
        <w:top w:val="single" w:color="auto" w:sz="6" w:space="2"/>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498">
    <w:name w:val="Подзаголовок части"/>
    <w:basedOn w:val="1"/>
    <w:next w:val="9"/>
    <w:semiHidden/>
    <w:uiPriority w:val="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499">
    <w:name w:val="Обратный адрес"/>
    <w:basedOn w:val="1"/>
    <w:semiHidden/>
    <w:uiPriority w:val="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500">
    <w:name w:val="Название раздела"/>
    <w:basedOn w:val="1"/>
    <w:next w:val="9"/>
    <w:semiHidden/>
    <w:uiPriority w:val="0"/>
    <w:pPr>
      <w:pBdr>
        <w:bottom w:val="single" w:color="auto" w:sz="6" w:space="2"/>
      </w:pBdr>
      <w:spacing w:before="360" w:after="960" w:line="360" w:lineRule="auto"/>
      <w:ind w:firstLine="709"/>
      <w:jc w:val="both"/>
    </w:pPr>
    <w:rPr>
      <w:rFonts w:ascii="Arial Black" w:hAnsi="Arial Black" w:cs="Arial Black"/>
      <w:spacing w:val="-35"/>
      <w:sz w:val="54"/>
      <w:szCs w:val="54"/>
    </w:rPr>
  </w:style>
  <w:style w:type="paragraph" w:customStyle="1" w:styleId="501">
    <w:name w:val="Подзаголовок титульного листа"/>
    <w:basedOn w:val="1"/>
    <w:next w:val="9"/>
    <w:semiHidden/>
    <w:uiPriority w:val="0"/>
    <w:pPr>
      <w:pBdr>
        <w:top w:val="single" w:color="auto" w:sz="6" w:space="24"/>
      </w:pBdr>
      <w:spacing w:line="480" w:lineRule="atLeast"/>
      <w:ind w:left="835" w:right="835" w:firstLine="709"/>
      <w:jc w:val="both"/>
    </w:pPr>
    <w:rPr>
      <w:rFonts w:ascii="Arial" w:hAnsi="Arial" w:cs="Arial"/>
      <w:b/>
      <w:bCs/>
      <w:spacing w:val="-30"/>
      <w:sz w:val="48"/>
      <w:szCs w:val="48"/>
    </w:rPr>
  </w:style>
  <w:style w:type="character" w:customStyle="1" w:styleId="502">
    <w:name w:val="Надстрочный"/>
    <w:semiHidden/>
    <w:qFormat/>
    <w:uiPriority w:val="0"/>
    <w:rPr>
      <w:b/>
      <w:vertAlign w:val="superscript"/>
    </w:rPr>
  </w:style>
  <w:style w:type="character" w:customStyle="1" w:styleId="503">
    <w:name w:val="Подпись Знак"/>
    <w:basedOn w:val="12"/>
    <w:link w:val="78"/>
    <w:qFormat/>
    <w:uiPriority w:val="99"/>
    <w:rPr>
      <w:sz w:val="28"/>
    </w:rPr>
  </w:style>
  <w:style w:type="character" w:customStyle="1" w:styleId="504">
    <w:name w:val="Приветствие Знак"/>
    <w:basedOn w:val="12"/>
    <w:link w:val="79"/>
    <w:qFormat/>
    <w:uiPriority w:val="99"/>
    <w:rPr>
      <w:rFonts w:ascii="Arial" w:hAnsi="Arial" w:cs="Arial"/>
      <w:spacing w:val="-5"/>
      <w:lang w:eastAsia="en-US"/>
    </w:rPr>
  </w:style>
  <w:style w:type="character" w:customStyle="1" w:styleId="505">
    <w:name w:val="Прощание Знак"/>
    <w:basedOn w:val="12"/>
    <w:link w:val="37"/>
    <w:qFormat/>
    <w:uiPriority w:val="99"/>
    <w:rPr>
      <w:rFonts w:ascii="Arial" w:hAnsi="Arial" w:cs="Arial"/>
      <w:spacing w:val="-5"/>
      <w:lang w:eastAsia="en-US"/>
    </w:rPr>
  </w:style>
  <w:style w:type="character" w:customStyle="1" w:styleId="506">
    <w:name w:val="Электронная подпись Знак"/>
    <w:basedOn w:val="12"/>
    <w:link w:val="90"/>
    <w:uiPriority w:val="99"/>
    <w:rPr>
      <w:rFonts w:ascii="Arial" w:hAnsi="Arial" w:cs="Arial"/>
      <w:spacing w:val="-5"/>
      <w:lang w:eastAsia="en-US"/>
    </w:rPr>
  </w:style>
  <w:style w:type="character" w:customStyle="1" w:styleId="507">
    <w:name w:val="Заголовок_1 Знак Знак Знак"/>
    <w:basedOn w:val="12"/>
    <w:semiHidden/>
    <w:uiPriority w:val="0"/>
    <w:rPr>
      <w:rFonts w:cs="Times New Roman"/>
      <w:b/>
      <w:caps/>
      <w:sz w:val="24"/>
      <w:szCs w:val="24"/>
      <w:lang w:val="ru-RU" w:eastAsia="ru-RU" w:bidi="ar-SA"/>
    </w:rPr>
  </w:style>
  <w:style w:type="paragraph" w:customStyle="1" w:styleId="508">
    <w:name w:val="Стиль1"/>
    <w:basedOn w:val="1"/>
    <w:semiHidden/>
    <w:uiPriority w:val="0"/>
    <w:pPr>
      <w:spacing w:line="360" w:lineRule="auto"/>
      <w:ind w:firstLine="540"/>
      <w:jc w:val="center"/>
    </w:pPr>
    <w:rPr>
      <w:b/>
      <w:sz w:val="24"/>
      <w:szCs w:val="24"/>
    </w:rPr>
  </w:style>
  <w:style w:type="paragraph" w:customStyle="1" w:styleId="509">
    <w:name w:val="Стиль2"/>
    <w:basedOn w:val="1"/>
    <w:next w:val="508"/>
    <w:uiPriority w:val="0"/>
    <w:pPr>
      <w:spacing w:line="360" w:lineRule="auto"/>
      <w:ind w:right="-8" w:firstLine="720"/>
      <w:jc w:val="center"/>
    </w:pPr>
    <w:rPr>
      <w:b/>
      <w:caps/>
      <w:sz w:val="24"/>
      <w:szCs w:val="24"/>
    </w:rPr>
  </w:style>
  <w:style w:type="paragraph" w:customStyle="1" w:styleId="510">
    <w:name w:val="Заголовок1"/>
    <w:basedOn w:val="1"/>
    <w:semiHidden/>
    <w:qFormat/>
    <w:uiPriority w:val="0"/>
    <w:pPr>
      <w:tabs>
        <w:tab w:val="left" w:pos="8460"/>
      </w:tabs>
      <w:spacing w:line="360" w:lineRule="auto"/>
      <w:ind w:firstLine="540"/>
      <w:jc w:val="center"/>
    </w:pPr>
    <w:rPr>
      <w:caps/>
      <w:sz w:val="24"/>
      <w:szCs w:val="24"/>
    </w:rPr>
  </w:style>
  <w:style w:type="paragraph" w:customStyle="1" w:styleId="511">
    <w:name w:val="База заголовка"/>
    <w:basedOn w:val="1"/>
    <w:next w:val="9"/>
    <w:semiHidden/>
    <w:uiPriority w:val="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512">
    <w:name w:val="Цитаты"/>
    <w:basedOn w:val="1"/>
    <w:semiHidden/>
    <w:qFormat/>
    <w:uiPriority w:val="0"/>
    <w:pPr>
      <w:pBdr>
        <w:top w:val="single" w:color="FFFFFF" w:sz="12" w:space="12"/>
        <w:left w:val="single" w:color="FFFFFF" w:sz="6" w:space="12"/>
        <w:bottom w:val="single" w:color="FFFFFF" w:sz="6" w:space="12"/>
        <w:right w:val="single" w:color="FFFFFF" w:sz="6" w:space="12"/>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513">
    <w:name w:val="Заголовок части"/>
    <w:basedOn w:val="1"/>
    <w:semiHidden/>
    <w:uiPriority w:val="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514">
    <w:name w:val="Заголовок главы"/>
    <w:basedOn w:val="1"/>
    <w:semiHidden/>
    <w:uiPriority w:val="0"/>
    <w:pPr>
      <w:spacing w:line="360" w:lineRule="auto"/>
      <w:ind w:firstLine="709"/>
      <w:jc w:val="center"/>
    </w:pPr>
    <w:rPr>
      <w:caps/>
      <w:sz w:val="24"/>
      <w:szCs w:val="24"/>
    </w:rPr>
  </w:style>
  <w:style w:type="paragraph" w:customStyle="1" w:styleId="515">
    <w:name w:val="База сноски"/>
    <w:basedOn w:val="1"/>
    <w:semiHidden/>
    <w:uiPriority w:val="0"/>
    <w:pPr>
      <w:keepLines/>
      <w:spacing w:line="200" w:lineRule="atLeast"/>
      <w:ind w:left="1080" w:firstLine="709"/>
      <w:jc w:val="both"/>
    </w:pPr>
    <w:rPr>
      <w:rFonts w:ascii="Arial" w:hAnsi="Arial" w:cs="Arial"/>
      <w:spacing w:val="-5"/>
      <w:sz w:val="16"/>
      <w:szCs w:val="16"/>
      <w:lang w:eastAsia="en-US"/>
    </w:rPr>
  </w:style>
  <w:style w:type="paragraph" w:customStyle="1" w:styleId="516">
    <w:name w:val="Заголовок титульного листа"/>
    <w:basedOn w:val="511"/>
    <w:next w:val="1"/>
    <w:semiHidden/>
    <w:qFormat/>
    <w:uiPriority w:val="0"/>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paragraph" w:customStyle="1" w:styleId="517">
    <w:name w:val="База верхнего колонтитула"/>
    <w:basedOn w:val="1"/>
    <w:semiHidden/>
    <w:qFormat/>
    <w:uiPriority w:val="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518">
    <w:name w:val="Верхний колонтитул (четный)"/>
    <w:basedOn w:val="50"/>
    <w:semiHidden/>
    <w:qFormat/>
    <w:uiPriority w:val="0"/>
    <w:pPr>
      <w:keepLines/>
      <w:pBdr>
        <w:bottom w:val="single" w:color="auto" w:sz="6" w:space="1"/>
      </w:pBdr>
      <w:tabs>
        <w:tab w:val="center" w:pos="4320"/>
        <w:tab w:val="right" w:pos="8640"/>
        <w:tab w:val="clear" w:pos="4153"/>
        <w:tab w:val="clear" w:pos="8306"/>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519">
    <w:name w:val="Верхний колонтитул (первый)"/>
    <w:basedOn w:val="50"/>
    <w:semiHidden/>
    <w:uiPriority w:val="0"/>
    <w:pPr>
      <w:keepLines/>
      <w:pBdr>
        <w:top w:val="single" w:color="auto" w:sz="6" w:space="2"/>
      </w:pBdr>
      <w:tabs>
        <w:tab w:val="center" w:pos="4320"/>
        <w:tab w:val="right" w:pos="8640"/>
        <w:tab w:val="clear" w:pos="4153"/>
        <w:tab w:val="clear" w:pos="8306"/>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520">
    <w:name w:val="Верхний колонтитул (нечетный)"/>
    <w:basedOn w:val="50"/>
    <w:semiHidden/>
    <w:uiPriority w:val="0"/>
    <w:pPr>
      <w:keepLines/>
      <w:pBdr>
        <w:bottom w:val="single" w:color="auto" w:sz="6" w:space="1"/>
      </w:pBdr>
      <w:tabs>
        <w:tab w:val="center" w:pos="4320"/>
        <w:tab w:val="right" w:pos="8640"/>
        <w:tab w:val="clear" w:pos="4153"/>
        <w:tab w:val="clear" w:pos="8306"/>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521">
    <w:name w:val="База указателя"/>
    <w:basedOn w:val="1"/>
    <w:semiHidden/>
    <w:uiPriority w:val="0"/>
    <w:pPr>
      <w:spacing w:line="240" w:lineRule="atLeast"/>
      <w:ind w:left="360" w:hanging="360"/>
      <w:jc w:val="both"/>
    </w:pPr>
    <w:rPr>
      <w:rFonts w:ascii="Arial" w:hAnsi="Arial" w:cs="Arial"/>
      <w:spacing w:val="-5"/>
      <w:sz w:val="18"/>
      <w:szCs w:val="18"/>
      <w:lang w:eastAsia="en-US"/>
    </w:rPr>
  </w:style>
  <w:style w:type="character" w:customStyle="1" w:styleId="522">
    <w:name w:val="Вступление"/>
    <w:semiHidden/>
    <w:qFormat/>
    <w:uiPriority w:val="0"/>
    <w:rPr>
      <w:rFonts w:ascii="Arial Black" w:hAnsi="Arial Black"/>
      <w:spacing w:val="-4"/>
      <w:sz w:val="18"/>
    </w:rPr>
  </w:style>
  <w:style w:type="paragraph" w:customStyle="1" w:styleId="523">
    <w:name w:val="Заголовок таблицы"/>
    <w:basedOn w:val="1"/>
    <w:uiPriority w:val="0"/>
    <w:pPr>
      <w:spacing w:before="60" w:line="360" w:lineRule="auto"/>
      <w:ind w:firstLine="709"/>
      <w:jc w:val="center"/>
    </w:pPr>
    <w:rPr>
      <w:rFonts w:ascii="Arial Black" w:hAnsi="Arial Black" w:cs="Arial Black"/>
      <w:spacing w:val="-5"/>
      <w:sz w:val="16"/>
      <w:szCs w:val="16"/>
      <w:lang w:eastAsia="en-US"/>
    </w:rPr>
  </w:style>
  <w:style w:type="character" w:customStyle="1" w:styleId="524">
    <w:name w:val="Шапка Знак"/>
    <w:basedOn w:val="12"/>
    <w:link w:val="89"/>
    <w:uiPriority w:val="99"/>
    <w:rPr>
      <w:rFonts w:ascii="Arial" w:hAnsi="Arial" w:cs="Arial"/>
      <w:sz w:val="22"/>
      <w:szCs w:val="22"/>
      <w:lang w:eastAsia="en-US"/>
    </w:rPr>
  </w:style>
  <w:style w:type="character" w:customStyle="1" w:styleId="525">
    <w:name w:val="Девиз"/>
    <w:basedOn w:val="12"/>
    <w:semiHidden/>
    <w:uiPriority w:val="0"/>
    <w:rPr>
      <w:rFonts w:cs="Times New Roman"/>
      <w:i/>
      <w:iCs/>
      <w:spacing w:val="-6"/>
      <w:sz w:val="24"/>
      <w:szCs w:val="24"/>
      <w:lang w:val="ru-RU"/>
    </w:rPr>
  </w:style>
  <w:style w:type="paragraph" w:customStyle="1" w:styleId="526">
    <w:name w:val="База оглавления"/>
    <w:basedOn w:val="1"/>
    <w:semiHidden/>
    <w:uiPriority w:val="0"/>
    <w:pPr>
      <w:tabs>
        <w:tab w:val="right" w:leader="dot" w:pos="6480"/>
      </w:tabs>
      <w:spacing w:after="240" w:line="240" w:lineRule="atLeast"/>
      <w:ind w:firstLine="709"/>
      <w:jc w:val="both"/>
    </w:pPr>
    <w:rPr>
      <w:rFonts w:ascii="Arial" w:hAnsi="Arial" w:cs="Arial"/>
      <w:spacing w:val="-5"/>
      <w:sz w:val="20"/>
      <w:lang w:eastAsia="en-US"/>
    </w:rPr>
  </w:style>
  <w:style w:type="character" w:customStyle="1" w:styleId="527">
    <w:name w:val="Адрес HTML Знак"/>
    <w:basedOn w:val="12"/>
    <w:link w:val="49"/>
    <w:qFormat/>
    <w:uiPriority w:val="99"/>
    <w:rPr>
      <w:rFonts w:ascii="Arial" w:hAnsi="Arial" w:cs="Arial"/>
      <w:i/>
      <w:iCs/>
      <w:spacing w:val="-5"/>
      <w:lang w:eastAsia="en-US"/>
    </w:rPr>
  </w:style>
  <w:style w:type="character" w:customStyle="1" w:styleId="528">
    <w:name w:val="Дата Знак"/>
    <w:basedOn w:val="12"/>
    <w:link w:val="62"/>
    <w:qFormat/>
    <w:uiPriority w:val="99"/>
    <w:rPr>
      <w:rFonts w:ascii="Arial" w:hAnsi="Arial" w:cs="Arial"/>
      <w:spacing w:val="-5"/>
      <w:lang w:eastAsia="en-US"/>
    </w:rPr>
  </w:style>
  <w:style w:type="character" w:customStyle="1" w:styleId="529">
    <w:name w:val="Заголовок записки Знак"/>
    <w:basedOn w:val="12"/>
    <w:link w:val="61"/>
    <w:uiPriority w:val="99"/>
    <w:rPr>
      <w:rFonts w:ascii="Arial" w:hAnsi="Arial" w:cs="Arial"/>
      <w:spacing w:val="-5"/>
      <w:lang w:eastAsia="en-US"/>
    </w:rPr>
  </w:style>
  <w:style w:type="character" w:customStyle="1" w:styleId="530">
    <w:name w:val="Основной текст Знак3"/>
    <w:basedOn w:val="12"/>
    <w:link w:val="9"/>
    <w:qFormat/>
    <w:uiPriority w:val="0"/>
    <w:rPr>
      <w:sz w:val="28"/>
    </w:rPr>
  </w:style>
  <w:style w:type="character" w:customStyle="1" w:styleId="531">
    <w:name w:val="Красная строка Знак"/>
    <w:basedOn w:val="530"/>
    <w:link w:val="64"/>
    <w:uiPriority w:val="99"/>
    <w:rPr>
      <w:rFonts w:ascii="Arial" w:hAnsi="Arial" w:cs="Arial"/>
      <w:spacing w:val="-5"/>
      <w:sz w:val="28"/>
      <w:lang w:eastAsia="en-US"/>
    </w:rPr>
  </w:style>
  <w:style w:type="character" w:customStyle="1" w:styleId="532">
    <w:name w:val="Красная строка 2 Знак"/>
    <w:basedOn w:val="156"/>
    <w:link w:val="65"/>
    <w:uiPriority w:val="99"/>
    <w:rPr>
      <w:rFonts w:ascii="Arial" w:hAnsi="Arial" w:cs="Arial"/>
      <w:spacing w:val="-5"/>
      <w:sz w:val="28"/>
      <w:szCs w:val="24"/>
      <w:lang w:eastAsia="en-US"/>
    </w:rPr>
  </w:style>
  <w:style w:type="paragraph" w:customStyle="1" w:styleId="533">
    <w:name w:val="Название объекта1"/>
    <w:basedOn w:val="1"/>
    <w:semiHidden/>
    <w:uiPriority w:val="0"/>
    <w:pPr>
      <w:spacing w:line="360" w:lineRule="auto"/>
      <w:ind w:left="1080" w:firstLine="709"/>
      <w:jc w:val="both"/>
    </w:pPr>
    <w:rPr>
      <w:rFonts w:ascii="Arial" w:hAnsi="Arial" w:cs="Arial"/>
      <w:spacing w:val="-5"/>
      <w:sz w:val="20"/>
    </w:rPr>
  </w:style>
  <w:style w:type="character" w:customStyle="1" w:styleId="534">
    <w:name w:val="Знак1"/>
    <w:basedOn w:val="12"/>
    <w:semiHidden/>
    <w:uiPriority w:val="0"/>
    <w:rPr>
      <w:rFonts w:ascii="Arial" w:hAnsi="Arial" w:cs="Arial"/>
      <w:b/>
      <w:bCs/>
      <w:i/>
      <w:iCs/>
      <w:sz w:val="28"/>
      <w:szCs w:val="28"/>
      <w:lang w:val="ru-RU" w:eastAsia="ru-RU" w:bidi="ar-SA"/>
    </w:rPr>
  </w:style>
  <w:style w:type="paragraph" w:customStyle="1" w:styleId="535">
    <w:name w:val="Цитата1"/>
    <w:basedOn w:val="1"/>
    <w:semiHidden/>
    <w:qFormat/>
    <w:uiPriority w:val="0"/>
    <w:pPr>
      <w:spacing w:line="360" w:lineRule="auto"/>
      <w:ind w:left="526" w:right="43" w:firstLine="709"/>
      <w:jc w:val="both"/>
    </w:pPr>
  </w:style>
  <w:style w:type="paragraph" w:customStyle="1" w:styleId="536">
    <w:name w:val="Маркированный список1"/>
    <w:basedOn w:val="1"/>
    <w:semiHidden/>
    <w:uiPriority w:val="0"/>
    <w:pPr>
      <w:spacing w:before="100" w:beforeAutospacing="1" w:after="100" w:afterAutospacing="1" w:line="360" w:lineRule="auto"/>
      <w:ind w:firstLine="709"/>
      <w:jc w:val="both"/>
    </w:pPr>
    <w:rPr>
      <w:szCs w:val="24"/>
    </w:rPr>
  </w:style>
  <w:style w:type="paragraph" w:customStyle="1" w:styleId="537">
    <w:name w:val="Нумерованный список1"/>
    <w:basedOn w:val="1"/>
    <w:semiHidden/>
    <w:uiPriority w:val="0"/>
    <w:pPr>
      <w:spacing w:before="100" w:beforeAutospacing="1" w:after="100" w:afterAutospacing="1" w:line="360" w:lineRule="auto"/>
      <w:ind w:firstLine="709"/>
      <w:jc w:val="both"/>
    </w:pPr>
    <w:rPr>
      <w:szCs w:val="24"/>
    </w:rPr>
  </w:style>
  <w:style w:type="paragraph" w:customStyle="1" w:styleId="538">
    <w:name w:val="Таблица"/>
    <w:basedOn w:val="1"/>
    <w:link w:val="678"/>
    <w:qFormat/>
    <w:uiPriority w:val="0"/>
    <w:pPr>
      <w:jc w:val="both"/>
    </w:pPr>
    <w:rPr>
      <w:sz w:val="24"/>
      <w:szCs w:val="24"/>
    </w:rPr>
  </w:style>
  <w:style w:type="character" w:customStyle="1" w:styleId="539">
    <w:name w:val="Заголовок_1"/>
    <w:qFormat/>
    <w:uiPriority w:val="0"/>
    <w:rPr>
      <w:caps/>
    </w:rPr>
  </w:style>
  <w:style w:type="character" w:customStyle="1" w:styleId="540">
    <w:name w:val="Маркированный_1 Знак Знак"/>
    <w:basedOn w:val="12"/>
    <w:semiHidden/>
    <w:uiPriority w:val="0"/>
    <w:rPr>
      <w:rFonts w:cs="Times New Roman"/>
      <w:sz w:val="24"/>
      <w:szCs w:val="24"/>
      <w:lang w:val="ru-RU" w:eastAsia="ru-RU" w:bidi="ar-SA"/>
    </w:rPr>
  </w:style>
  <w:style w:type="character" w:customStyle="1" w:styleId="541">
    <w:name w:val="Подчеркнутый Знак Знак"/>
    <w:basedOn w:val="12"/>
    <w:semiHidden/>
    <w:uiPriority w:val="0"/>
    <w:rPr>
      <w:rFonts w:cs="Times New Roman"/>
      <w:sz w:val="24"/>
      <w:szCs w:val="24"/>
      <w:u w:val="single"/>
      <w:lang w:val="ru-RU" w:eastAsia="ru-RU" w:bidi="ar-SA"/>
    </w:rPr>
  </w:style>
  <w:style w:type="paragraph" w:customStyle="1" w:styleId="542">
    <w:name w:val="текст 1"/>
    <w:basedOn w:val="1"/>
    <w:next w:val="1"/>
    <w:semiHidden/>
    <w:uiPriority w:val="0"/>
    <w:pPr>
      <w:ind w:firstLine="540"/>
      <w:jc w:val="both"/>
    </w:pPr>
    <w:rPr>
      <w:sz w:val="20"/>
      <w:szCs w:val="24"/>
    </w:rPr>
  </w:style>
  <w:style w:type="paragraph" w:customStyle="1" w:styleId="543">
    <w:name w:val="Заголовок таблици"/>
    <w:basedOn w:val="542"/>
    <w:semiHidden/>
    <w:uiPriority w:val="0"/>
    <w:rPr>
      <w:sz w:val="22"/>
    </w:rPr>
  </w:style>
  <w:style w:type="paragraph" w:customStyle="1" w:styleId="544">
    <w:name w:val="Номер таблици"/>
    <w:basedOn w:val="1"/>
    <w:next w:val="1"/>
    <w:semiHidden/>
    <w:uiPriority w:val="0"/>
    <w:pPr>
      <w:jc w:val="right"/>
    </w:pPr>
    <w:rPr>
      <w:b/>
      <w:sz w:val="20"/>
      <w:szCs w:val="24"/>
    </w:rPr>
  </w:style>
  <w:style w:type="paragraph" w:customStyle="1" w:styleId="545">
    <w:name w:val="Обычный по таблице"/>
    <w:basedOn w:val="1"/>
    <w:semiHidden/>
    <w:qFormat/>
    <w:uiPriority w:val="0"/>
    <w:rPr>
      <w:sz w:val="24"/>
      <w:szCs w:val="24"/>
    </w:rPr>
  </w:style>
  <w:style w:type="character" w:customStyle="1" w:styleId="546">
    <w:name w:val="Маркированный_1 Знак Знак Знак"/>
    <w:basedOn w:val="12"/>
    <w:semiHidden/>
    <w:qFormat/>
    <w:uiPriority w:val="0"/>
    <w:rPr>
      <w:rFonts w:cs="Times New Roman"/>
      <w:sz w:val="24"/>
      <w:szCs w:val="24"/>
      <w:lang w:val="ru-RU" w:eastAsia="ru-RU" w:bidi="ar-SA"/>
    </w:rPr>
  </w:style>
  <w:style w:type="paragraph" w:customStyle="1" w:styleId="547">
    <w:name w:val="xl23"/>
    <w:basedOn w:val="1"/>
    <w:semiHidden/>
    <w:uiPriority w:val="0"/>
    <w:pPr>
      <w:pBdr>
        <w:left w:val="single" w:color="auto" w:sz="8" w:space="0"/>
        <w:bottom w:val="single" w:color="auto" w:sz="8" w:space="0"/>
        <w:right w:val="single" w:color="auto" w:sz="8" w:space="0"/>
      </w:pBdr>
      <w:spacing w:before="100" w:beforeAutospacing="1" w:after="100" w:afterAutospacing="1"/>
      <w:jc w:val="center"/>
    </w:pPr>
    <w:rPr>
      <w:sz w:val="24"/>
      <w:szCs w:val="24"/>
    </w:rPr>
  </w:style>
  <w:style w:type="character" w:customStyle="1" w:styleId="548">
    <w:name w:val="Подчеркнутый Знак Знак Знак"/>
    <w:basedOn w:val="12"/>
    <w:semiHidden/>
    <w:uiPriority w:val="0"/>
    <w:rPr>
      <w:rFonts w:cs="Times New Roman"/>
      <w:sz w:val="24"/>
      <w:szCs w:val="24"/>
      <w:u w:val="single"/>
      <w:lang w:val="ru-RU" w:eastAsia="ru-RU" w:bidi="ar-SA"/>
    </w:rPr>
  </w:style>
  <w:style w:type="character" w:customStyle="1" w:styleId="549">
    <w:name w:val="Маркированный_1 Знак Знак Знак Знак"/>
    <w:basedOn w:val="12"/>
    <w:semiHidden/>
    <w:qFormat/>
    <w:uiPriority w:val="0"/>
    <w:rPr>
      <w:rFonts w:cs="Times New Roman"/>
      <w:sz w:val="24"/>
      <w:szCs w:val="24"/>
      <w:lang w:val="ru-RU" w:eastAsia="ru-RU" w:bidi="ar-SA"/>
    </w:rPr>
  </w:style>
  <w:style w:type="character" w:customStyle="1" w:styleId="550">
    <w:name w:val="Подчеркнутый Знак Знак1"/>
    <w:basedOn w:val="12"/>
    <w:semiHidden/>
    <w:uiPriority w:val="0"/>
    <w:rPr>
      <w:rFonts w:cs="Times New Roman"/>
      <w:sz w:val="24"/>
      <w:szCs w:val="24"/>
      <w:u w:val="single"/>
      <w:lang w:val="ru-RU" w:eastAsia="ru-RU" w:bidi="ar-SA"/>
    </w:rPr>
  </w:style>
  <w:style w:type="paragraph" w:customStyle="1" w:styleId="551">
    <w:name w:val="S_Нмерованный_3"/>
    <w:basedOn w:val="4"/>
    <w:link w:val="555"/>
    <w:qFormat/>
    <w:uiPriority w:val="0"/>
    <w:pPr>
      <w:tabs>
        <w:tab w:val="left" w:pos="360"/>
      </w:tabs>
      <w:ind w:left="284" w:firstLine="851"/>
    </w:pPr>
  </w:style>
  <w:style w:type="character" w:customStyle="1" w:styleId="552">
    <w:name w:val="S_Заголовок 4 Знак"/>
    <w:basedOn w:val="12"/>
    <w:link w:val="449"/>
    <w:locked/>
    <w:uiPriority w:val="0"/>
    <w:rPr>
      <w:b/>
      <w:bCs/>
      <w:i/>
      <w:sz w:val="28"/>
      <w:szCs w:val="28"/>
    </w:rPr>
  </w:style>
  <w:style w:type="paragraph" w:customStyle="1" w:styleId="553">
    <w:name w:val="S_Титульный"/>
    <w:basedOn w:val="516"/>
    <w:uiPriority w:val="0"/>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554">
    <w:name w:val="Маркированный_1 Знак1"/>
    <w:basedOn w:val="12"/>
    <w:semiHidden/>
    <w:uiPriority w:val="0"/>
    <w:rPr>
      <w:rFonts w:cs="Times New Roman"/>
    </w:rPr>
  </w:style>
  <w:style w:type="character" w:customStyle="1" w:styleId="555">
    <w:name w:val="S_Нмерованный_3 Знак Знак"/>
    <w:link w:val="551"/>
    <w:locked/>
    <w:uiPriority w:val="0"/>
    <w:rPr>
      <w:b/>
      <w:sz w:val="24"/>
    </w:rPr>
  </w:style>
  <w:style w:type="paragraph" w:customStyle="1" w:styleId="556">
    <w:name w:val="xl73"/>
    <w:basedOn w:val="1"/>
    <w:semiHidden/>
    <w:qFormat/>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b/>
      <w:bCs/>
      <w:sz w:val="22"/>
      <w:szCs w:val="22"/>
    </w:rPr>
  </w:style>
  <w:style w:type="paragraph" w:customStyle="1" w:styleId="557">
    <w:name w:val="xl74"/>
    <w:basedOn w:val="1"/>
    <w:semiHidden/>
    <w:uiPriority w:val="0"/>
    <w:pPr>
      <w:pBdr>
        <w:left w:val="single" w:color="auto" w:sz="4" w:space="0"/>
        <w:bottom w:val="single" w:color="auto" w:sz="4" w:space="0"/>
      </w:pBdr>
      <w:spacing w:before="100" w:beforeAutospacing="1" w:after="100" w:afterAutospacing="1"/>
      <w:jc w:val="center"/>
      <w:textAlignment w:val="center"/>
    </w:pPr>
    <w:rPr>
      <w:sz w:val="22"/>
      <w:szCs w:val="22"/>
    </w:rPr>
  </w:style>
  <w:style w:type="paragraph" w:customStyle="1" w:styleId="558">
    <w:name w:val="xl75"/>
    <w:basedOn w:val="1"/>
    <w:semiHidden/>
    <w:uiPriority w:val="0"/>
    <w:pPr>
      <w:pBdr>
        <w:top w:val="single" w:color="auto" w:sz="4" w:space="0"/>
        <w:bottom w:val="single" w:color="auto" w:sz="4" w:space="0"/>
      </w:pBdr>
      <w:spacing w:before="100" w:beforeAutospacing="1" w:after="100" w:afterAutospacing="1"/>
      <w:textAlignment w:val="center"/>
    </w:pPr>
    <w:rPr>
      <w:sz w:val="24"/>
      <w:szCs w:val="24"/>
    </w:rPr>
  </w:style>
  <w:style w:type="paragraph" w:customStyle="1" w:styleId="559">
    <w:name w:val="xl76"/>
    <w:basedOn w:val="1"/>
    <w:semiHidden/>
    <w:qFormat/>
    <w:uiPriority w:val="0"/>
    <w:pPr>
      <w:pBdr>
        <w:top w:val="single" w:color="auto" w:sz="4" w:space="0"/>
        <w:bottom w:val="single" w:color="auto" w:sz="4" w:space="0"/>
        <w:right w:val="single" w:color="auto" w:sz="4" w:space="0"/>
      </w:pBdr>
      <w:spacing w:before="100" w:beforeAutospacing="1" w:after="100" w:afterAutospacing="1"/>
      <w:textAlignment w:val="center"/>
    </w:pPr>
    <w:rPr>
      <w:sz w:val="24"/>
      <w:szCs w:val="24"/>
    </w:rPr>
  </w:style>
  <w:style w:type="character" w:customStyle="1" w:styleId="560">
    <w:name w:val="Заголовок_1 Знак Знак Знак Знак"/>
    <w:basedOn w:val="12"/>
    <w:semiHidden/>
    <w:uiPriority w:val="0"/>
    <w:rPr>
      <w:rFonts w:cs="Times New Roman"/>
      <w:b/>
      <w:caps/>
      <w:sz w:val="24"/>
      <w:szCs w:val="24"/>
      <w:lang w:val="ru-RU" w:eastAsia="ru-RU" w:bidi="ar-SA"/>
    </w:rPr>
  </w:style>
  <w:style w:type="paragraph" w:customStyle="1" w:styleId="561">
    <w:name w:val="Таблица 1 + Обычный"/>
    <w:basedOn w:val="1"/>
    <w:semiHidden/>
    <w:uiPriority w:val="0"/>
    <w:pPr>
      <w:numPr>
        <w:ilvl w:val="0"/>
        <w:numId w:val="8"/>
      </w:numPr>
      <w:spacing w:line="360" w:lineRule="auto"/>
      <w:jc w:val="right"/>
    </w:pPr>
    <w:rPr>
      <w:sz w:val="24"/>
      <w:szCs w:val="24"/>
    </w:rPr>
  </w:style>
  <w:style w:type="paragraph" w:customStyle="1" w:styleId="562">
    <w:name w:val="Заголовок таблицы + Обычный"/>
    <w:basedOn w:val="1"/>
    <w:link w:val="565"/>
    <w:semiHidden/>
    <w:uiPriority w:val="0"/>
    <w:pPr>
      <w:spacing w:line="360" w:lineRule="auto"/>
      <w:ind w:firstLine="720"/>
      <w:jc w:val="center"/>
    </w:pPr>
    <w:rPr>
      <w:sz w:val="24"/>
      <w:szCs w:val="24"/>
      <w:u w:val="single"/>
    </w:rPr>
  </w:style>
  <w:style w:type="character" w:customStyle="1" w:styleId="563">
    <w:name w:val="Знак3 Знак Знак Знак"/>
    <w:basedOn w:val="12"/>
    <w:semiHidden/>
    <w:uiPriority w:val="0"/>
    <w:rPr>
      <w:rFonts w:cs="Times New Roman"/>
      <w:b/>
      <w:sz w:val="24"/>
      <w:szCs w:val="24"/>
      <w:u w:val="single"/>
      <w:lang w:val="ru-RU" w:eastAsia="ru-RU" w:bidi="ar-SA"/>
    </w:rPr>
  </w:style>
  <w:style w:type="paragraph" w:customStyle="1" w:styleId="564">
    <w:name w:val="Рисунок 1 + Обычный"/>
    <w:basedOn w:val="561"/>
    <w:semiHidden/>
    <w:qFormat/>
    <w:uiPriority w:val="0"/>
    <w:pPr>
      <w:widowControl w:val="0"/>
      <w:numPr>
        <w:ilvl w:val="0"/>
        <w:numId w:val="9"/>
      </w:numPr>
      <w:tabs>
        <w:tab w:val="clear" w:pos="4611"/>
      </w:tabs>
      <w:autoSpaceDE w:val="0"/>
      <w:autoSpaceDN w:val="0"/>
      <w:adjustRightInd w:val="0"/>
      <w:spacing w:line="240" w:lineRule="auto"/>
      <w:ind w:left="0" w:firstLine="0"/>
      <w:jc w:val="left"/>
    </w:pPr>
    <w:rPr>
      <w:sz w:val="20"/>
      <w:szCs w:val="20"/>
    </w:rPr>
  </w:style>
  <w:style w:type="character" w:customStyle="1" w:styleId="565">
    <w:name w:val="Заголовок таблицы + Обычный Знак"/>
    <w:basedOn w:val="12"/>
    <w:link w:val="562"/>
    <w:semiHidden/>
    <w:locked/>
    <w:uiPriority w:val="0"/>
    <w:rPr>
      <w:sz w:val="24"/>
      <w:szCs w:val="24"/>
      <w:u w:val="single"/>
    </w:rPr>
  </w:style>
  <w:style w:type="character" w:customStyle="1" w:styleId="566">
    <w:name w:val="Обычный в таблице Знак Знак"/>
    <w:basedOn w:val="12"/>
    <w:semiHidden/>
    <w:uiPriority w:val="0"/>
    <w:rPr>
      <w:rFonts w:cs="Times New Roman"/>
      <w:sz w:val="24"/>
      <w:szCs w:val="24"/>
      <w:lang w:val="ru-RU" w:eastAsia="ru-RU" w:bidi="ar-SA"/>
    </w:rPr>
  </w:style>
  <w:style w:type="character" w:customStyle="1" w:styleId="567">
    <w:name w:val="Подчеркнутый Знак Знак Знак Знак"/>
    <w:basedOn w:val="12"/>
    <w:semiHidden/>
    <w:uiPriority w:val="0"/>
    <w:rPr>
      <w:rFonts w:cs="Times New Roman"/>
      <w:sz w:val="24"/>
      <w:szCs w:val="24"/>
      <w:u w:val="single"/>
      <w:lang w:val="ru-RU" w:eastAsia="ru-RU" w:bidi="ar-SA"/>
    </w:rPr>
  </w:style>
  <w:style w:type="character" w:customStyle="1" w:styleId="568">
    <w:name w:val="Маркированный_1 Знак Знак Знак Знак Знак"/>
    <w:basedOn w:val="12"/>
    <w:semiHidden/>
    <w:uiPriority w:val="0"/>
    <w:rPr>
      <w:rFonts w:cs="Times New Roman"/>
      <w:sz w:val="24"/>
      <w:szCs w:val="24"/>
      <w:lang w:val="ru-RU" w:eastAsia="ru-RU" w:bidi="ar-SA"/>
    </w:rPr>
  </w:style>
  <w:style w:type="character" w:customStyle="1" w:styleId="569">
    <w:name w:val="Знак1 Знак Знак Знак"/>
    <w:basedOn w:val="12"/>
    <w:semiHidden/>
    <w:uiPriority w:val="0"/>
    <w:rPr>
      <w:rFonts w:cs="Times New Roman"/>
      <w:sz w:val="24"/>
      <w:szCs w:val="24"/>
      <w:lang w:val="ru-RU" w:eastAsia="ru-RU" w:bidi="ar-SA"/>
    </w:rPr>
  </w:style>
  <w:style w:type="character" w:customStyle="1" w:styleId="570">
    <w:name w:val="Заголовок_1 Знак Знак Знак Знак Знак"/>
    <w:basedOn w:val="12"/>
    <w:semiHidden/>
    <w:qFormat/>
    <w:uiPriority w:val="0"/>
    <w:rPr>
      <w:rFonts w:cs="Times New Roman"/>
      <w:b/>
      <w:caps/>
      <w:sz w:val="24"/>
      <w:szCs w:val="24"/>
      <w:lang w:val="ru-RU" w:eastAsia="ru-RU" w:bidi="ar-SA"/>
    </w:rPr>
  </w:style>
  <w:style w:type="paragraph" w:customStyle="1" w:styleId="571">
    <w:name w:val="xl77"/>
    <w:basedOn w:val="1"/>
    <w:semiHidden/>
    <w:qFormat/>
    <w:uiPriority w:val="0"/>
    <w:pPr>
      <w:pBdr>
        <w:top w:val="single" w:color="auto" w:sz="4" w:space="0"/>
        <w:left w:val="single" w:color="auto" w:sz="4" w:space="0"/>
      </w:pBdr>
      <w:spacing w:before="100" w:beforeAutospacing="1" w:after="100" w:afterAutospacing="1"/>
      <w:jc w:val="center"/>
      <w:textAlignment w:val="center"/>
    </w:pPr>
    <w:rPr>
      <w:b/>
      <w:bCs/>
      <w:sz w:val="24"/>
      <w:szCs w:val="24"/>
    </w:rPr>
  </w:style>
  <w:style w:type="paragraph" w:customStyle="1" w:styleId="572">
    <w:name w:val="xl78"/>
    <w:basedOn w:val="1"/>
    <w:semiHidden/>
    <w:uiPriority w:val="0"/>
    <w:pPr>
      <w:pBdr>
        <w:top w:val="single" w:color="auto" w:sz="4" w:space="0"/>
      </w:pBdr>
      <w:spacing w:before="100" w:beforeAutospacing="1" w:after="100" w:afterAutospacing="1"/>
      <w:jc w:val="center"/>
      <w:textAlignment w:val="center"/>
    </w:pPr>
    <w:rPr>
      <w:b/>
      <w:bCs/>
      <w:sz w:val="24"/>
      <w:szCs w:val="24"/>
    </w:rPr>
  </w:style>
  <w:style w:type="paragraph" w:customStyle="1" w:styleId="573">
    <w:name w:val="xl79"/>
    <w:basedOn w:val="1"/>
    <w:semiHidden/>
    <w:uiPriority w:val="0"/>
    <w:pPr>
      <w:pBdr>
        <w:top w:val="single" w:color="auto" w:sz="4" w:space="0"/>
        <w:right w:val="single" w:color="auto" w:sz="4" w:space="0"/>
      </w:pBdr>
      <w:spacing w:before="100" w:beforeAutospacing="1" w:after="100" w:afterAutospacing="1"/>
      <w:jc w:val="center"/>
      <w:textAlignment w:val="center"/>
    </w:pPr>
    <w:rPr>
      <w:b/>
      <w:bCs/>
      <w:sz w:val="24"/>
      <w:szCs w:val="24"/>
    </w:rPr>
  </w:style>
  <w:style w:type="paragraph" w:customStyle="1" w:styleId="574">
    <w:name w:val="xl80"/>
    <w:basedOn w:val="1"/>
    <w:semiHidden/>
    <w:qFormat/>
    <w:uiPriority w:val="0"/>
    <w:pPr>
      <w:pBdr>
        <w:top w:val="single" w:color="auto" w:sz="4" w:space="0"/>
        <w:left w:val="single" w:color="auto" w:sz="4" w:space="0"/>
        <w:right w:val="single" w:color="auto" w:sz="4" w:space="0"/>
      </w:pBdr>
      <w:spacing w:before="100" w:beforeAutospacing="1" w:after="100" w:afterAutospacing="1"/>
      <w:textAlignment w:val="center"/>
    </w:pPr>
    <w:rPr>
      <w:b/>
      <w:bCs/>
      <w:sz w:val="24"/>
      <w:szCs w:val="24"/>
    </w:rPr>
  </w:style>
  <w:style w:type="paragraph" w:customStyle="1" w:styleId="575">
    <w:name w:val="В таблице"/>
    <w:basedOn w:val="1"/>
    <w:semiHidden/>
    <w:uiPriority w:val="0"/>
    <w:pPr>
      <w:spacing w:line="360" w:lineRule="auto"/>
      <w:jc w:val="center"/>
    </w:pPr>
    <w:rPr>
      <w:sz w:val="24"/>
      <w:szCs w:val="24"/>
    </w:rPr>
  </w:style>
  <w:style w:type="paragraph" w:customStyle="1" w:styleId="576">
    <w:name w:val="S_Заголовок таблицы"/>
    <w:basedOn w:val="1"/>
    <w:qFormat/>
    <w:uiPriority w:val="0"/>
    <w:pPr>
      <w:spacing w:line="360" w:lineRule="auto"/>
      <w:ind w:firstLine="709"/>
      <w:jc w:val="center"/>
    </w:pPr>
    <w:rPr>
      <w:sz w:val="24"/>
      <w:szCs w:val="24"/>
      <w:u w:val="single"/>
    </w:rPr>
  </w:style>
  <w:style w:type="paragraph" w:customStyle="1" w:styleId="577">
    <w:name w:val="S_Обычный с подчеркиванием"/>
    <w:basedOn w:val="1"/>
    <w:link w:val="578"/>
    <w:uiPriority w:val="0"/>
    <w:pPr>
      <w:spacing w:line="360" w:lineRule="auto"/>
      <w:ind w:firstLine="709"/>
      <w:jc w:val="both"/>
    </w:pPr>
    <w:rPr>
      <w:sz w:val="24"/>
      <w:szCs w:val="24"/>
      <w:u w:val="single"/>
    </w:rPr>
  </w:style>
  <w:style w:type="character" w:customStyle="1" w:styleId="578">
    <w:name w:val="S_Обычный с подчеркиванием Знак"/>
    <w:basedOn w:val="12"/>
    <w:link w:val="577"/>
    <w:qFormat/>
    <w:locked/>
    <w:uiPriority w:val="0"/>
    <w:rPr>
      <w:sz w:val="24"/>
      <w:szCs w:val="24"/>
      <w:u w:val="single"/>
    </w:rPr>
  </w:style>
  <w:style w:type="paragraph" w:customStyle="1" w:styleId="579">
    <w:name w:val="S_рисунок"/>
    <w:basedOn w:val="1"/>
    <w:uiPriority w:val="0"/>
    <w:pPr>
      <w:numPr>
        <w:ilvl w:val="0"/>
        <w:numId w:val="10"/>
      </w:numPr>
      <w:tabs>
        <w:tab w:val="left" w:pos="360"/>
        <w:tab w:val="clear" w:pos="2149"/>
      </w:tabs>
      <w:spacing w:line="360" w:lineRule="auto"/>
      <w:ind w:left="0" w:firstLine="0"/>
      <w:jc w:val="right"/>
    </w:pPr>
    <w:rPr>
      <w:sz w:val="24"/>
      <w:szCs w:val="24"/>
    </w:rPr>
  </w:style>
  <w:style w:type="paragraph" w:customStyle="1" w:styleId="580">
    <w:name w:val="S_Таблица"/>
    <w:basedOn w:val="1"/>
    <w:qFormat/>
    <w:uiPriority w:val="0"/>
    <w:pPr>
      <w:numPr>
        <w:ilvl w:val="0"/>
        <w:numId w:val="11"/>
      </w:numPr>
      <w:tabs>
        <w:tab w:val="left" w:pos="360"/>
        <w:tab w:val="clear" w:pos="1440"/>
      </w:tabs>
      <w:spacing w:line="360" w:lineRule="auto"/>
      <w:ind w:left="0" w:right="-158" w:firstLine="0"/>
      <w:jc w:val="right"/>
    </w:pPr>
    <w:rPr>
      <w:sz w:val="24"/>
      <w:szCs w:val="24"/>
    </w:rPr>
  </w:style>
  <w:style w:type="paragraph" w:customStyle="1" w:styleId="581">
    <w:name w:val="_Обычный"/>
    <w:basedOn w:val="1"/>
    <w:semiHidden/>
    <w:uiPriority w:val="0"/>
    <w:pPr>
      <w:spacing w:line="360" w:lineRule="auto"/>
      <w:ind w:firstLine="709"/>
      <w:jc w:val="both"/>
    </w:pPr>
    <w:rPr>
      <w:sz w:val="24"/>
      <w:szCs w:val="24"/>
    </w:rPr>
  </w:style>
  <w:style w:type="paragraph" w:customStyle="1" w:styleId="582">
    <w:name w:val="Заголов1"/>
    <w:basedOn w:val="253"/>
    <w:semiHidden/>
    <w:qFormat/>
    <w:uiPriority w:val="0"/>
    <w:pPr>
      <w:spacing w:line="360" w:lineRule="auto"/>
      <w:jc w:val="center"/>
    </w:pPr>
    <w:rPr>
      <w:sz w:val="28"/>
      <w:szCs w:val="28"/>
    </w:rPr>
  </w:style>
  <w:style w:type="paragraph" w:customStyle="1" w:styleId="583">
    <w:name w:val="S_Нумерованный_2"/>
    <w:basedOn w:val="1"/>
    <w:uiPriority w:val="0"/>
    <w:pPr>
      <w:tabs>
        <w:tab w:val="left" w:pos="1021"/>
      </w:tabs>
      <w:spacing w:line="360" w:lineRule="auto"/>
      <w:ind w:firstLine="737"/>
      <w:jc w:val="both"/>
    </w:pPr>
    <w:rPr>
      <w:rFonts w:cs="Arial"/>
      <w:sz w:val="24"/>
      <w:szCs w:val="24"/>
    </w:rPr>
  </w:style>
  <w:style w:type="paragraph" w:customStyle="1" w:styleId="584">
    <w:name w:val="S_Список литературы"/>
    <w:basedOn w:val="433"/>
    <w:uiPriority w:val="0"/>
    <w:pPr>
      <w:tabs>
        <w:tab w:val="left" w:pos="1134"/>
      </w:tabs>
      <w:ind w:firstLine="794"/>
    </w:pPr>
    <w:rPr>
      <w:rFonts w:cs="Arial"/>
    </w:rPr>
  </w:style>
  <w:style w:type="paragraph" w:customStyle="1" w:styleId="585">
    <w:name w:val="обычный 22"/>
    <w:basedOn w:val="433"/>
    <w:qFormat/>
    <w:uiPriority w:val="0"/>
    <w:pPr>
      <w:numPr>
        <w:ilvl w:val="0"/>
        <w:numId w:val="12"/>
      </w:numPr>
      <w:tabs>
        <w:tab w:val="left" w:pos="360"/>
        <w:tab w:val="left" w:pos="720"/>
        <w:tab w:val="left" w:pos="4116"/>
      </w:tabs>
      <w:ind w:left="0" w:firstLine="709"/>
    </w:pPr>
  </w:style>
  <w:style w:type="paragraph" w:customStyle="1" w:styleId="586">
    <w:name w:val="обычный 2"/>
    <w:basedOn w:val="585"/>
    <w:qFormat/>
    <w:uiPriority w:val="0"/>
    <w:pPr>
      <w:widowControl w:val="0"/>
      <w:numPr>
        <w:numId w:val="0"/>
      </w:numPr>
      <w:autoSpaceDE w:val="0"/>
      <w:autoSpaceDN w:val="0"/>
      <w:adjustRightInd w:val="0"/>
      <w:spacing w:before="120" w:line="240" w:lineRule="auto"/>
      <w:ind w:firstLine="720"/>
    </w:pPr>
    <w:rPr>
      <w:sz w:val="20"/>
      <w:szCs w:val="20"/>
    </w:rPr>
  </w:style>
  <w:style w:type="paragraph" w:customStyle="1" w:styleId="587">
    <w:name w:val="обычный 23"/>
    <w:basedOn w:val="585"/>
    <w:qFormat/>
    <w:uiPriority w:val="0"/>
    <w:pPr>
      <w:widowControl w:val="0"/>
      <w:numPr>
        <w:numId w:val="13"/>
      </w:numPr>
      <w:tabs>
        <w:tab w:val="left" w:pos="1080"/>
        <w:tab w:val="left" w:pos="2149"/>
      </w:tabs>
      <w:autoSpaceDE w:val="0"/>
      <w:autoSpaceDN w:val="0"/>
      <w:adjustRightInd w:val="0"/>
      <w:spacing w:before="120" w:line="240" w:lineRule="auto"/>
      <w:ind w:left="0" w:firstLine="720"/>
    </w:pPr>
    <w:rPr>
      <w:sz w:val="20"/>
      <w:szCs w:val="20"/>
    </w:rPr>
  </w:style>
  <w:style w:type="paragraph" w:customStyle="1" w:styleId="588">
    <w:name w:val="Подпись к рисунку"/>
    <w:basedOn w:val="1"/>
    <w:next w:val="1"/>
    <w:uiPriority w:val="0"/>
    <w:pPr>
      <w:spacing w:after="120" w:line="312" w:lineRule="auto"/>
      <w:jc w:val="center"/>
    </w:pPr>
    <w:rPr>
      <w:sz w:val="24"/>
      <w:szCs w:val="22"/>
      <w:lang w:eastAsia="en-US"/>
    </w:rPr>
  </w:style>
  <w:style w:type="paragraph" w:customStyle="1" w:styleId="589">
    <w:name w:val="TOC Heading"/>
    <w:basedOn w:val="2"/>
    <w:next w:val="1"/>
    <w:qFormat/>
    <w:uiPriority w:val="39"/>
    <w:pPr>
      <w:keepLines/>
      <w:tabs>
        <w:tab w:val="left"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590">
    <w:name w:val="Знак11"/>
    <w:basedOn w:val="12"/>
    <w:semiHidden/>
    <w:uiPriority w:val="0"/>
    <w:rPr>
      <w:rFonts w:ascii="Arial" w:hAnsi="Arial" w:cs="Arial"/>
      <w:b/>
      <w:bCs/>
      <w:i/>
      <w:iCs/>
      <w:sz w:val="28"/>
      <w:szCs w:val="28"/>
      <w:lang w:val="ru-RU" w:eastAsia="ru-RU" w:bidi="ar-SA"/>
    </w:rPr>
  </w:style>
  <w:style w:type="paragraph" w:customStyle="1" w:styleId="591">
    <w:name w:val="Цитата2"/>
    <w:basedOn w:val="1"/>
    <w:semiHidden/>
    <w:uiPriority w:val="0"/>
    <w:pPr>
      <w:spacing w:line="360" w:lineRule="auto"/>
      <w:ind w:left="526" w:right="43" w:firstLine="709"/>
      <w:jc w:val="both"/>
    </w:pPr>
  </w:style>
  <w:style w:type="paragraph" w:customStyle="1" w:styleId="592">
    <w:name w:val="Маркированный список2"/>
    <w:basedOn w:val="1"/>
    <w:semiHidden/>
    <w:uiPriority w:val="0"/>
    <w:pPr>
      <w:spacing w:before="100" w:beforeAutospacing="1" w:after="100" w:afterAutospacing="1" w:line="360" w:lineRule="auto"/>
      <w:ind w:firstLine="709"/>
      <w:jc w:val="both"/>
    </w:pPr>
    <w:rPr>
      <w:szCs w:val="24"/>
    </w:rPr>
  </w:style>
  <w:style w:type="paragraph" w:customStyle="1" w:styleId="593">
    <w:name w:val="Нумерованный список2"/>
    <w:basedOn w:val="1"/>
    <w:semiHidden/>
    <w:uiPriority w:val="0"/>
    <w:pPr>
      <w:spacing w:before="100" w:beforeAutospacing="1" w:after="100" w:afterAutospacing="1" w:line="360" w:lineRule="auto"/>
      <w:ind w:firstLine="709"/>
      <w:jc w:val="both"/>
    </w:pPr>
    <w:rPr>
      <w:szCs w:val="24"/>
    </w:rPr>
  </w:style>
  <w:style w:type="character" w:customStyle="1" w:styleId="594">
    <w:name w:val="Знак Знак11"/>
    <w:basedOn w:val="12"/>
    <w:semiHidden/>
    <w:uiPriority w:val="0"/>
    <w:rPr>
      <w:rFonts w:cs="Times New Roman"/>
      <w:sz w:val="24"/>
      <w:szCs w:val="24"/>
      <w:u w:val="single"/>
      <w:lang w:val="ru-RU" w:eastAsia="ru-RU" w:bidi="ar-SA"/>
    </w:rPr>
  </w:style>
  <w:style w:type="character" w:customStyle="1" w:styleId="595">
    <w:name w:val="Знак Знак Знак Знак1"/>
    <w:basedOn w:val="12"/>
    <w:semiHidden/>
    <w:uiPriority w:val="0"/>
    <w:rPr>
      <w:rFonts w:cs="Times New Roman"/>
      <w:sz w:val="24"/>
      <w:szCs w:val="24"/>
      <w:lang w:val="ru-RU" w:eastAsia="ru-RU" w:bidi="ar-SA"/>
    </w:rPr>
  </w:style>
  <w:style w:type="character" w:customStyle="1" w:styleId="596">
    <w:name w:val="Знак2 Знак Знак Знак1"/>
    <w:basedOn w:val="12"/>
    <w:semiHidden/>
    <w:qFormat/>
    <w:uiPriority w:val="0"/>
    <w:rPr>
      <w:rFonts w:cs="Times New Roman"/>
      <w:b/>
      <w:bCs/>
      <w:sz w:val="24"/>
      <w:szCs w:val="24"/>
      <w:lang w:val="ru-RU" w:eastAsia="ru-RU" w:bidi="ar-SA"/>
    </w:rPr>
  </w:style>
  <w:style w:type="character" w:customStyle="1" w:styleId="597">
    <w:name w:val="Знак1 Знак Знак Знак1"/>
    <w:basedOn w:val="12"/>
    <w:semiHidden/>
    <w:qFormat/>
    <w:uiPriority w:val="0"/>
    <w:rPr>
      <w:rFonts w:cs="Times New Roman"/>
      <w:sz w:val="24"/>
      <w:szCs w:val="24"/>
      <w:lang w:val="ru-RU" w:eastAsia="ru-RU" w:bidi="ar-SA"/>
    </w:rPr>
  </w:style>
  <w:style w:type="paragraph" w:styleId="598">
    <w:name w:val="No Spacing"/>
    <w:link w:val="677"/>
    <w:qFormat/>
    <w:uiPriority w:val="1"/>
    <w:rPr>
      <w:rFonts w:ascii="Calibri" w:hAnsi="Calibri" w:eastAsia="Times New Roman" w:cs="Times New Roman"/>
      <w:sz w:val="22"/>
      <w:szCs w:val="22"/>
      <w:lang w:val="ru-RU" w:eastAsia="en-US" w:bidi="ar-SA"/>
    </w:rPr>
  </w:style>
  <w:style w:type="paragraph" w:customStyle="1" w:styleId="599">
    <w:name w:val="ГРАД Основной текст"/>
    <w:basedOn w:val="1"/>
    <w:qFormat/>
    <w:uiPriority w:val="0"/>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600">
    <w:name w:val="ГРАД Список маркированный"/>
    <w:basedOn w:val="68"/>
    <w:uiPriority w:val="0"/>
    <w:pPr>
      <w:numPr>
        <w:ilvl w:val="0"/>
        <w:numId w:val="14"/>
      </w:numPr>
      <w:tabs>
        <w:tab w:val="left" w:pos="900"/>
        <w:tab w:val="left" w:pos="1080"/>
      </w:tabs>
      <w:spacing w:line="360" w:lineRule="auto"/>
      <w:contextualSpacing w:val="0"/>
    </w:pPr>
    <w:rPr>
      <w:spacing w:val="-1"/>
      <w:szCs w:val="24"/>
      <w:lang w:eastAsia="ru-RU"/>
    </w:rPr>
  </w:style>
  <w:style w:type="paragraph" w:customStyle="1" w:styleId="601">
    <w:name w:val="Нормал для ПЗ"/>
    <w:basedOn w:val="1"/>
    <w:uiPriority w:val="0"/>
    <w:pPr>
      <w:spacing w:line="312" w:lineRule="auto"/>
      <w:ind w:firstLine="709"/>
      <w:jc w:val="both"/>
    </w:pPr>
    <w:rPr>
      <w:sz w:val="24"/>
      <w:szCs w:val="24"/>
    </w:rPr>
  </w:style>
  <w:style w:type="paragraph" w:customStyle="1" w:styleId="602">
    <w:name w:val="Стиль абзаца - основа"/>
    <w:basedOn w:val="1"/>
    <w:link w:val="603"/>
    <w:uiPriority w:val="0"/>
    <w:pPr>
      <w:tabs>
        <w:tab w:val="left" w:pos="912"/>
      </w:tabs>
      <w:suppressAutoHyphens/>
      <w:overflowPunct w:val="0"/>
      <w:autoSpaceDE w:val="0"/>
      <w:autoSpaceDN w:val="0"/>
      <w:adjustRightInd w:val="0"/>
      <w:ind w:firstLine="539"/>
      <w:jc w:val="both"/>
    </w:pPr>
    <w:rPr>
      <w:sz w:val="24"/>
    </w:rPr>
  </w:style>
  <w:style w:type="character" w:customStyle="1" w:styleId="603">
    <w:name w:val="Стиль абзаца - основа Знак"/>
    <w:basedOn w:val="12"/>
    <w:link w:val="602"/>
    <w:locked/>
    <w:uiPriority w:val="0"/>
    <w:rPr>
      <w:sz w:val="24"/>
    </w:rPr>
  </w:style>
  <w:style w:type="character" w:styleId="604">
    <w:name w:val="Placeholder Text"/>
    <w:basedOn w:val="12"/>
    <w:semiHidden/>
    <w:uiPriority w:val="99"/>
    <w:rPr>
      <w:rFonts w:cs="Times New Roman"/>
      <w:color w:val="808080"/>
    </w:rPr>
  </w:style>
  <w:style w:type="paragraph" w:customStyle="1" w:styleId="605">
    <w:name w:val="Обычный7"/>
    <w:semiHidden/>
    <w:uiPriority w:val="0"/>
    <w:pPr>
      <w:widowControl w:val="0"/>
      <w:tabs>
        <w:tab w:val="center" w:pos="4677"/>
        <w:tab w:val="right" w:pos="9355"/>
      </w:tabs>
      <w:autoSpaceDE w:val="0"/>
      <w:autoSpaceDN w:val="0"/>
      <w:adjustRightInd w:val="0"/>
      <w:snapToGrid w:val="0"/>
    </w:pPr>
    <w:rPr>
      <w:rFonts w:ascii="Times New Roman" w:hAnsi="Times New Roman" w:eastAsia="Times New Roman" w:cs="Times New Roman"/>
      <w:sz w:val="22"/>
      <w:lang w:val="ru-RU" w:eastAsia="ru-RU" w:bidi="ar-SA"/>
    </w:rPr>
  </w:style>
  <w:style w:type="paragraph" w:customStyle="1" w:styleId="606">
    <w:name w:val="Знак11 Знак Знак Знак Знак Знак Знак Знак Знак Знак Знак Знак Знак Знак Знак Знак Знак Знак Знак Знак Знак Знак Знак Знак Знак9"/>
    <w:basedOn w:val="1"/>
    <w:uiPriority w:val="0"/>
    <w:pPr>
      <w:widowControl w:val="0"/>
      <w:adjustRightInd w:val="0"/>
      <w:spacing w:after="160" w:line="240" w:lineRule="exact"/>
      <w:jc w:val="right"/>
    </w:pPr>
    <w:rPr>
      <w:sz w:val="20"/>
      <w:lang w:val="en-GB" w:eastAsia="en-US"/>
    </w:rPr>
  </w:style>
  <w:style w:type="table" w:customStyle="1" w:styleId="607">
    <w:name w:val="Сетка таблицы119"/>
    <w:basedOn w:val="13"/>
    <w:qFormat/>
    <w:uiPriority w:val="0"/>
    <w:pPr>
      <w:widowControl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8">
    <w:name w:val="Сетка таблицы213"/>
    <w:basedOn w:val="1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09">
    <w:name w:val="Знак Знак Знак6"/>
    <w:basedOn w:val="1"/>
    <w:uiPriority w:val="0"/>
    <w:pPr>
      <w:widowControl w:val="0"/>
      <w:adjustRightInd w:val="0"/>
      <w:spacing w:after="160" w:line="240" w:lineRule="exact"/>
      <w:jc w:val="right"/>
    </w:pPr>
    <w:rPr>
      <w:sz w:val="20"/>
      <w:lang w:val="en-GB" w:eastAsia="en-US"/>
    </w:rPr>
  </w:style>
  <w:style w:type="paragraph" w:customStyle="1" w:styleId="610">
    <w:name w:val="Абзац списка3"/>
    <w:basedOn w:val="1"/>
    <w:uiPriority w:val="0"/>
    <w:pPr>
      <w:spacing w:after="200" w:line="276" w:lineRule="auto"/>
      <w:ind w:left="720"/>
      <w:contextualSpacing/>
    </w:pPr>
    <w:rPr>
      <w:rFonts w:ascii="Calibri" w:hAnsi="Calibri"/>
      <w:sz w:val="22"/>
      <w:szCs w:val="22"/>
      <w:lang w:eastAsia="en-US"/>
    </w:rPr>
  </w:style>
  <w:style w:type="paragraph" w:customStyle="1" w:styleId="611">
    <w:name w:val="Знак Знак Знак Знак Знак Знак Знак Знак Знак Знак Знак Знак Знак1"/>
    <w:basedOn w:val="1"/>
    <w:uiPriority w:val="0"/>
    <w:pPr>
      <w:spacing w:before="100" w:beforeAutospacing="1" w:after="100" w:afterAutospacing="1"/>
    </w:pPr>
    <w:rPr>
      <w:rFonts w:ascii="Tahoma" w:hAnsi="Tahoma"/>
      <w:sz w:val="20"/>
      <w:lang w:val="en-US" w:eastAsia="en-US"/>
    </w:rPr>
  </w:style>
  <w:style w:type="paragraph" w:customStyle="1" w:styleId="612">
    <w:name w:val="для таблиц"/>
    <w:basedOn w:val="1"/>
    <w:link w:val="613"/>
    <w:qFormat/>
    <w:uiPriority w:val="0"/>
    <w:pPr>
      <w:snapToGrid w:val="0"/>
      <w:jc w:val="center"/>
    </w:pPr>
    <w:rPr>
      <w:color w:val="E422E4"/>
      <w:sz w:val="20"/>
    </w:rPr>
  </w:style>
  <w:style w:type="character" w:customStyle="1" w:styleId="613">
    <w:name w:val="для таблиц Знак"/>
    <w:basedOn w:val="12"/>
    <w:link w:val="612"/>
    <w:uiPriority w:val="0"/>
    <w:rPr>
      <w:color w:val="E422E4"/>
    </w:rPr>
  </w:style>
  <w:style w:type="paragraph" w:customStyle="1" w:styleId="614">
    <w:name w:val="Revision"/>
    <w:hidden/>
    <w:semiHidden/>
    <w:uiPriority w:val="99"/>
    <w:rPr>
      <w:rFonts w:ascii="GOST type A" w:hAnsi="GOST type A" w:eastAsia="Times New Roman" w:cs="Times New Roman"/>
      <w:i/>
      <w:sz w:val="28"/>
      <w:szCs w:val="24"/>
      <w:lang w:val="ru-RU" w:eastAsia="ru-RU" w:bidi="ar-SA"/>
    </w:rPr>
  </w:style>
  <w:style w:type="paragraph" w:customStyle="1" w:styleId="615">
    <w:name w:val="Стиль4"/>
    <w:basedOn w:val="4"/>
    <w:link w:val="618"/>
    <w:qFormat/>
    <w:uiPriority w:val="0"/>
  </w:style>
  <w:style w:type="paragraph" w:customStyle="1" w:styleId="616">
    <w:name w:val="Стиль3"/>
    <w:basedOn w:val="4"/>
    <w:link w:val="617"/>
    <w:qFormat/>
    <w:uiPriority w:val="0"/>
  </w:style>
  <w:style w:type="character" w:customStyle="1" w:styleId="617">
    <w:name w:val="Стиль3 Знак"/>
    <w:basedOn w:val="143"/>
    <w:link w:val="616"/>
    <w:uiPriority w:val="0"/>
    <w:rPr>
      <w:sz w:val="24"/>
    </w:rPr>
  </w:style>
  <w:style w:type="character" w:customStyle="1" w:styleId="618">
    <w:name w:val="Стиль4 Знак"/>
    <w:basedOn w:val="143"/>
    <w:link w:val="615"/>
    <w:uiPriority w:val="0"/>
    <w:rPr>
      <w:sz w:val="24"/>
    </w:rPr>
  </w:style>
  <w:style w:type="table" w:customStyle="1" w:styleId="619">
    <w:name w:val="Сетка таблицы33"/>
    <w:basedOn w:val="13"/>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0">
    <w:name w:val="Сетка таблицы34"/>
    <w:basedOn w:val="13"/>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1">
    <w:name w:val="Сетка таблицы35"/>
    <w:basedOn w:val="13"/>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2">
    <w:name w:val="Absatz-Standardschriftart"/>
    <w:uiPriority w:val="0"/>
  </w:style>
  <w:style w:type="character" w:customStyle="1" w:styleId="623">
    <w:name w:val="WW-Absatz-Standardschriftart"/>
    <w:uiPriority w:val="0"/>
  </w:style>
  <w:style w:type="character" w:customStyle="1" w:styleId="624">
    <w:name w:val="WW-Absatz-Standardschriftart1"/>
    <w:uiPriority w:val="0"/>
  </w:style>
  <w:style w:type="character" w:customStyle="1" w:styleId="625">
    <w:name w:val="WW-Absatz-Standardschriftart11"/>
    <w:uiPriority w:val="0"/>
  </w:style>
  <w:style w:type="character" w:customStyle="1" w:styleId="626">
    <w:name w:val="WW-Absatz-Standardschriftart111"/>
    <w:uiPriority w:val="0"/>
  </w:style>
  <w:style w:type="character" w:customStyle="1" w:styleId="627">
    <w:name w:val="WW-Absatz-Standardschriftart1111"/>
    <w:uiPriority w:val="0"/>
  </w:style>
  <w:style w:type="character" w:customStyle="1" w:styleId="628">
    <w:name w:val="WW-Absatz-Standardschriftart11111"/>
    <w:uiPriority w:val="0"/>
  </w:style>
  <w:style w:type="character" w:customStyle="1" w:styleId="629">
    <w:name w:val="WW-Absatz-Standardschriftart111111"/>
    <w:uiPriority w:val="0"/>
  </w:style>
  <w:style w:type="character" w:customStyle="1" w:styleId="630">
    <w:name w:val="WW-Absatz-Standardschriftart1111111"/>
    <w:uiPriority w:val="0"/>
  </w:style>
  <w:style w:type="character" w:customStyle="1" w:styleId="631">
    <w:name w:val="WW-Absatz-Standardschriftart11111111"/>
    <w:uiPriority w:val="0"/>
  </w:style>
  <w:style w:type="character" w:customStyle="1" w:styleId="632">
    <w:name w:val="WW-Absatz-Standardschriftart111111111"/>
    <w:qFormat/>
    <w:uiPriority w:val="0"/>
  </w:style>
  <w:style w:type="character" w:customStyle="1" w:styleId="633">
    <w:name w:val="WW-Absatz-Standardschriftart1111111111"/>
    <w:uiPriority w:val="0"/>
  </w:style>
  <w:style w:type="character" w:customStyle="1" w:styleId="634">
    <w:name w:val="WW-Absatz-Standardschriftart11111111111"/>
    <w:uiPriority w:val="0"/>
  </w:style>
  <w:style w:type="character" w:customStyle="1" w:styleId="635">
    <w:name w:val="WW-Absatz-Standardschriftart111111111111"/>
    <w:uiPriority w:val="0"/>
  </w:style>
  <w:style w:type="character" w:customStyle="1" w:styleId="636">
    <w:name w:val="WW-Absatz-Standardschriftart1111111111111"/>
    <w:qFormat/>
    <w:uiPriority w:val="0"/>
  </w:style>
  <w:style w:type="character" w:customStyle="1" w:styleId="637">
    <w:name w:val="Основной шрифт абзаца2"/>
    <w:uiPriority w:val="0"/>
  </w:style>
  <w:style w:type="character" w:customStyle="1" w:styleId="638">
    <w:name w:val="WW8Num1z0"/>
    <w:uiPriority w:val="0"/>
    <w:rPr>
      <w:rFonts w:ascii="Symbol" w:hAnsi="Symbol"/>
    </w:rPr>
  </w:style>
  <w:style w:type="character" w:customStyle="1" w:styleId="639">
    <w:name w:val="WW8Num5z0"/>
    <w:uiPriority w:val="0"/>
    <w:rPr>
      <w:rFonts w:ascii="Symbol" w:hAnsi="Symbol"/>
    </w:rPr>
  </w:style>
  <w:style w:type="character" w:customStyle="1" w:styleId="640">
    <w:name w:val="Основной шрифт абзаца1"/>
    <w:uiPriority w:val="0"/>
  </w:style>
  <w:style w:type="character" w:customStyle="1" w:styleId="641">
    <w:name w:val="Символ нумерации"/>
    <w:uiPriority w:val="0"/>
  </w:style>
  <w:style w:type="paragraph" w:customStyle="1" w:styleId="642">
    <w:name w:val="Заголовок2"/>
    <w:basedOn w:val="1"/>
    <w:next w:val="9"/>
    <w:uiPriority w:val="0"/>
    <w:pPr>
      <w:keepNext/>
      <w:suppressAutoHyphens/>
      <w:spacing w:before="240" w:after="120"/>
    </w:pPr>
    <w:rPr>
      <w:rFonts w:ascii="Arial" w:hAnsi="Arial" w:eastAsia="Lucida Sans Unicode" w:cs="Tahoma"/>
      <w:szCs w:val="28"/>
      <w:lang w:eastAsia="ar-SA"/>
    </w:rPr>
  </w:style>
  <w:style w:type="paragraph" w:customStyle="1" w:styleId="643">
    <w:name w:val="Название2"/>
    <w:basedOn w:val="1"/>
    <w:uiPriority w:val="0"/>
    <w:pPr>
      <w:suppressLineNumbers/>
      <w:suppressAutoHyphens/>
      <w:spacing w:before="120" w:after="120"/>
    </w:pPr>
    <w:rPr>
      <w:rFonts w:ascii="Arial" w:hAnsi="Arial" w:cs="Tahoma"/>
      <w:i/>
      <w:iCs/>
      <w:sz w:val="20"/>
      <w:szCs w:val="24"/>
      <w:lang w:eastAsia="ar-SA"/>
    </w:rPr>
  </w:style>
  <w:style w:type="paragraph" w:customStyle="1" w:styleId="644">
    <w:name w:val="Указатель2"/>
    <w:basedOn w:val="1"/>
    <w:uiPriority w:val="0"/>
    <w:pPr>
      <w:suppressLineNumbers/>
      <w:suppressAutoHyphens/>
    </w:pPr>
    <w:rPr>
      <w:rFonts w:ascii="Arial" w:hAnsi="Arial" w:cs="Tahoma"/>
      <w:sz w:val="24"/>
      <w:szCs w:val="24"/>
      <w:lang w:eastAsia="ar-SA"/>
    </w:rPr>
  </w:style>
  <w:style w:type="paragraph" w:customStyle="1" w:styleId="645">
    <w:name w:val="Указатель1"/>
    <w:basedOn w:val="1"/>
    <w:uiPriority w:val="0"/>
    <w:pPr>
      <w:suppressLineNumbers/>
      <w:suppressAutoHyphens/>
    </w:pPr>
    <w:rPr>
      <w:rFonts w:cs="Tahoma"/>
      <w:sz w:val="24"/>
      <w:szCs w:val="24"/>
      <w:lang w:eastAsia="ar-SA"/>
    </w:rPr>
  </w:style>
  <w:style w:type="paragraph" w:customStyle="1" w:styleId="646">
    <w:name w:val="Заголовок КД"/>
    <w:basedOn w:val="1"/>
    <w:next w:val="1"/>
    <w:uiPriority w:val="0"/>
    <w:pPr>
      <w:suppressAutoHyphens/>
      <w:ind w:left="284" w:right="284"/>
      <w:jc w:val="center"/>
    </w:pPr>
    <w:rPr>
      <w:b/>
      <w:lang w:eastAsia="ar-SA"/>
    </w:rPr>
  </w:style>
  <w:style w:type="paragraph" w:customStyle="1" w:styleId="647">
    <w:name w:val="Iau?iue.iniiaiie oaeno"/>
    <w:uiPriority w:val="0"/>
    <w:pPr>
      <w:suppressAutoHyphens/>
      <w:snapToGrid w:val="0"/>
    </w:pPr>
    <w:rPr>
      <w:rFonts w:ascii="Times New Roman" w:hAnsi="Times New Roman" w:eastAsia="Arial" w:cs="Times New Roman"/>
      <w:lang w:val="ru-RU" w:eastAsia="ar-SA" w:bidi="ar-SA"/>
    </w:rPr>
  </w:style>
  <w:style w:type="paragraph" w:customStyle="1" w:styleId="648">
    <w:name w:val="Содержимое врезки"/>
    <w:basedOn w:val="9"/>
    <w:uiPriority w:val="0"/>
    <w:pPr>
      <w:suppressAutoHyphens/>
      <w:spacing w:after="120" w:line="240" w:lineRule="auto"/>
      <w:ind w:firstLine="0"/>
      <w:jc w:val="left"/>
    </w:pPr>
    <w:rPr>
      <w:sz w:val="24"/>
      <w:szCs w:val="24"/>
      <w:lang w:eastAsia="ar-SA"/>
    </w:rPr>
  </w:style>
  <w:style w:type="table" w:customStyle="1" w:styleId="649">
    <w:name w:val="Сетка таблицы36"/>
    <w:basedOn w:val="13"/>
    <w:uiPriority w:val="0"/>
    <w:pPr>
      <w:widowControl w:val="0"/>
      <w:adjustRightInd w:val="0"/>
      <w:spacing w:line="360"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50">
    <w:name w:val="Стиль27"/>
    <w:basedOn w:val="1"/>
    <w:uiPriority w:val="0"/>
    <w:pPr>
      <w:widowControl w:val="0"/>
      <w:numPr>
        <w:ilvl w:val="0"/>
        <w:numId w:val="1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651">
    <w:name w:val="fts-hit"/>
    <w:uiPriority w:val="0"/>
    <w:rPr>
      <w:shd w:val="clear" w:color="auto" w:fill="FFC0CB"/>
    </w:rPr>
  </w:style>
  <w:style w:type="paragraph" w:customStyle="1" w:styleId="652">
    <w:name w:val="Iau?iue"/>
    <w:qFormat/>
    <w:uiPriority w:val="0"/>
    <w:pPr>
      <w:widowControl w:val="0"/>
      <w:suppressAutoHyphens/>
    </w:pPr>
    <w:rPr>
      <w:rFonts w:ascii="Times New Roman" w:hAnsi="Times New Roman" w:eastAsia="Arial" w:cs="Times New Roman"/>
      <w:lang w:val="ru-RU" w:eastAsia="ar-SA" w:bidi="ar-SA"/>
    </w:rPr>
  </w:style>
  <w:style w:type="paragraph" w:customStyle="1" w:styleId="653">
    <w:name w:val="nienie"/>
    <w:basedOn w:val="652"/>
    <w:uiPriority w:val="0"/>
    <w:pPr>
      <w:keepLines/>
      <w:tabs>
        <w:tab w:val="left" w:pos="851"/>
      </w:tabs>
      <w:ind w:left="709" w:hanging="284"/>
      <w:jc w:val="both"/>
    </w:pPr>
    <w:rPr>
      <w:rFonts w:ascii="Peterburg" w:hAnsi="Peterburg"/>
      <w:sz w:val="24"/>
    </w:rPr>
  </w:style>
  <w:style w:type="paragraph" w:customStyle="1" w:styleId="654">
    <w:name w:val="Îñíîâíîé òåêñò 2"/>
    <w:basedOn w:val="1"/>
    <w:uiPriority w:val="0"/>
    <w:pPr>
      <w:widowControl w:val="0"/>
      <w:suppressAutoHyphens/>
      <w:ind w:firstLine="720"/>
      <w:jc w:val="both"/>
    </w:pPr>
    <w:rPr>
      <w:rFonts w:eastAsia="Arial"/>
      <w:b/>
      <w:color w:val="000000"/>
      <w:sz w:val="24"/>
      <w:lang w:val="en-US" w:eastAsia="ar-SA"/>
    </w:rPr>
  </w:style>
  <w:style w:type="paragraph" w:customStyle="1" w:styleId="655">
    <w:name w:val="Îñíîâíîé òåêñò ñ îòñòóïîì 3"/>
    <w:basedOn w:val="1"/>
    <w:uiPriority w:val="0"/>
    <w:pPr>
      <w:widowControl w:val="0"/>
      <w:suppressAutoHyphens/>
      <w:ind w:firstLine="567"/>
      <w:jc w:val="both"/>
    </w:pPr>
    <w:rPr>
      <w:rFonts w:ascii="Peterburg" w:hAnsi="Peterburg" w:eastAsia="Arial"/>
      <w:b/>
      <w:i/>
      <w:sz w:val="24"/>
      <w:lang w:eastAsia="ar-SA"/>
    </w:rPr>
  </w:style>
  <w:style w:type="paragraph" w:customStyle="1" w:styleId="656">
    <w:name w:val="Iniiaiie oaeno 2"/>
    <w:basedOn w:val="1"/>
    <w:qFormat/>
    <w:uiPriority w:val="0"/>
    <w:pPr>
      <w:widowControl w:val="0"/>
      <w:suppressAutoHyphens/>
      <w:ind w:firstLine="567"/>
      <w:jc w:val="both"/>
    </w:pPr>
    <w:rPr>
      <w:b/>
      <w:color w:val="000000"/>
      <w:sz w:val="24"/>
      <w:lang w:eastAsia="ar-SA"/>
    </w:rPr>
  </w:style>
  <w:style w:type="paragraph" w:customStyle="1" w:styleId="657">
    <w:name w:val="Нормальный (OEM)"/>
    <w:basedOn w:val="1"/>
    <w:next w:val="1"/>
    <w:uiPriority w:val="99"/>
    <w:pPr>
      <w:widowControl w:val="0"/>
      <w:autoSpaceDE w:val="0"/>
      <w:autoSpaceDN w:val="0"/>
      <w:adjustRightInd w:val="0"/>
      <w:jc w:val="both"/>
    </w:pPr>
    <w:rPr>
      <w:rFonts w:ascii="Courier New" w:hAnsi="Courier New" w:cs="Courier New"/>
      <w:sz w:val="20"/>
    </w:rPr>
  </w:style>
  <w:style w:type="paragraph" w:customStyle="1" w:styleId="658">
    <w:name w:val="Standard"/>
    <w:basedOn w:val="1"/>
    <w:uiPriority w:val="0"/>
    <w:pPr>
      <w:widowControl w:val="0"/>
    </w:pPr>
    <w:rPr>
      <w:rFonts w:eastAsia="Lucida Sans Unicode" w:cs="Tahoma"/>
      <w:sz w:val="24"/>
      <w:lang w:eastAsia="ar-SA"/>
    </w:rPr>
  </w:style>
  <w:style w:type="paragraph" w:customStyle="1" w:styleId="659">
    <w:name w:val="rvps5"/>
    <w:basedOn w:val="1"/>
    <w:uiPriority w:val="0"/>
    <w:pPr>
      <w:spacing w:before="100" w:beforeAutospacing="1" w:after="100" w:afterAutospacing="1"/>
    </w:pPr>
    <w:rPr>
      <w:sz w:val="24"/>
      <w:szCs w:val="24"/>
    </w:rPr>
  </w:style>
  <w:style w:type="character" w:customStyle="1" w:styleId="660">
    <w:name w:val="rvts6"/>
    <w:basedOn w:val="12"/>
    <w:uiPriority w:val="0"/>
  </w:style>
  <w:style w:type="table" w:customStyle="1" w:styleId="661">
    <w:name w:val="Сетка таблицы 11"/>
    <w:basedOn w:val="13"/>
    <w:uiPriority w:val="0"/>
    <w:pPr>
      <w:suppressAutoHyphens/>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style>
  <w:style w:type="paragraph" w:customStyle="1" w:styleId="662">
    <w:name w:val="Style3"/>
    <w:basedOn w:val="1"/>
    <w:uiPriority w:val="0"/>
    <w:pPr>
      <w:widowControl w:val="0"/>
      <w:suppressAutoHyphens/>
      <w:autoSpaceDE w:val="0"/>
      <w:spacing w:line="413" w:lineRule="exact"/>
    </w:pPr>
    <w:rPr>
      <w:rFonts w:ascii="Arial" w:hAnsi="Arial" w:cs="Arial"/>
      <w:sz w:val="24"/>
      <w:szCs w:val="24"/>
      <w:lang w:eastAsia="ar-SA"/>
    </w:rPr>
  </w:style>
  <w:style w:type="paragraph" w:customStyle="1" w:styleId="663">
    <w:name w:val="çàãîëîâîê 1"/>
    <w:basedOn w:val="479"/>
    <w:next w:val="479"/>
    <w:uiPriority w:val="0"/>
    <w:pPr>
      <w:keepNext/>
      <w:widowControl w:val="0"/>
    </w:pPr>
    <w:rPr>
      <w:sz w:val="28"/>
      <w:lang w:val="ru-RU"/>
    </w:rPr>
  </w:style>
  <w:style w:type="paragraph" w:customStyle="1" w:styleId="664">
    <w:name w:val="Iniiaiie oaeno n ionooiii 2"/>
    <w:basedOn w:val="652"/>
    <w:uiPriority w:val="0"/>
    <w:pPr>
      <w:widowControl/>
      <w:suppressAutoHyphens w:val="0"/>
      <w:ind w:firstLine="284"/>
      <w:jc w:val="both"/>
    </w:pPr>
    <w:rPr>
      <w:rFonts w:ascii="Peterburg" w:hAnsi="Peterburg" w:eastAsia="Times New Roman"/>
      <w:lang w:eastAsia="ru-RU"/>
    </w:rPr>
  </w:style>
  <w:style w:type="paragraph" w:customStyle="1" w:styleId="665">
    <w:name w:val="Îñíîâíîé òåêñò"/>
    <w:basedOn w:val="479"/>
    <w:uiPriority w:val="0"/>
    <w:pPr>
      <w:widowControl w:val="0"/>
      <w:tabs>
        <w:tab w:val="left" w:leader="dot" w:pos="9072"/>
      </w:tabs>
      <w:jc w:val="both"/>
    </w:pPr>
    <w:rPr>
      <w:b/>
      <w:sz w:val="24"/>
      <w:lang w:val="ru-RU"/>
    </w:rPr>
  </w:style>
  <w:style w:type="paragraph" w:customStyle="1" w:styleId="666">
    <w:name w:val="caaieiaie 2"/>
    <w:basedOn w:val="652"/>
    <w:next w:val="652"/>
    <w:uiPriority w:val="0"/>
    <w:pPr>
      <w:keepNext/>
      <w:keepLines/>
      <w:suppressAutoHyphens w:val="0"/>
      <w:spacing w:before="240" w:after="60"/>
      <w:jc w:val="center"/>
    </w:pPr>
    <w:rPr>
      <w:rFonts w:ascii="Peterburg" w:hAnsi="Peterburg" w:eastAsia="Times New Roman"/>
      <w:b/>
      <w:sz w:val="24"/>
      <w:lang w:eastAsia="ru-RU"/>
    </w:rPr>
  </w:style>
  <w:style w:type="table" w:customStyle="1" w:styleId="667">
    <w:name w:val="Сетка таблицы120"/>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68">
    <w:name w:val="Стиль Times New Roman 14 пт Междустр.интервал:  полуторный"/>
    <w:basedOn w:val="1"/>
    <w:link w:val="669"/>
    <w:uiPriority w:val="0"/>
    <w:pPr>
      <w:spacing w:before="100" w:beforeAutospacing="1" w:after="100" w:afterAutospacing="1" w:line="360" w:lineRule="auto"/>
      <w:ind w:firstLine="709"/>
      <w:jc w:val="both"/>
    </w:pPr>
    <w:rPr>
      <w:lang w:eastAsia="ar-SA"/>
    </w:rPr>
  </w:style>
  <w:style w:type="character" w:customStyle="1" w:styleId="669">
    <w:name w:val="Стиль Times New Roman 14 пт Междустр.интервал:  полуторный Знак"/>
    <w:link w:val="668"/>
    <w:qFormat/>
    <w:uiPriority w:val="0"/>
    <w:rPr>
      <w:sz w:val="28"/>
      <w:lang w:eastAsia="ar-SA"/>
    </w:rPr>
  </w:style>
  <w:style w:type="paragraph" w:customStyle="1" w:styleId="670">
    <w:name w:val="Стиль Стиль Список + Times New Roman1 + Междустр.интервал:  полутор..."/>
    <w:basedOn w:val="1"/>
    <w:link w:val="671"/>
    <w:uiPriority w:val="0"/>
    <w:rPr>
      <w:sz w:val="24"/>
      <w:szCs w:val="24"/>
      <w:lang w:eastAsia="ar-SA"/>
    </w:rPr>
  </w:style>
  <w:style w:type="character" w:customStyle="1" w:styleId="671">
    <w:name w:val="Стиль Стиль Список + Times New Roman1 + Междустр.интервал:  полутор... Знак"/>
    <w:link w:val="670"/>
    <w:qFormat/>
    <w:uiPriority w:val="0"/>
    <w:rPr>
      <w:sz w:val="24"/>
      <w:szCs w:val="24"/>
      <w:lang w:eastAsia="ar-SA"/>
    </w:rPr>
  </w:style>
  <w:style w:type="paragraph" w:customStyle="1" w:styleId="672">
    <w:name w:val="Стиль Заголовок 3 + Times New Roman Междустр.интервал:  полуторный"/>
    <w:basedOn w:val="4"/>
    <w:uiPriority w:val="0"/>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673">
    <w:name w:val="standard"/>
    <w:basedOn w:val="1"/>
    <w:qFormat/>
    <w:uiPriority w:val="0"/>
    <w:rPr>
      <w:color w:val="000000"/>
      <w:sz w:val="20"/>
    </w:rPr>
  </w:style>
  <w:style w:type="paragraph" w:customStyle="1" w:styleId="674">
    <w:name w:val="Text body"/>
    <w:basedOn w:val="1"/>
    <w:uiPriority w:val="0"/>
    <w:pPr>
      <w:jc w:val="center"/>
    </w:pPr>
    <w:rPr>
      <w:b/>
      <w:bCs/>
      <w:color w:val="000000"/>
      <w:szCs w:val="28"/>
    </w:rPr>
  </w:style>
  <w:style w:type="paragraph" w:customStyle="1" w:styleId="675">
    <w:name w:val="Нормальный (таблица)"/>
    <w:basedOn w:val="1"/>
    <w:next w:val="1"/>
    <w:uiPriority w:val="99"/>
    <w:pPr>
      <w:widowControl w:val="0"/>
      <w:autoSpaceDE w:val="0"/>
      <w:autoSpaceDN w:val="0"/>
      <w:adjustRightInd w:val="0"/>
      <w:jc w:val="both"/>
    </w:pPr>
    <w:rPr>
      <w:sz w:val="24"/>
      <w:szCs w:val="24"/>
    </w:rPr>
  </w:style>
  <w:style w:type="table" w:customStyle="1" w:styleId="676">
    <w:name w:val="Сетка таблицы214"/>
    <w:basedOn w:val="1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77">
    <w:name w:val="Без интервала Знак"/>
    <w:basedOn w:val="12"/>
    <w:link w:val="598"/>
    <w:qFormat/>
    <w:uiPriority w:val="1"/>
    <w:rPr>
      <w:rFonts w:ascii="Calibri" w:hAnsi="Calibri"/>
      <w:sz w:val="22"/>
      <w:szCs w:val="22"/>
      <w:lang w:eastAsia="en-US"/>
    </w:rPr>
  </w:style>
  <w:style w:type="character" w:customStyle="1" w:styleId="678">
    <w:name w:val="Таблица Знак"/>
    <w:basedOn w:val="12"/>
    <w:link w:val="538"/>
    <w:qFormat/>
    <w:uiPriority w:val="0"/>
    <w:rPr>
      <w:sz w:val="24"/>
      <w:szCs w:val="24"/>
    </w:rPr>
  </w:style>
  <w:style w:type="paragraph" w:customStyle="1" w:styleId="679">
    <w:name w:val="Обычный8"/>
    <w:qFormat/>
    <w:uiPriority w:val="0"/>
    <w:rPr>
      <w:rFonts w:ascii="Times New Roman" w:hAnsi="Times New Roman" w:eastAsia="Times New Roman" w:cs="Times New Roman"/>
      <w:snapToGrid w:val="0"/>
      <w:sz w:val="24"/>
      <w:lang w:val="ru-RU" w:eastAsia="ru-RU" w:bidi="ar-SA"/>
    </w:rPr>
  </w:style>
  <w:style w:type="paragraph" w:customStyle="1" w:styleId="680">
    <w:name w:val="ГП_Маркированный"/>
    <w:qFormat/>
    <w:uiPriority w:val="0"/>
    <w:pPr>
      <w:numPr>
        <w:ilvl w:val="0"/>
        <w:numId w:val="16"/>
      </w:numPr>
      <w:spacing w:after="120"/>
      <w:contextualSpacing/>
      <w:jc w:val="both"/>
    </w:pPr>
    <w:rPr>
      <w:rFonts w:ascii="PT Sans" w:hAnsi="PT Sans" w:eastAsia="Times New Roman" w:cs="Arial"/>
      <w:sz w:val="24"/>
      <w:szCs w:val="24"/>
      <w:lang w:val="ru-RU" w:eastAsia="ru-RU" w:bidi="ar-SA"/>
    </w:rPr>
  </w:style>
  <w:style w:type="paragraph" w:customStyle="1" w:styleId="681">
    <w:name w:val="ГП_Обычный"/>
    <w:link w:val="682"/>
    <w:qFormat/>
    <w:uiPriority w:val="0"/>
    <w:pPr>
      <w:spacing w:after="120"/>
      <w:ind w:firstLine="709"/>
      <w:contextualSpacing/>
      <w:jc w:val="both"/>
    </w:pPr>
    <w:rPr>
      <w:rFonts w:ascii="PT Sans" w:hAnsi="PT Sans" w:eastAsia="Times New Roman" w:cs="Arial"/>
      <w:sz w:val="24"/>
      <w:szCs w:val="24"/>
      <w:lang w:val="ru-RU" w:eastAsia="ru-RU" w:bidi="ar-SA"/>
    </w:rPr>
  </w:style>
  <w:style w:type="character" w:customStyle="1" w:styleId="682">
    <w:name w:val="ГП_Обычный Знак"/>
    <w:basedOn w:val="12"/>
    <w:link w:val="681"/>
    <w:uiPriority w:val="0"/>
    <w:rPr>
      <w:rFonts w:ascii="PT Sans" w:hAnsi="PT Sans" w:cs="Arial"/>
      <w:sz w:val="24"/>
      <w:szCs w:val="24"/>
    </w:rPr>
  </w:style>
  <w:style w:type="paragraph" w:customStyle="1" w:styleId="683">
    <w:name w:val="ГП_Т2"/>
    <w:next w:val="1"/>
    <w:qFormat/>
    <w:uiPriority w:val="0"/>
    <w:pPr>
      <w:spacing w:after="120"/>
      <w:ind w:right="340"/>
      <w:jc w:val="right"/>
    </w:pPr>
    <w:rPr>
      <w:rFonts w:ascii="PT Sans" w:hAnsi="PT Sans" w:eastAsia="Calibri" w:cs="Tahoma"/>
      <w:b/>
      <w:caps/>
      <w:sz w:val="28"/>
      <w:szCs w:val="28"/>
      <w:lang w:val="ru-RU" w:eastAsia="ru-RU" w:bidi="ar-SA"/>
    </w:rPr>
  </w:style>
  <w:style w:type="table" w:customStyle="1" w:styleId="684">
    <w:name w:val="Сетка таблицы361"/>
    <w:basedOn w:val="13"/>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5">
    <w:name w:val="Сетка таблицы120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6">
    <w:name w:val="Сетка таблицы1110"/>
    <w:basedOn w:val="13"/>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7">
    <w:name w:val="Сетка таблицы2141"/>
    <w:basedOn w:val="13"/>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8">
    <w:name w:val="Сетка таблицы37"/>
    <w:basedOn w:val="13"/>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9">
    <w:name w:val="Сетка таблицы43"/>
    <w:basedOn w:val="13"/>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0">
    <w:name w:val="Сетка таблицы53"/>
    <w:basedOn w:val="13"/>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1">
    <w:name w:val="Сетка таблицы6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2">
    <w:name w:val="Сетка таблицы7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3">
    <w:name w:val="Сетка таблицы12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4">
    <w:name w:val="Сетка таблицы8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5">
    <w:name w:val="Сетка таблицы13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6">
    <w:name w:val="Сетка таблицы9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7">
    <w:name w:val="Сетка таблицы14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8">
    <w:name w:val="Сетка таблицы10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9">
    <w:name w:val="Сетка таблицы15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0">
    <w:name w:val="Сетка таблицы16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1">
    <w:name w:val="Сетка таблицы17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2">
    <w:name w:val="Сетка таблицы18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3">
    <w:name w:val="Сетка таблицы19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4">
    <w:name w:val="Сетка таблицы20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5">
    <w:name w:val="Сетка таблицы110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6">
    <w:name w:val="Сетка таблицы215"/>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7">
    <w:name w:val="Сетка таблицы111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8">
    <w:name w:val="Сетка таблицы22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9">
    <w:name w:val="Сетка таблицы112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0">
    <w:name w:val="Сетка таблицы23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1">
    <w:name w:val="Сетка таблицы24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2">
    <w:name w:val="Сетка таблицы25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3">
    <w:name w:val="Сетка таблицы1133"/>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4">
    <w:name w:val="Сетка таблицы263"/>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5">
    <w:name w:val="Сетка таблицы1143"/>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6">
    <w:name w:val="Сетка таблицы273"/>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7">
    <w:name w:val="Сетка таблицы1152"/>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8">
    <w:name w:val="Сетка таблицы282"/>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9">
    <w:name w:val="Сетка таблицы1162"/>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0">
    <w:name w:val="Сетка таблицы292"/>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1">
    <w:name w:val="Сетка таблицы30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2">
    <w:name w:val="Сетка таблицы117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3">
    <w:name w:val="Сетка таблицы1181"/>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4">
    <w:name w:val="Сетка таблицы210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5">
    <w:name w:val="Сетка таблицы3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6">
    <w:name w:val="Сетка таблицы4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7">
    <w:name w:val="Сетка таблицы5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8">
    <w:name w:val="Сетка таблицы6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9">
    <w:name w:val="Сетка таблицы7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0">
    <w:name w:val="Сетка таблицы1211"/>
    <w:basedOn w:val="13"/>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1">
    <w:name w:val="Сетка таблицы8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2">
    <w:name w:val="Сетка таблицы13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3">
    <w:name w:val="Сетка таблицы9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4">
    <w:name w:val="Сетка таблицы14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5">
    <w:name w:val="Сетка таблицы10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6">
    <w:name w:val="Сетка таблицы15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7">
    <w:name w:val="Сетка таблицы16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8">
    <w:name w:val="Сетка таблицы17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9">
    <w:name w:val="Сетка таблицы18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0">
    <w:name w:val="Сетка таблицы19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1">
    <w:name w:val="Сетка таблицы20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2">
    <w:name w:val="Сетка таблицы110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3">
    <w:name w:val="Сетка таблицы21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4">
    <w:name w:val="Сетка таблицы111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5">
    <w:name w:val="Сетка таблицы22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6">
    <w:name w:val="Сетка таблицы112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7">
    <w:name w:val="Сетка таблицы23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8">
    <w:name w:val="Сетка таблицы24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9">
    <w:name w:val="Сетка таблицы25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0">
    <w:name w:val="Сетка таблицы11311"/>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1">
    <w:name w:val="Сетка таблицы26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2">
    <w:name w:val="Сетка таблицы11411"/>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3">
    <w:name w:val="Сетка таблицы27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4">
    <w:name w:val="Сетка таблицы281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5">
    <w:name w:val="Сетка таблицы115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6">
    <w:name w:val="Сетка таблицы11611"/>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7">
    <w:name w:val="Сетка таблицы291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8">
    <w:name w:val="Сетка таблицы3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9">
    <w:name w:val="Сетка таблицы4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0">
    <w:name w:val="Сетка таблицы5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1">
    <w:name w:val="Сетка таблицы6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2">
    <w:name w:val="Сетка таблицы7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3">
    <w:name w:val="Сетка таблицы12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4">
    <w:name w:val="Сетка таблицы8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5">
    <w:name w:val="Сетка таблицы13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6">
    <w:name w:val="Сетка таблицы9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7">
    <w:name w:val="Сетка таблицы14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8">
    <w:name w:val="Сетка таблицы10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9">
    <w:name w:val="Сетка таблицы15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0">
    <w:name w:val="Сетка таблицы16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1">
    <w:name w:val="Сетка таблицы17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2">
    <w:name w:val="Сетка таблицы18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3">
    <w:name w:val="Сетка таблицы19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4">
    <w:name w:val="Сетка таблицы20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5">
    <w:name w:val="Сетка таблицы110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6">
    <w:name w:val="Сетка таблицы21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7">
    <w:name w:val="Сетка таблицы111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8">
    <w:name w:val="Сетка таблицы22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9">
    <w:name w:val="Сетка таблицы112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0">
    <w:name w:val="Сетка таблицы23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1">
    <w:name w:val="Сетка таблицы24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2">
    <w:name w:val="Сетка таблицы25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3">
    <w:name w:val="Сетка таблицы11321"/>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4">
    <w:name w:val="Сетка таблицы2621"/>
    <w:basedOn w:val="13"/>
    <w:qFormat/>
    <w:uiPriority w:val="0"/>
    <w:pPr>
      <w:widowControl w:val="0"/>
      <w:autoSpaceDE w:val="0"/>
      <w:autoSpaceDN w:val="0"/>
      <w:adjustRightInd w:val="0"/>
      <w:spacing w:before="120"/>
      <w:ind w:firstLine="720"/>
      <w:jc w:val="both"/>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5">
    <w:name w:val="Сетка таблицы11421"/>
    <w:basedOn w:val="13"/>
    <w:qFormat/>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6">
    <w:name w:val="Сетка таблицы272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7">
    <w:name w:val="Веб-таблица 11"/>
    <w:basedOn w:val="13"/>
    <w:qFormat/>
    <w:uiPriority w:val="99"/>
    <w:rPr>
      <w:rFonts w:asciiTheme="minorHAnsi" w:hAnsiTheme="minorHAnsi" w:eastAsiaTheme="minorHAnsi" w:cstheme="minorBidi"/>
      <w:sz w:val="22"/>
      <w:szCs w:val="22"/>
      <w:lang w:eastAsia="en-US"/>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rFonts w:cs="Times New Roman"/>
        <w:color w:val="auto"/>
      </w:rPr>
      <w:tcPr>
        <w:tcBorders>
          <w:tl2br w:val="nil"/>
          <w:tr2bl w:val="nil"/>
        </w:tcBorders>
      </w:tcPr>
    </w:tblStylePr>
  </w:style>
  <w:style w:type="table" w:customStyle="1" w:styleId="788">
    <w:name w:val="Веб-таблица 21"/>
    <w:basedOn w:val="13"/>
    <w:qFormat/>
    <w:uiPriority w:val="99"/>
    <w:rPr>
      <w:rFonts w:asciiTheme="minorHAnsi" w:hAnsiTheme="minorHAnsi" w:eastAsiaTheme="minorHAnsi" w:cstheme="minorBidi"/>
      <w:sz w:val="22"/>
      <w:szCs w:val="22"/>
      <w:lang w:eastAsia="en-US"/>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rFonts w:cs="Times New Roman"/>
        <w:color w:val="auto"/>
      </w:rPr>
      <w:tcPr>
        <w:tcBorders>
          <w:tl2br w:val="nil"/>
          <w:tr2bl w:val="nil"/>
        </w:tcBorders>
      </w:tcPr>
    </w:tblStylePr>
  </w:style>
  <w:style w:type="table" w:customStyle="1" w:styleId="789">
    <w:name w:val="Веб-таблица 31"/>
    <w:basedOn w:val="13"/>
    <w:qFormat/>
    <w:uiPriority w:val="99"/>
    <w:rPr>
      <w:rFonts w:asciiTheme="minorHAnsi" w:hAnsiTheme="minorHAnsi" w:eastAsiaTheme="minorHAnsi" w:cstheme="minorBidi"/>
      <w:sz w:val="22"/>
      <w:szCs w:val="22"/>
      <w:lang w:eastAsia="en-US"/>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rFonts w:cs="Times New Roman"/>
        <w:color w:val="auto"/>
      </w:rPr>
      <w:tcPr>
        <w:tcBorders>
          <w:tl2br w:val="nil"/>
          <w:tr2bl w:val="nil"/>
        </w:tcBorders>
      </w:tcPr>
    </w:tblStylePr>
  </w:style>
  <w:style w:type="table" w:customStyle="1" w:styleId="790">
    <w:name w:val="Изысканная таблица1"/>
    <w:basedOn w:val="13"/>
    <w:qFormat/>
    <w:uiPriority w:val="99"/>
    <w:rPr>
      <w:rFonts w:asciiTheme="minorHAnsi" w:hAnsiTheme="minorHAnsi" w:eastAsiaTheme="minorHAnsi" w:cstheme="minorBidi"/>
      <w:sz w:val="22"/>
      <w:szCs w:val="22"/>
      <w:lang w:eastAsia="en-US"/>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cPr>
        <w:tcBorders>
          <w:tl2br w:val="nil"/>
          <w:tr2bl w:val="nil"/>
        </w:tcBorders>
      </w:tcPr>
    </w:tblStylePr>
  </w:style>
  <w:style w:type="table" w:customStyle="1" w:styleId="791">
    <w:name w:val="Изящная таблица 11"/>
    <w:basedOn w:val="13"/>
    <w:qFormat/>
    <w:uiPriority w:val="99"/>
    <w:rPr>
      <w:rFonts w:asciiTheme="minorHAnsi" w:hAnsiTheme="minorHAnsi" w:eastAsiaTheme="minorHAnsi" w:cstheme="minorBidi"/>
      <w:sz w:val="22"/>
      <w:szCs w:val="22"/>
      <w:lang w:eastAsia="en-US"/>
    </w:rPr>
    <w:tblStylePr w:type="firstRow">
      <w:rPr>
        <w:rFonts w:cs="Times New Roman"/>
      </w:rPr>
      <w:tcPr>
        <w:tcBorders>
          <w:top w:val="single" w:color="000000" w:sz="6" w:space="0"/>
          <w:bottom w:val="single" w:color="000000" w:sz="12" w:space="0"/>
          <w:tl2br w:val="nil"/>
          <w:tr2bl w:val="nil"/>
        </w:tcBorders>
      </w:tcPr>
    </w:tblStylePr>
    <w:tblStylePr w:type="lastRow">
      <w:rPr>
        <w:rFonts w:cs="Times New Roman"/>
      </w:rPr>
      <w:tcPr>
        <w:tcBorders>
          <w:top w:val="single" w:color="000000" w:sz="12" w:space="0"/>
          <w:tl2br w:val="nil"/>
          <w:tr2bl w:val="nil"/>
        </w:tcBorders>
        <w:shd w:val="pct25" w:color="800080" w:fill="FFFFFF"/>
      </w:tcPr>
    </w:tblStylePr>
    <w:tblStylePr w:type="firstCol">
      <w:rPr>
        <w:rFonts w:cs="Times New Roman"/>
      </w:rPr>
      <w:tcPr>
        <w:tcBorders>
          <w:right w:val="single" w:color="000000" w:sz="12" w:space="0"/>
          <w:tl2br w:val="nil"/>
          <w:tr2bl w:val="nil"/>
        </w:tcBorders>
      </w:tcPr>
    </w:tblStylePr>
    <w:tblStylePr w:type="lastCol">
      <w:rPr>
        <w:rFonts w:cs="Times New Roman"/>
      </w:rPr>
      <w:tcPr>
        <w:tcBorders>
          <w:left w:val="single" w:color="000000" w:sz="12" w:space="0"/>
          <w:tl2br w:val="nil"/>
          <w:tr2bl w:val="nil"/>
        </w:tcBorders>
      </w:tcPr>
    </w:tblStylePr>
    <w:tblStylePr w:type="band1Horz">
      <w:rPr>
        <w:rFonts w:cs="Times New Roman"/>
      </w:rPr>
      <w:tcPr>
        <w:tcBorders>
          <w:bottom w:val="single" w:color="000000" w:sz="6" w:space="0"/>
          <w:tl2br w:val="nil"/>
          <w:tr2bl w:val="nil"/>
        </w:tcBorders>
        <w:shd w:val="pct25" w:color="8080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792">
    <w:name w:val="Изящная таблица 21"/>
    <w:basedOn w:val="13"/>
    <w:qFormat/>
    <w:uiPriority w:val="99"/>
    <w:rPr>
      <w:rFonts w:asciiTheme="minorHAnsi" w:hAnsiTheme="minorHAnsi" w:eastAsiaTheme="minorHAnsi" w:cstheme="minorBidi"/>
      <w:sz w:val="22"/>
      <w:szCs w:val="22"/>
      <w:lang w:eastAsia="en-US"/>
    </w:rPr>
    <w:tblPr>
      <w:tblBorders>
        <w:left w:val="single" w:color="000000" w:sz="6" w:space="0"/>
        <w:right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firstCol">
      <w:rPr>
        <w:rFonts w:cs="Times New Roman"/>
      </w:rPr>
      <w:tcPr>
        <w:tcBorders>
          <w:right w:val="single" w:color="000000" w:sz="12" w:space="0"/>
          <w:tl2br w:val="nil"/>
          <w:tr2bl w:val="nil"/>
        </w:tcBorders>
        <w:shd w:val="pct25" w:color="008000" w:fill="FFFFFF"/>
      </w:tcPr>
    </w:tblStylePr>
    <w:tblStylePr w:type="lastCol">
      <w:rPr>
        <w:rFonts w:cs="Times New Roman"/>
      </w:rPr>
      <w:tcPr>
        <w:tcBorders>
          <w:left w:val="single" w:color="000000" w:sz="12" w:space="0"/>
          <w:tl2br w:val="nil"/>
          <w:tr2bl w:val="nil"/>
        </w:tcBorders>
        <w:shd w:val="pct25" w:color="8080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793">
    <w:name w:val="Классическая таблица 11"/>
    <w:basedOn w:val="13"/>
    <w:qFormat/>
    <w:uiPriority w:val="99"/>
    <w:rPr>
      <w:rFonts w:asciiTheme="minorHAnsi" w:hAnsiTheme="minorHAnsi" w:eastAsiaTheme="minorHAnsi" w:cstheme="minorBidi"/>
      <w:sz w:val="22"/>
      <w:szCs w:val="22"/>
      <w:lang w:eastAsia="en-US"/>
    </w:rPr>
    <w:tblPr>
      <w:tblBorders>
        <w:top w:val="single" w:color="000000" w:sz="12" w:space="0"/>
        <w:bottom w:val="single" w:color="000000" w:sz="12" w:space="0"/>
      </w:tblBorders>
    </w:tblPr>
    <w:tblStylePr w:type="firstRow">
      <w:rPr>
        <w:rFonts w:cs="Times New Roman"/>
        <w:i/>
        <w:iCs/>
      </w:rPr>
      <w:tcPr>
        <w:tcBorders>
          <w:bottom w:val="single" w:color="000000" w:sz="6" w:space="0"/>
          <w:tl2br w:val="nil"/>
          <w:tr2bl w:val="nil"/>
        </w:tcBorders>
      </w:tcPr>
    </w:tblStylePr>
    <w:tblStylePr w:type="lastRow">
      <w:rPr>
        <w:rFonts w:cs="Times New Roman"/>
        <w:color w:val="auto"/>
      </w:rPr>
      <w:tcPr>
        <w:tcBorders>
          <w:top w:val="single" w:color="000000" w:sz="6" w:space="0"/>
          <w:tl2br w:val="nil"/>
          <w:tr2bl w:val="nil"/>
        </w:tcBorders>
      </w:tcPr>
    </w:tblStylePr>
    <w:tblStylePr w:type="firstCol">
      <w:rPr>
        <w:rFonts w:cs="Times New Roman"/>
      </w:rPr>
      <w:tcPr>
        <w:tcBorders>
          <w:right w:val="single" w:color="000000" w:sz="6" w:space="0"/>
          <w:tl2br w:val="nil"/>
          <w:tr2bl w:val="nil"/>
        </w:tcBorders>
      </w:tcPr>
    </w:tblStylePr>
    <w:tblStylePr w:type="neCell">
      <w:rPr>
        <w:rFonts w:cs="Times New Roman"/>
        <w:b/>
        <w:bCs/>
        <w:i w:val="0"/>
        <w:iCs w:val="0"/>
      </w:rPr>
      <w:tcPr>
        <w:tcBorders>
          <w:tl2br w:val="nil"/>
          <w:tr2bl w:val="nil"/>
        </w:tcBorders>
      </w:tcPr>
    </w:tblStylePr>
    <w:tblStylePr w:type="swCell">
      <w:rPr>
        <w:rFonts w:cs="Times New Roman"/>
        <w:b/>
        <w:bCs/>
      </w:rPr>
      <w:tcPr>
        <w:tcBorders>
          <w:tl2br w:val="nil"/>
          <w:tr2bl w:val="nil"/>
        </w:tcBorders>
      </w:tcPr>
    </w:tblStylePr>
  </w:style>
  <w:style w:type="table" w:customStyle="1" w:styleId="794">
    <w:name w:val="Классическая таблица 21"/>
    <w:basedOn w:val="13"/>
    <w:qFormat/>
    <w:uiPriority w:val="99"/>
    <w:rPr>
      <w:rFonts w:asciiTheme="minorHAnsi" w:hAnsiTheme="minorHAnsi" w:eastAsiaTheme="minorHAnsi" w:cstheme="minorBidi"/>
      <w:sz w:val="22"/>
      <w:szCs w:val="22"/>
      <w:lang w:eastAsia="en-US"/>
    </w:rPr>
    <w:tblPr>
      <w:tblBorders>
        <w:top w:val="single" w:color="000000" w:sz="12" w:space="0"/>
        <w:bottom w:val="single" w:color="000000" w:sz="12" w:space="0"/>
      </w:tblBorders>
    </w:tblPr>
    <w:tblStylePr w:type="firstRow">
      <w:rPr>
        <w:rFonts w:cs="Times New Roman"/>
        <w:color w:val="FFFFFF"/>
      </w:rPr>
      <w:tcPr>
        <w:tcBorders>
          <w:bottom w:val="single" w:color="000000" w:sz="6" w:space="0"/>
          <w:tl2br w:val="nil"/>
          <w:tr2bl w:val="nil"/>
        </w:tcBorders>
        <w:shd w:val="solid" w:color="800080" w:fill="FFFFFF"/>
      </w:tcPr>
    </w:tblStylePr>
    <w:tblStylePr w:type="lastRow">
      <w:rPr>
        <w:rFonts w:cs="Times New Roman"/>
      </w:rPr>
      <w:tcPr>
        <w:tcBorders>
          <w:top w:val="single" w:color="000000" w:sz="6" w:space="0"/>
          <w:tl2br w:val="nil"/>
          <w:tr2bl w:val="nil"/>
        </w:tcBorders>
      </w:tcPr>
    </w:tblStylePr>
    <w:tblStylePr w:type="firstCol">
      <w:rPr>
        <w:rFonts w:cs="Times New Roman"/>
        <w:b/>
        <w:bCs/>
      </w:rPr>
      <w:tcPr>
        <w:tcBorders>
          <w:tl2br w:val="nil"/>
          <w:tr2bl w:val="nil"/>
        </w:tcBorders>
        <w:shd w:val="solid" w:color="C0C0C0" w:fill="FFFFFF"/>
      </w:tcPr>
    </w:tblStylePr>
    <w:tblStylePr w:type="neCell">
      <w:rPr>
        <w:rFonts w:cs="Times New Roman"/>
        <w:b/>
        <w:bCs/>
      </w:rPr>
      <w:tcPr>
        <w:tcBorders>
          <w:tl2br w:val="nil"/>
          <w:tr2bl w:val="nil"/>
        </w:tcBorders>
      </w:tcPr>
    </w:tblStylePr>
    <w:tblStylePr w:type="nwCell">
      <w:rPr>
        <w:rFonts w:cs="Times New Roman"/>
      </w:rPr>
      <w:tcPr>
        <w:tcBorders>
          <w:tl2br w:val="nil"/>
          <w:tr2bl w:val="nil"/>
        </w:tcBorders>
        <w:shd w:val="solid" w:color="800080" w:fill="FFFFFF"/>
      </w:tcPr>
    </w:tblStylePr>
    <w:tblStylePr w:type="swCell">
      <w:rPr>
        <w:rFonts w:cs="Times New Roman"/>
        <w:color w:val="000080"/>
      </w:rPr>
      <w:tcPr>
        <w:tcBorders>
          <w:tl2br w:val="nil"/>
          <w:tr2bl w:val="nil"/>
        </w:tcBorders>
      </w:tcPr>
    </w:tblStylePr>
  </w:style>
  <w:style w:type="table" w:customStyle="1" w:styleId="795">
    <w:name w:val="Классическая таблица 31"/>
    <w:basedOn w:val="13"/>
    <w:qFormat/>
    <w:uiPriority w:val="99"/>
    <w:rPr>
      <w:rFonts w:asciiTheme="minorHAnsi" w:hAnsiTheme="minorHAnsi" w:eastAsiaTheme="minorHAnsi" w:cstheme="minorBidi"/>
      <w:color w:val="000080"/>
      <w:sz w:val="22"/>
      <w:szCs w:val="22"/>
      <w:lang w:eastAsia="en-US"/>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rFonts w:cs="Times New Roman"/>
        <w:b/>
        <w:bCs/>
        <w:i/>
        <w:iCs/>
        <w:color w:val="FFFFFF"/>
      </w:rPr>
      <w:tcPr>
        <w:tcBorders>
          <w:bottom w:val="single" w:color="000000" w:sz="6" w:space="0"/>
          <w:tl2br w:val="nil"/>
          <w:tr2bl w:val="nil"/>
        </w:tcBorders>
        <w:shd w:val="solid" w:color="000080" w:fill="FFFFFF"/>
      </w:tcPr>
    </w:tblStylePr>
    <w:tblStylePr w:type="lastRow">
      <w:rPr>
        <w:rFonts w:cs="Times New Roman"/>
        <w:color w:val="000080"/>
      </w:rPr>
      <w:tcPr>
        <w:tcBorders>
          <w:top w:val="single" w:color="000000" w:sz="12" w:space="0"/>
          <w:tl2br w:val="nil"/>
          <w:tr2bl w:val="nil"/>
        </w:tcBorders>
        <w:shd w:val="solid" w:color="FFFFFF" w:fill="FFFFFF"/>
      </w:tcPr>
    </w:tblStylePr>
    <w:tblStylePr w:type="firstCol">
      <w:rPr>
        <w:rFonts w:cs="Times New Roman"/>
        <w:b/>
        <w:bCs/>
        <w:color w:val="000000"/>
      </w:rPr>
      <w:tcPr>
        <w:tcBorders>
          <w:tl2br w:val="nil"/>
          <w:tr2bl w:val="nil"/>
        </w:tcBorders>
      </w:tcPr>
    </w:tblStylePr>
  </w:style>
  <w:style w:type="table" w:customStyle="1" w:styleId="796">
    <w:name w:val="Классическая таблица 41"/>
    <w:basedOn w:val="13"/>
    <w:qFormat/>
    <w:uiPriority w:val="99"/>
    <w:rPr>
      <w:rFonts w:asciiTheme="minorHAnsi" w:hAnsiTheme="minorHAnsi" w:eastAsiaTheme="minorHAnsi" w:cstheme="minorBidi"/>
      <w:sz w:val="22"/>
      <w:szCs w:val="22"/>
      <w:lang w:eastAsia="en-US"/>
    </w:rPr>
    <w:tblPr>
      <w:tblBorders>
        <w:top w:val="single" w:color="000000" w:sz="12" w:space="0"/>
        <w:left w:val="single" w:color="000000" w:sz="6" w:space="0"/>
        <w:bottom w:val="single" w:color="000000" w:sz="12" w:space="0"/>
        <w:right w:val="single" w:color="000000" w:sz="6" w:space="0"/>
      </w:tblBorders>
    </w:tblPr>
    <w:tblStylePr w:type="firstRow">
      <w:rPr>
        <w:rFonts w:cs="Times New Roman"/>
        <w:b/>
        <w:bCs/>
        <w:i/>
        <w:iCs/>
        <w:color w:val="FFFFFF"/>
      </w:rPr>
      <w:tcPr>
        <w:tcBorders>
          <w:bottom w:val="single" w:color="000000" w:sz="6" w:space="0"/>
          <w:tl2br w:val="nil"/>
          <w:tr2bl w:val="nil"/>
        </w:tcBorders>
        <w:shd w:val="pct50" w:color="000080" w:fill="FFFFFF"/>
      </w:tcPr>
    </w:tblStylePr>
    <w:tblStylePr w:type="lastRow">
      <w:rPr>
        <w:rFonts w:cs="Times New Roman"/>
        <w:color w:val="000080"/>
      </w:rPr>
      <w:tcPr>
        <w:tcBorders>
          <w:bottom w:val="single" w:color="000000" w:sz="6" w:space="0"/>
          <w:tl2br w:val="nil"/>
          <w:tr2bl w:val="nil"/>
        </w:tcBorders>
        <w:shd w:val="pct50" w:color="000000" w:fill="FFFFFF"/>
      </w:tcPr>
    </w:tblStylePr>
    <w:tblStylePr w:type="firstCol">
      <w:rPr>
        <w:rFonts w:cs="Times New Roman"/>
        <w:b/>
        <w:bCs/>
      </w:rPr>
      <w:tcPr>
        <w:tcBorders>
          <w:tl2br w:val="nil"/>
          <w:tr2bl w:val="nil"/>
        </w:tcBorders>
      </w:tcPr>
    </w:tblStylePr>
    <w:tblStylePr w:type="nwCell">
      <w:rPr>
        <w:rFonts w:cs="Times New Roman"/>
        <w:b/>
        <w:bCs/>
      </w:rPr>
      <w:tcPr>
        <w:tcBorders>
          <w:tl2br w:val="nil"/>
          <w:tr2bl w:val="nil"/>
        </w:tcBorders>
      </w:tcPr>
    </w:tblStylePr>
    <w:tblStylePr w:type="swCell">
      <w:rPr>
        <w:rFonts w:cs="Times New Roman"/>
        <w:color w:val="000080"/>
      </w:rPr>
      <w:tcPr>
        <w:tcBorders>
          <w:tl2br w:val="nil"/>
          <w:tr2bl w:val="nil"/>
        </w:tcBorders>
      </w:tcPr>
    </w:tblStylePr>
  </w:style>
  <w:style w:type="table" w:customStyle="1" w:styleId="797">
    <w:name w:val="Объемная таблица 11"/>
    <w:basedOn w:val="13"/>
    <w:qFormat/>
    <w:uiPriority w:val="99"/>
    <w:rPr>
      <w:rFonts w:asciiTheme="minorHAnsi" w:hAnsiTheme="minorHAnsi" w:eastAsiaTheme="minorHAnsi" w:cstheme="minorBidi"/>
      <w:sz w:val="22"/>
      <w:szCs w:val="22"/>
      <w:lang w:eastAsia="en-US"/>
    </w:rPr>
    <w:tcPr>
      <w:shd w:val="solid" w:color="C0C0C0" w:fill="FFFFFF"/>
    </w:tcPr>
    <w:tblStylePr w:type="firstRow">
      <w:rPr>
        <w:rFonts w:cs="Times New Roman"/>
        <w:b/>
        <w:bCs/>
        <w:color w:val="800080"/>
      </w:rPr>
      <w:tcPr>
        <w:tcBorders>
          <w:bottom w:val="single" w:color="808080" w:sz="6" w:space="0"/>
          <w:tl2br w:val="nil"/>
          <w:tr2bl w:val="nil"/>
        </w:tcBorders>
      </w:tcPr>
    </w:tblStylePr>
    <w:tblStylePr w:type="lastRow">
      <w:rPr>
        <w:rFonts w:cs="Times New Roman"/>
      </w:rPr>
      <w:tcPr>
        <w:tcBorders>
          <w:top w:val="single" w:color="FFFFFF" w:sz="6" w:space="0"/>
          <w:tl2br w:val="nil"/>
          <w:tr2bl w:val="nil"/>
        </w:tcBorders>
      </w:tcPr>
    </w:tblStylePr>
    <w:tblStylePr w:type="firstCol">
      <w:rPr>
        <w:rFonts w:cs="Times New Roman"/>
        <w:b/>
        <w:bCs/>
      </w:rPr>
      <w:tcPr>
        <w:tcBorders>
          <w:right w:val="single" w:color="808080" w:sz="6" w:space="0"/>
          <w:tl2br w:val="nil"/>
          <w:tr2bl w:val="nil"/>
        </w:tcBorders>
      </w:tcPr>
    </w:tblStylePr>
    <w:tblStylePr w:type="lastCol">
      <w:rPr>
        <w:rFonts w:cs="Times New Roman"/>
      </w:rPr>
      <w:tcPr>
        <w:tcBorders>
          <w:left w:val="single" w:color="FFFFFF" w:sz="6" w:space="0"/>
          <w:tl2br w:val="nil"/>
          <w:tr2bl w:val="nil"/>
        </w:tcBorders>
      </w:tcPr>
    </w:tblStylePr>
    <w:tblStylePr w:type="neCell">
      <w:rPr>
        <w:rFonts w:cs="Times New Roman"/>
      </w:rPr>
      <w:tcPr>
        <w:tcBorders>
          <w:left w:val="nil"/>
          <w:bottom w:val="nil"/>
          <w:tl2br w:val="nil"/>
          <w:tr2bl w:val="nil"/>
        </w:tcBorders>
      </w:tcPr>
    </w:tblStylePr>
    <w:tblStylePr w:type="nwCell">
      <w:rPr>
        <w:rFonts w:cs="Times New Roman"/>
      </w:rPr>
      <w:tcPr>
        <w:tcBorders>
          <w:bottom w:val="nil"/>
          <w:right w:val="nil"/>
          <w:tl2br w:val="nil"/>
          <w:tr2bl w:val="nil"/>
        </w:tcBorders>
      </w:tcPr>
    </w:tblStylePr>
    <w:tblStylePr w:type="seCell">
      <w:rPr>
        <w:rFonts w:cs="Times New Roman"/>
      </w:rPr>
      <w:tcPr>
        <w:tcBorders>
          <w:top w:val="nil"/>
          <w:left w:val="nil"/>
          <w:tl2br w:val="nil"/>
          <w:tr2bl w:val="nil"/>
        </w:tcBorders>
      </w:tcPr>
    </w:tblStylePr>
    <w:tblStylePr w:type="swCell">
      <w:rPr>
        <w:rFonts w:cs="Times New Roman"/>
        <w:color w:val="000080"/>
      </w:rPr>
      <w:tcPr>
        <w:tcBorders>
          <w:top w:val="nil"/>
          <w:right w:val="nil"/>
          <w:tl2br w:val="nil"/>
          <w:tr2bl w:val="nil"/>
        </w:tcBorders>
      </w:tcPr>
    </w:tblStylePr>
  </w:style>
  <w:style w:type="table" w:customStyle="1" w:styleId="798">
    <w:name w:val="Объемная таблица 21"/>
    <w:basedOn w:val="13"/>
    <w:qFormat/>
    <w:uiPriority w:val="99"/>
    <w:rPr>
      <w:rFonts w:asciiTheme="minorHAnsi" w:hAnsiTheme="minorHAnsi" w:eastAsiaTheme="minorHAnsi" w:cstheme="minorBidi"/>
      <w:sz w:val="22"/>
      <w:szCs w:val="22"/>
      <w:lang w:eastAsia="en-US"/>
    </w:rPr>
    <w:tcPr>
      <w:shd w:val="solid" w:color="C0C0C0" w:fill="FFFFFF"/>
    </w:tcPr>
    <w:tblStylePr w:type="firstRow">
      <w:rPr>
        <w:rFonts w:cs="Times New Roman"/>
        <w:b/>
        <w:bCs/>
      </w:rPr>
      <w:tcPr>
        <w:tcBorders>
          <w:tl2br w:val="nil"/>
          <w:tr2bl w:val="nil"/>
        </w:tcBorders>
      </w:tcPr>
    </w:tblStylePr>
    <w:tblStylePr w:type="firstCol">
      <w:rPr>
        <w:rFonts w:cs="Times New Roman"/>
      </w:rPr>
      <w:tcPr>
        <w:tcBorders>
          <w:top w:val="nil"/>
          <w:bottom w:val="nil"/>
          <w:right w:val="single" w:color="808080" w:sz="6" w:space="0"/>
          <w:tl2br w:val="nil"/>
          <w:tr2bl w:val="nil"/>
        </w:tcBorders>
      </w:tcPr>
    </w:tblStylePr>
    <w:tblStylePr w:type="lastCol">
      <w:rPr>
        <w:rFonts w:cs="Times New Roman"/>
      </w:rPr>
      <w:tcPr>
        <w:tcBorders>
          <w:right w:val="single" w:color="FFFFFF" w:sz="6" w:space="0"/>
          <w:tl2br w:val="nil"/>
          <w:tr2bl w:val="nil"/>
        </w:tcBorders>
      </w:tcPr>
    </w:tblStylePr>
    <w:tblStylePr w:type="band1Horz">
      <w:rPr>
        <w:rFonts w:cs="Times New Roman"/>
      </w:rPr>
      <w:tcPr>
        <w:tcBorders>
          <w:top w:val="single" w:color="808080" w:sz="6" w:space="0"/>
          <w:bottom w:val="single" w:color="FFFFFF" w:sz="6" w:space="0"/>
          <w:tl2br w:val="nil"/>
          <w:tr2bl w:val="nil"/>
        </w:tcBorders>
      </w:tcPr>
    </w:tblStylePr>
    <w:tblStylePr w:type="swCell">
      <w:rPr>
        <w:rFonts w:cs="Times New Roman"/>
        <w:b/>
        <w:bCs/>
      </w:rPr>
      <w:tcPr>
        <w:tcBorders>
          <w:tl2br w:val="nil"/>
          <w:tr2bl w:val="nil"/>
        </w:tcBorders>
      </w:tcPr>
    </w:tblStylePr>
  </w:style>
  <w:style w:type="table" w:customStyle="1" w:styleId="799">
    <w:name w:val="Объемная таблица 31"/>
    <w:basedOn w:val="13"/>
    <w:qFormat/>
    <w:uiPriority w:val="99"/>
    <w:rPr>
      <w:rFonts w:asciiTheme="minorHAnsi" w:hAnsiTheme="minorHAnsi" w:eastAsiaTheme="minorHAnsi" w:cstheme="minorBidi"/>
      <w:sz w:val="22"/>
      <w:szCs w:val="22"/>
      <w:lang w:eastAsia="en-US"/>
    </w:rPr>
    <w:tblStylePr w:type="firstRow">
      <w:rPr>
        <w:rFonts w:cs="Times New Roman"/>
        <w:b/>
        <w:bCs/>
      </w:rPr>
      <w:tcPr>
        <w:tcBorders>
          <w:tl2br w:val="nil"/>
          <w:tr2bl w:val="nil"/>
        </w:tcBorders>
      </w:tcPr>
    </w:tblStylePr>
    <w:tblStylePr w:type="firstCol">
      <w:rPr>
        <w:rFonts w:cs="Times New Roman"/>
      </w:rPr>
      <w:tcPr>
        <w:tcBorders>
          <w:top w:val="nil"/>
          <w:bottom w:val="nil"/>
          <w:right w:val="single" w:color="808080" w:sz="6" w:space="0"/>
          <w:tl2br w:val="nil"/>
          <w:tr2bl w:val="nil"/>
        </w:tcBorders>
      </w:tcPr>
    </w:tblStylePr>
    <w:tblStylePr w:type="lastCol">
      <w:rPr>
        <w:rFonts w:cs="Times New Roman"/>
      </w:rPr>
      <w:tcPr>
        <w:tcBorders>
          <w:right w:val="single" w:color="FFFFFF" w:sz="6" w:space="0"/>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cPr>
        <w:shd w:val="pct50" w:color="C0C0C0" w:fill="FFFFFF"/>
      </w:tcPr>
    </w:tblStylePr>
    <w:tblStylePr w:type="band1Horz">
      <w:rPr>
        <w:rFonts w:cs="Times New Roman"/>
      </w:rPr>
      <w:tcPr>
        <w:tcBorders>
          <w:top w:val="single" w:color="808080" w:sz="6" w:space="0"/>
          <w:bottom w:val="single" w:color="FFFFFF" w:sz="6" w:space="0"/>
          <w:tl2br w:val="nil"/>
          <w:tr2bl w:val="nil"/>
        </w:tcBorders>
      </w:tcPr>
    </w:tblStylePr>
    <w:tblStylePr w:type="swCell">
      <w:rPr>
        <w:rFonts w:cs="Times New Roman"/>
        <w:b/>
        <w:bCs/>
      </w:rPr>
      <w:tcPr>
        <w:tcBorders>
          <w:tl2br w:val="nil"/>
          <w:tr2bl w:val="nil"/>
        </w:tcBorders>
      </w:tcPr>
    </w:tblStylePr>
  </w:style>
  <w:style w:type="table" w:customStyle="1" w:styleId="800">
    <w:name w:val="Простая таблица 11"/>
    <w:basedOn w:val="13"/>
    <w:qFormat/>
    <w:uiPriority w:val="99"/>
    <w:rPr>
      <w:rFonts w:asciiTheme="minorHAnsi" w:hAnsiTheme="minorHAnsi" w:eastAsiaTheme="minorHAnsi" w:cstheme="minorBidi"/>
      <w:sz w:val="22"/>
      <w:szCs w:val="22"/>
      <w:lang w:eastAsia="en-US"/>
    </w:rPr>
    <w:tblPr>
      <w:tblBorders>
        <w:top w:val="single" w:color="008000" w:sz="12" w:space="0"/>
        <w:bottom w:val="single" w:color="008000" w:sz="12" w:space="0"/>
      </w:tblBorders>
    </w:tblPr>
    <w:tblStylePr w:type="firstRow">
      <w:rPr>
        <w:rFonts w:cs="Times New Roman"/>
      </w:rPr>
      <w:tcPr>
        <w:tcBorders>
          <w:bottom w:val="single" w:color="008000" w:sz="6" w:space="0"/>
          <w:tl2br w:val="nil"/>
          <w:tr2bl w:val="nil"/>
        </w:tcBorders>
      </w:tcPr>
    </w:tblStylePr>
    <w:tblStylePr w:type="lastRow">
      <w:rPr>
        <w:rFonts w:cs="Times New Roman"/>
      </w:rPr>
      <w:tcPr>
        <w:tcBorders>
          <w:top w:val="single" w:color="008000" w:sz="6" w:space="0"/>
          <w:tl2br w:val="nil"/>
          <w:tr2bl w:val="nil"/>
        </w:tcBorders>
      </w:tcPr>
    </w:tblStylePr>
  </w:style>
  <w:style w:type="table" w:customStyle="1" w:styleId="801">
    <w:name w:val="Простая таблица 21"/>
    <w:basedOn w:val="13"/>
    <w:qFormat/>
    <w:uiPriority w:val="99"/>
    <w:rPr>
      <w:rFonts w:asciiTheme="minorHAnsi" w:hAnsiTheme="minorHAnsi" w:eastAsiaTheme="minorHAnsi" w:cstheme="minorBidi"/>
      <w:sz w:val="22"/>
      <w:szCs w:val="22"/>
      <w:lang w:eastAsia="en-US"/>
    </w:rPr>
    <w:tblStylePr w:type="firstRow">
      <w:rPr>
        <w:rFonts w:cs="Times New Roman"/>
        <w:b/>
        <w:bCs/>
      </w:rPr>
      <w:tcPr>
        <w:tcBorders>
          <w:bottom w:val="single" w:color="000000" w:sz="12" w:space="0"/>
          <w:tl2br w:val="nil"/>
          <w:tr2bl w:val="nil"/>
        </w:tcBorders>
      </w:tcPr>
    </w:tblStylePr>
    <w:tblStylePr w:type="lastRow">
      <w:rPr>
        <w:rFonts w:cs="Times New Roman"/>
        <w:b/>
        <w:bCs/>
        <w:color w:val="auto"/>
      </w:rPr>
      <w:tcPr>
        <w:tcBorders>
          <w:top w:val="single" w:color="000000" w:sz="6" w:space="0"/>
          <w:tl2br w:val="nil"/>
          <w:tr2bl w:val="nil"/>
        </w:tcBorders>
      </w:tcPr>
    </w:tblStylePr>
    <w:tblStylePr w:type="firstCol">
      <w:rPr>
        <w:rFonts w:cs="Times New Roman"/>
        <w:b/>
        <w:bCs/>
      </w:rPr>
      <w:tcPr>
        <w:tcBorders>
          <w:right w:val="single" w:color="000000" w:sz="12" w:space="0"/>
          <w:tl2br w:val="nil"/>
          <w:tr2bl w:val="nil"/>
        </w:tcBorders>
      </w:tcPr>
    </w:tblStylePr>
    <w:tblStylePr w:type="lastCol">
      <w:rPr>
        <w:rFonts w:cs="Times New Roman"/>
        <w:b/>
        <w:bCs/>
      </w:rPr>
      <w:tcPr>
        <w:tcBorders>
          <w:left w:val="single" w:color="000000" w:sz="6" w:space="0"/>
          <w:tl2br w:val="nil"/>
          <w:tr2bl w:val="nil"/>
        </w:tcBorders>
      </w:tcPr>
    </w:tblStylePr>
    <w:tblStylePr w:type="neCell">
      <w:rPr>
        <w:rFonts w:cs="Times New Roman"/>
        <w:b/>
        <w:bCs/>
      </w:rPr>
      <w:tcPr>
        <w:tcBorders>
          <w:left w:val="nil"/>
          <w:tl2br w:val="nil"/>
          <w:tr2bl w:val="nil"/>
        </w:tcBorders>
      </w:tcPr>
    </w:tblStylePr>
    <w:tblStylePr w:type="swCell">
      <w:rPr>
        <w:rFonts w:cs="Times New Roman"/>
        <w:b/>
        <w:bCs/>
      </w:rPr>
      <w:tcPr>
        <w:tcBorders>
          <w:top w:val="nil"/>
          <w:tl2br w:val="nil"/>
          <w:tr2bl w:val="nil"/>
        </w:tcBorders>
      </w:tcPr>
    </w:tblStylePr>
  </w:style>
  <w:style w:type="table" w:customStyle="1" w:styleId="802">
    <w:name w:val="Простая таблица 31"/>
    <w:basedOn w:val="13"/>
    <w:qFormat/>
    <w:uiPriority w:val="99"/>
    <w:rPr>
      <w:rFonts w:asciiTheme="minorHAnsi" w:hAnsiTheme="minorHAnsi" w:eastAsiaTheme="minorHAnsi" w:cstheme="minorBidi"/>
      <w:sz w:val="22"/>
      <w:szCs w:val="22"/>
      <w:lang w:eastAsia="en-U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bCs/>
        <w:color w:val="FFFFFF"/>
      </w:rPr>
      <w:tcPr>
        <w:tcBorders>
          <w:tl2br w:val="nil"/>
          <w:tr2bl w:val="nil"/>
        </w:tcBorders>
        <w:shd w:val="solid" w:color="000000" w:fill="FFFFFF"/>
      </w:tcPr>
    </w:tblStylePr>
  </w:style>
  <w:style w:type="table" w:customStyle="1" w:styleId="803">
    <w:name w:val="Сетка таблицы 111"/>
    <w:basedOn w:val="13"/>
    <w:qFormat/>
    <w:uiPriority w:val="99"/>
    <w:rPr>
      <w:rFonts w:asciiTheme="minorHAnsi" w:hAnsiTheme="minorHAnsi" w:eastAsiaTheme="minorHAnsi" w:cstheme="minorBidi"/>
      <w:sz w:val="22"/>
      <w:szCs w:val="22"/>
      <w:lang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rFonts w:cs="Times New Roman"/>
        <w:i/>
        <w:iCs/>
      </w:rPr>
      <w:tcPr>
        <w:tcBorders>
          <w:tl2br w:val="nil"/>
          <w:tr2bl w:val="nil"/>
        </w:tcBorders>
      </w:tcPr>
    </w:tblStylePr>
    <w:tblStylePr w:type="lastCol">
      <w:rPr>
        <w:rFonts w:cs="Times New Roman"/>
        <w:i/>
        <w:iCs/>
      </w:rPr>
      <w:tcPr>
        <w:tcBorders>
          <w:tl2br w:val="nil"/>
          <w:tr2bl w:val="nil"/>
        </w:tcBorders>
      </w:tcPr>
    </w:tblStylePr>
  </w:style>
  <w:style w:type="table" w:customStyle="1" w:styleId="804">
    <w:name w:val="Сетка таблицы 21"/>
    <w:basedOn w:val="13"/>
    <w:qFormat/>
    <w:uiPriority w:val="99"/>
    <w:rPr>
      <w:rFonts w:asciiTheme="minorHAnsi" w:hAnsiTheme="minorHAnsi" w:eastAsiaTheme="minorHAnsi" w:cstheme="minorBidi"/>
      <w:sz w:val="22"/>
      <w:szCs w:val="22"/>
      <w:lang w:eastAsia="en-US"/>
    </w:rPr>
    <w:tblPr>
      <w:tblBorders>
        <w:insideH w:val="single" w:color="000000" w:sz="6" w:space="0"/>
        <w:insideV w:val="single" w:color="000000" w:sz="6" w:space="0"/>
      </w:tblBorders>
    </w:tblPr>
    <w:tblStylePr w:type="firstRow">
      <w:rPr>
        <w:rFonts w:cs="Times New Roman"/>
        <w:b/>
        <w:bCs/>
      </w:rPr>
      <w:tcPr>
        <w:tcBorders>
          <w:tl2br w:val="nil"/>
          <w:tr2bl w:val="nil"/>
        </w:tcBorders>
      </w:tcPr>
    </w:tblStylePr>
    <w:tblStylePr w:type="lastRow">
      <w:rPr>
        <w:rFonts w:cs="Times New Roman"/>
        <w:b/>
        <w:bCs/>
      </w:rPr>
      <w:tcPr>
        <w:tcBorders>
          <w:top w:val="single" w:color="000000" w:sz="6" w:space="0"/>
          <w:tl2br w:val="nil"/>
          <w:tr2bl w:val="nil"/>
        </w:tcBorders>
      </w:tcPr>
    </w:tblStylePr>
    <w:tblStylePr w:type="firstCol">
      <w:rPr>
        <w:rFonts w:cs="Times New Roman"/>
        <w:b/>
        <w:bCs/>
      </w:rPr>
      <w:tcPr>
        <w:tcBorders>
          <w:tl2br w:val="nil"/>
          <w:tr2bl w:val="nil"/>
        </w:tcBorders>
      </w:tcPr>
    </w:tblStylePr>
    <w:tblStylePr w:type="lastCol">
      <w:rPr>
        <w:rFonts w:cs="Times New Roman"/>
        <w:b/>
        <w:bCs/>
      </w:rPr>
      <w:tcPr>
        <w:tcBorders>
          <w:tl2br w:val="nil"/>
          <w:tr2bl w:val="nil"/>
        </w:tcBorders>
      </w:tcPr>
    </w:tblStylePr>
  </w:style>
  <w:style w:type="table" w:customStyle="1" w:styleId="805">
    <w:name w:val="Сетка таблицы 31"/>
    <w:basedOn w:val="13"/>
    <w:qFormat/>
    <w:uiPriority w:val="99"/>
    <w:rPr>
      <w:rFonts w:asciiTheme="minorHAnsi" w:hAnsiTheme="minorHAnsi" w:eastAsiaTheme="minorHAnsi" w:cstheme="minorBidi"/>
      <w:sz w:val="22"/>
      <w:szCs w:val="22"/>
      <w:lang w:eastAsia="en-US"/>
    </w:r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rPr>
        <w:rFonts w:cs="Times New Roman"/>
      </w:rPr>
      <w:tcPr>
        <w:tcBorders>
          <w:bottom w:val="single" w:color="000000" w:sz="6" w:space="0"/>
          <w:tl2br w:val="nil"/>
          <w:tr2bl w:val="nil"/>
        </w:tcBorders>
        <w:shd w:val="pct30" w:color="FFFF00" w:fill="FFFFFF"/>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style>
  <w:style w:type="table" w:customStyle="1" w:styleId="806">
    <w:name w:val="Сетка таблицы 41"/>
    <w:basedOn w:val="13"/>
    <w:qFormat/>
    <w:uiPriority w:val="99"/>
    <w:rPr>
      <w:rFonts w:asciiTheme="minorHAnsi" w:hAnsiTheme="minorHAnsi" w:eastAsiaTheme="minorHAnsi" w:cstheme="minorBidi"/>
      <w:sz w:val="22"/>
      <w:szCs w:val="22"/>
      <w:lang w:eastAsia="en-US"/>
    </w:rPr>
    <w:tblPr>
      <w:tblBorders>
        <w:left w:val="single" w:color="000000" w:sz="12" w:space="0"/>
        <w:right w:val="single" w:color="000000" w:sz="12" w:space="0"/>
        <w:insideH w:val="single" w:color="000000" w:sz="6" w:space="0"/>
        <w:insideV w:val="single" w:color="000000" w:sz="6" w:space="0"/>
      </w:tblBorders>
    </w:tblPr>
    <w:tblStylePr w:type="firstRow">
      <w:rPr>
        <w:rFonts w:cs="Times New Roman"/>
        <w:color w:val="auto"/>
      </w:rPr>
      <w:tcPr>
        <w:tcBorders>
          <w:bottom w:val="single" w:color="000000" w:sz="6" w:space="0"/>
          <w:tl2br w:val="nil"/>
          <w:tr2bl w:val="nil"/>
        </w:tcBorders>
        <w:shd w:val="pct30" w:color="FFFF00" w:fill="FFFFFF"/>
      </w:tcPr>
    </w:tblStylePr>
    <w:tblStylePr w:type="lastRow">
      <w:rPr>
        <w:rFonts w:cs="Times New Roman"/>
        <w:b/>
        <w:bCs/>
        <w:color w:val="auto"/>
      </w:rPr>
      <w:tcPr>
        <w:tcBorders>
          <w:top w:val="single" w:color="000000" w:sz="6" w:space="0"/>
          <w:tl2br w:val="nil"/>
          <w:tr2bl w:val="nil"/>
        </w:tcBorders>
        <w:shd w:val="pct30" w:color="FFFF00" w:fill="FFFFFF"/>
      </w:tcPr>
    </w:tblStylePr>
    <w:tblStylePr w:type="lastCol">
      <w:rPr>
        <w:rFonts w:cs="Times New Roman"/>
        <w:b/>
        <w:bCs/>
        <w:color w:val="auto"/>
      </w:rPr>
      <w:tcPr>
        <w:tcBorders>
          <w:tl2br w:val="nil"/>
          <w:tr2bl w:val="nil"/>
        </w:tcBorders>
      </w:tcPr>
    </w:tblStylePr>
  </w:style>
  <w:style w:type="table" w:customStyle="1" w:styleId="807">
    <w:name w:val="Сетка таблицы 51"/>
    <w:basedOn w:val="13"/>
    <w:qFormat/>
    <w:uiPriority w:val="99"/>
    <w:rPr>
      <w:rFonts w:asciiTheme="minorHAnsi" w:hAnsiTheme="minorHAnsi" w:eastAsiaTheme="minorHAnsi" w:cstheme="minorBidi"/>
      <w:sz w:val="22"/>
      <w:szCs w:val="22"/>
      <w:lang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cPr>
        <w:tcBorders>
          <w:bottom w:val="single" w:color="000000" w:sz="12" w:space="0"/>
          <w:tl2br w:val="nil"/>
          <w:tr2bl w:val="nil"/>
        </w:tcBorders>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808">
    <w:name w:val="Сетка таблицы 61"/>
    <w:basedOn w:val="13"/>
    <w:qFormat/>
    <w:uiPriority w:val="99"/>
    <w:rPr>
      <w:rFonts w:asciiTheme="minorHAnsi" w:hAnsiTheme="minorHAnsi" w:eastAsiaTheme="minorHAnsi" w:cstheme="minorBidi"/>
      <w:sz w:val="22"/>
      <w:szCs w:val="22"/>
      <w:lang w:eastAsia="en-US"/>
    </w:r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rFonts w:cs="Times New Roman"/>
        <w:b/>
        <w:bCs/>
      </w:rPr>
      <w:tcPr>
        <w:tcBorders>
          <w:bottom w:val="single" w:color="000000" w:sz="6" w:space="0"/>
          <w:tl2br w:val="nil"/>
          <w:tr2bl w:val="nil"/>
        </w:tcBorders>
      </w:tcPr>
    </w:tblStylePr>
    <w:tblStylePr w:type="lastRow">
      <w:rPr>
        <w:rFonts w:cs="Times New Roman"/>
        <w:color w:val="auto"/>
      </w:rPr>
      <w:tcPr>
        <w:tcBorders>
          <w:top w:val="single" w:color="000000" w:sz="6" w:space="0"/>
          <w:tl2br w:val="nil"/>
          <w:tr2bl w:val="nil"/>
        </w:tcBorders>
      </w:tcPr>
    </w:tblStylePr>
    <w:tblStylePr w:type="firstCol">
      <w:rPr>
        <w:rFonts w:cs="Times New Roman"/>
        <w:b/>
        <w:bCs/>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809">
    <w:name w:val="Сетка таблицы 71"/>
    <w:basedOn w:val="13"/>
    <w:qFormat/>
    <w:uiPriority w:val="99"/>
    <w:rPr>
      <w:rFonts w:asciiTheme="minorHAnsi" w:hAnsiTheme="minorHAnsi" w:eastAsiaTheme="minorHAnsi" w:cstheme="minorBidi"/>
      <w:b/>
      <w:bCs/>
      <w:sz w:val="22"/>
      <w:szCs w:val="22"/>
      <w:lang w:eastAsia="en-U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cPr>
        <w:tcBorders>
          <w:bottom w:val="single" w:color="000000" w:sz="12" w:space="0"/>
          <w:tl2br w:val="nil"/>
          <w:tr2bl w:val="nil"/>
        </w:tcBorders>
      </w:tcPr>
    </w:tblStylePr>
    <w:tblStylePr w:type="lastRow">
      <w:rPr>
        <w:rFonts w:cs="Times New Roman"/>
        <w:b w:val="0"/>
        <w:bCs w:val="0"/>
      </w:rPr>
      <w:tcPr>
        <w:tcBorders>
          <w:top w:val="single" w:color="000000" w:sz="6" w:space="0"/>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nwCell">
      <w:rPr>
        <w:rFonts w:cs="Times New Roman"/>
      </w:rPr>
      <w:tcPr>
        <w:tcBorders>
          <w:tl2br w:val="single" w:color="000000" w:sz="6" w:space="0"/>
          <w:tr2bl w:val="nil"/>
        </w:tcBorders>
      </w:tcPr>
    </w:tblStylePr>
  </w:style>
  <w:style w:type="table" w:customStyle="1" w:styleId="810">
    <w:name w:val="Сетка таблицы 81"/>
    <w:basedOn w:val="13"/>
    <w:qFormat/>
    <w:uiPriority w:val="99"/>
    <w:rPr>
      <w:rFonts w:asciiTheme="minorHAnsi" w:hAnsiTheme="minorHAnsi" w:eastAsiaTheme="minorHAnsi" w:cstheme="minorBidi"/>
      <w:sz w:val="22"/>
      <w:szCs w:val="22"/>
      <w:lang w:eastAsia="en-US"/>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cPr>
        <w:tcBorders>
          <w:tl2br w:val="nil"/>
          <w:tr2bl w:val="nil"/>
        </w:tcBorders>
        <w:shd w:val="solid" w:color="000080" w:fill="FFFFFF"/>
      </w:tcPr>
    </w:tblStylePr>
    <w:tblStylePr w:type="lastRow">
      <w:rPr>
        <w:rFonts w:cs="Times New Roman"/>
        <w:b/>
        <w:bCs/>
        <w:color w:val="auto"/>
      </w:rPr>
      <w:tcPr>
        <w:tcBorders>
          <w:tl2br w:val="nil"/>
          <w:tr2bl w:val="nil"/>
        </w:tcBorders>
      </w:tcPr>
    </w:tblStylePr>
    <w:tblStylePr w:type="lastCol">
      <w:rPr>
        <w:rFonts w:cs="Times New Roman"/>
        <w:b/>
        <w:bCs/>
        <w:color w:val="auto"/>
      </w:rPr>
      <w:tcPr>
        <w:tcBorders>
          <w:tl2br w:val="nil"/>
          <w:tr2bl w:val="nil"/>
        </w:tcBorders>
      </w:tcPr>
    </w:tblStylePr>
  </w:style>
  <w:style w:type="table" w:customStyle="1" w:styleId="811">
    <w:name w:val="Современная таблица1"/>
    <w:basedOn w:val="13"/>
    <w:qFormat/>
    <w:uiPriority w:val="99"/>
    <w:rPr>
      <w:rFonts w:asciiTheme="minorHAnsi" w:hAnsiTheme="minorHAnsi" w:eastAsiaTheme="minorHAnsi" w:cstheme="minorBidi"/>
      <w:sz w:val="22"/>
      <w:szCs w:val="22"/>
      <w:lang w:eastAsia="en-US"/>
    </w:rPr>
    <w:tblPr>
      <w:tblBorders>
        <w:insideH w:val="single" w:color="FFFFFF" w:sz="18" w:space="0"/>
        <w:insideV w:val="single" w:color="FFFFFF" w:sz="18" w:space="0"/>
      </w:tblBorders>
    </w:tblPr>
    <w:tblStylePr w:type="firstRow">
      <w:rPr>
        <w:rFonts w:cs="Times New Roman"/>
        <w:b/>
        <w:bCs/>
        <w:color w:val="auto"/>
      </w:rPr>
      <w:tcPr>
        <w:tcBorders>
          <w:tl2br w:val="nil"/>
          <w:tr2bl w:val="nil"/>
        </w:tcBorders>
        <w:shd w:val="pct20" w:color="000000" w:fill="FFFFFF"/>
      </w:tcPr>
    </w:tblStylePr>
    <w:tblStylePr w:type="band1Horz">
      <w:rPr>
        <w:rFonts w:cs="Times New Roman"/>
        <w:color w:val="auto"/>
      </w:rPr>
      <w:tcPr>
        <w:tcBorders>
          <w:tl2br w:val="nil"/>
          <w:tr2bl w:val="nil"/>
        </w:tcBorders>
        <w:shd w:val="pct5" w:color="000000" w:fill="FFFFFF"/>
      </w:tcPr>
    </w:tblStylePr>
    <w:tblStylePr w:type="band2Horz">
      <w:rPr>
        <w:rFonts w:cs="Times New Roman"/>
        <w:color w:val="auto"/>
      </w:rPr>
      <w:tcPr>
        <w:tcBorders>
          <w:tl2br w:val="nil"/>
          <w:tr2bl w:val="nil"/>
        </w:tcBorders>
        <w:shd w:val="pct20" w:color="000000" w:fill="FFFFFF"/>
      </w:tcPr>
    </w:tblStylePr>
  </w:style>
  <w:style w:type="table" w:customStyle="1" w:styleId="812">
    <w:name w:val="Стандартная таблица1"/>
    <w:basedOn w:val="13"/>
    <w:qFormat/>
    <w:uiPriority w:val="99"/>
    <w:rPr>
      <w:rFonts w:asciiTheme="minorHAnsi" w:hAnsiTheme="minorHAnsi" w:eastAsiaTheme="minorHAnsi" w:cstheme="minorBidi"/>
      <w:sz w:val="22"/>
      <w:szCs w:val="22"/>
      <w:lang w:eastAsia="en-US"/>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cPr>
        <w:tcBorders>
          <w:tl2br w:val="nil"/>
          <w:tr2bl w:val="nil"/>
        </w:tcBorders>
        <w:shd w:val="solid" w:color="000000" w:fill="FFFFFF"/>
      </w:tcPr>
    </w:tblStylePr>
  </w:style>
  <w:style w:type="table" w:customStyle="1" w:styleId="813">
    <w:name w:val="Столбцы таблицы 11"/>
    <w:basedOn w:val="13"/>
    <w:qFormat/>
    <w:uiPriority w:val="99"/>
    <w:rPr>
      <w:rFonts w:asciiTheme="minorHAnsi" w:hAnsiTheme="minorHAnsi" w:eastAsiaTheme="minorHAnsi" w:cstheme="minorBidi"/>
      <w:b/>
      <w:bCs/>
      <w:sz w:val="22"/>
      <w:szCs w:val="22"/>
      <w:lang w:eastAsia="en-US"/>
    </w:rPr>
    <w:tblPr>
      <w:tblBorders>
        <w:top w:val="single" w:color="000000" w:sz="12" w:space="0"/>
        <w:left w:val="single" w:color="000000" w:sz="12" w:space="0"/>
        <w:bottom w:val="single" w:color="000000" w:sz="12" w:space="0"/>
        <w:right w:val="single" w:color="000000" w:sz="12" w:space="0"/>
      </w:tblBorders>
    </w:tblPr>
    <w:tblStylePr w:type="firstRow">
      <w:rPr>
        <w:rFonts w:cs="Times New Roman"/>
        <w:b w:val="0"/>
        <w:bCs w:val="0"/>
      </w:rPr>
      <w:tcPr>
        <w:tcBorders>
          <w:bottom w:val="double" w:color="000000" w:sz="6" w:space="0"/>
          <w:tl2br w:val="nil"/>
          <w:tr2bl w:val="nil"/>
        </w:tcBorders>
      </w:tcPr>
    </w:tblStylePr>
    <w:tblStylePr w:type="lastRow">
      <w:rPr>
        <w:rFonts w:cs="Times New Roman"/>
        <w:b w:val="0"/>
        <w:bCs w:val="0"/>
      </w:rPr>
      <w:tcPr>
        <w:tcBorders>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25" w:color="000000" w:fill="FFFFFF"/>
      </w:tcPr>
    </w:tblStylePr>
    <w:tblStylePr w:type="band2Vert">
      <w:rPr>
        <w:rFonts w:cs="Times New Roman"/>
        <w:color w:val="auto"/>
      </w:rPr>
      <w:tcPr>
        <w:shd w:val="pct25" w:color="FF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814">
    <w:name w:val="Столбцы таблицы 21"/>
    <w:basedOn w:val="13"/>
    <w:qFormat/>
    <w:uiPriority w:val="99"/>
    <w:rPr>
      <w:rFonts w:asciiTheme="minorHAnsi" w:hAnsiTheme="minorHAnsi" w:eastAsiaTheme="minorHAnsi" w:cstheme="minorBidi"/>
      <w:b/>
      <w:bCs/>
      <w:sz w:val="22"/>
      <w:szCs w:val="22"/>
      <w:lang w:eastAsia="en-US"/>
    </w:rPr>
    <w:tblStylePr w:type="firstRow">
      <w:rPr>
        <w:rFonts w:cs="Times New Roman"/>
        <w:color w:val="FFFFFF"/>
      </w:rPr>
      <w:tcPr>
        <w:tcBorders>
          <w:tl2br w:val="nil"/>
          <w:tr2bl w:val="nil"/>
        </w:tcBorders>
        <w:shd w:val="solid" w:color="000080" w:fill="FFFFFF"/>
      </w:tcPr>
    </w:tblStylePr>
    <w:tblStylePr w:type="lastRow">
      <w:rPr>
        <w:rFonts w:cs="Times New Roman"/>
        <w:b w:val="0"/>
        <w:bCs w:val="0"/>
      </w:rPr>
      <w:tcPr>
        <w:tcBorders>
          <w:tl2br w:val="nil"/>
          <w:tr2bl w:val="nil"/>
        </w:tcBorders>
      </w:tcPr>
    </w:tblStylePr>
    <w:tblStylePr w:type="firstCol">
      <w:rPr>
        <w:rFonts w:cs="Times New Roman"/>
        <w:b w:val="0"/>
        <w:bCs w:val="0"/>
        <w:color w:val="00000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pct30" w:color="000000" w:fill="FFFFFF"/>
      </w:tcPr>
    </w:tblStylePr>
    <w:tblStylePr w:type="band2Vert">
      <w:rPr>
        <w:rFonts w:cs="Times New Roman"/>
        <w:color w:val="auto"/>
      </w:rPr>
      <w:tcPr>
        <w:shd w:val="pct25" w:color="00FF00" w:fill="FFFFFF"/>
      </w:tcPr>
    </w:tblStylePr>
    <w:tblStylePr w:type="neCell">
      <w:rPr>
        <w:rFonts w:cs="Times New Roman"/>
        <w:b/>
        <w:bCs/>
      </w:rPr>
      <w:tcPr>
        <w:tcBorders>
          <w:tl2br w:val="nil"/>
          <w:tr2bl w:val="nil"/>
        </w:tcBorders>
      </w:tcPr>
    </w:tblStylePr>
    <w:tblStylePr w:type="swCell">
      <w:rPr>
        <w:rFonts w:cs="Times New Roman"/>
        <w:b/>
        <w:bCs/>
      </w:rPr>
      <w:tcPr>
        <w:tcBorders>
          <w:tl2br w:val="nil"/>
          <w:tr2bl w:val="nil"/>
        </w:tcBorders>
      </w:tcPr>
    </w:tblStylePr>
  </w:style>
  <w:style w:type="table" w:customStyle="1" w:styleId="815">
    <w:name w:val="Столбцы таблицы 31"/>
    <w:basedOn w:val="13"/>
    <w:qFormat/>
    <w:uiPriority w:val="99"/>
    <w:rPr>
      <w:rFonts w:asciiTheme="minorHAnsi" w:hAnsiTheme="minorHAnsi" w:eastAsiaTheme="minorHAnsi" w:cstheme="minorBidi"/>
      <w:b/>
      <w:bCs/>
      <w:sz w:val="22"/>
      <w:szCs w:val="22"/>
      <w:lang w:eastAsia="en-U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rFonts w:cs="Times New Roman"/>
        <w:color w:val="FFFFFF"/>
      </w:rPr>
      <w:tcPr>
        <w:tcBorders>
          <w:tl2br w:val="nil"/>
          <w:tr2bl w:val="nil"/>
        </w:tcBorders>
        <w:shd w:val="solid" w:color="000080" w:fill="FFFFFF"/>
      </w:tcPr>
    </w:tblStylePr>
    <w:tblStylePr w:type="lastRow">
      <w:rPr>
        <w:rFonts w:cs="Times New Roman"/>
        <w:b w:val="0"/>
        <w:bCs w:val="0"/>
      </w:rPr>
      <w:tcPr>
        <w:tcBorders>
          <w:top w:val="single" w:color="000080" w:sz="6" w:space="0"/>
          <w:tl2br w:val="nil"/>
          <w:tr2bl w:val="nil"/>
        </w:tcBorders>
      </w:tcPr>
    </w:tblStylePr>
    <w:tblStylePr w:type="firstCol">
      <w:rPr>
        <w:rFonts w:cs="Times New Roman"/>
        <w:b w:val="0"/>
        <w:bCs w:val="0"/>
      </w:rPr>
      <w:tcPr>
        <w:tcBorders>
          <w:tl2br w:val="nil"/>
          <w:tr2bl w:val="nil"/>
        </w:tcBorders>
      </w:tcPr>
    </w:tblStylePr>
    <w:tblStylePr w:type="lastCol">
      <w:rPr>
        <w:rFonts w:cs="Times New Roman"/>
        <w:b w:val="0"/>
        <w:bCs w:val="0"/>
      </w:rPr>
      <w:tcPr>
        <w:tcBorders>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cPr>
        <w:shd w:val="pct10" w:color="000000" w:fill="FFFFFF"/>
      </w:tcPr>
    </w:tblStylePr>
    <w:tblStylePr w:type="neCell">
      <w:rPr>
        <w:rFonts w:cs="Times New Roman"/>
        <w:b/>
        <w:bCs/>
      </w:rPr>
      <w:tcPr>
        <w:tcBorders>
          <w:tl2br w:val="nil"/>
          <w:tr2bl w:val="nil"/>
        </w:tcBorders>
      </w:tcPr>
    </w:tblStylePr>
  </w:style>
  <w:style w:type="table" w:customStyle="1" w:styleId="816">
    <w:name w:val="Столбцы таблицы 41"/>
    <w:basedOn w:val="13"/>
    <w:qFormat/>
    <w:uiPriority w:val="99"/>
    <w:rPr>
      <w:rFonts w:asciiTheme="minorHAnsi" w:hAnsiTheme="minorHAnsi" w:eastAsiaTheme="minorHAnsi" w:cstheme="minorBidi"/>
      <w:sz w:val="22"/>
      <w:szCs w:val="22"/>
      <w:lang w:eastAsia="en-US"/>
    </w:rPr>
    <w:tblStylePr w:type="firstRow">
      <w:rPr>
        <w:rFonts w:cs="Times New Roman"/>
        <w:color w:val="FFFFFF"/>
      </w:rPr>
      <w:tcPr>
        <w:tcBorders>
          <w:tl2br w:val="nil"/>
          <w:tr2bl w:val="nil"/>
        </w:tcBorders>
        <w:shd w:val="solid" w:color="000000" w:fill="FFFFFF"/>
      </w:tcPr>
    </w:tblStylePr>
    <w:tblStylePr w:type="lastRow">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band1Vert">
      <w:rPr>
        <w:rFonts w:cs="Times New Roman"/>
        <w:color w:val="auto"/>
      </w:rPr>
      <w:tcPr>
        <w:shd w:val="pct50" w:color="008080" w:fill="FFFFFF"/>
      </w:tcPr>
    </w:tblStylePr>
    <w:tblStylePr w:type="band2Vert">
      <w:rPr>
        <w:rFonts w:cs="Times New Roman"/>
        <w:color w:val="auto"/>
      </w:rPr>
      <w:tcPr>
        <w:shd w:val="pct10" w:color="000000" w:fill="FFFFFF"/>
      </w:tcPr>
    </w:tblStylePr>
  </w:style>
  <w:style w:type="table" w:customStyle="1" w:styleId="817">
    <w:name w:val="Столбцы таблицы 51"/>
    <w:basedOn w:val="13"/>
    <w:qFormat/>
    <w:uiPriority w:val="99"/>
    <w:rPr>
      <w:rFonts w:asciiTheme="minorHAnsi" w:hAnsiTheme="minorHAnsi" w:eastAsiaTheme="minorHAnsi" w:cstheme="minorBidi"/>
      <w:sz w:val="22"/>
      <w:szCs w:val="22"/>
      <w:lang w:eastAsia="en-US"/>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rFonts w:cs="Times New Roman"/>
        <w:b/>
        <w:bCs/>
        <w:i/>
        <w:iCs/>
      </w:rPr>
      <w:tcPr>
        <w:tcBorders>
          <w:bottom w:val="single" w:color="808080" w:sz="6" w:space="0"/>
          <w:tl2br w:val="nil"/>
          <w:tr2bl w:val="nil"/>
        </w:tcBorders>
      </w:tcPr>
    </w:tblStylePr>
    <w:tblStylePr w:type="lastRow">
      <w:rPr>
        <w:rFonts w:cs="Times New Roman"/>
        <w:b/>
        <w:bCs/>
      </w:rPr>
      <w:tcPr>
        <w:tcBorders>
          <w:top w:val="single" w:color="808080" w:sz="6" w:space="0"/>
          <w:tl2br w:val="nil"/>
          <w:tr2bl w:val="nil"/>
        </w:tcBorders>
      </w:tcPr>
    </w:tblStylePr>
    <w:tblStylePr w:type="firstCol">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band1Vert">
      <w:rPr>
        <w:rFonts w:cs="Times New Roman"/>
        <w:color w:val="auto"/>
      </w:rPr>
      <w:tcPr>
        <w:shd w:val="solid" w:color="C0C0C0" w:fill="FFFFFF"/>
      </w:tcPr>
    </w:tblStylePr>
    <w:tblStylePr w:type="band2Vert">
      <w:rPr>
        <w:rFonts w:cs="Times New Roman"/>
        <w:color w:val="auto"/>
      </w:rPr>
    </w:tblStylePr>
  </w:style>
  <w:style w:type="table" w:customStyle="1" w:styleId="818">
    <w:name w:val="Таблица-список 11"/>
    <w:basedOn w:val="13"/>
    <w:uiPriority w:val="99"/>
    <w:rPr>
      <w:rFonts w:asciiTheme="minorHAnsi" w:hAnsiTheme="minorHAnsi" w:eastAsiaTheme="minorHAnsi" w:cstheme="minorBidi"/>
      <w:sz w:val="22"/>
      <w:szCs w:val="22"/>
      <w:lang w:eastAsia="en-US"/>
    </w:rPr>
    <w:tblPr>
      <w:tblBorders>
        <w:top w:val="single" w:color="008080" w:sz="12" w:space="0"/>
        <w:left w:val="single" w:color="008080" w:sz="6" w:space="0"/>
        <w:bottom w:val="single" w:color="008080" w:sz="12" w:space="0"/>
        <w:right w:val="single" w:color="008080" w:sz="6" w:space="0"/>
      </w:tblBorders>
    </w:tblPr>
    <w:tblStylePr w:type="firstRow">
      <w:rPr>
        <w:rFonts w:cs="Times New Roman"/>
        <w:b/>
        <w:bCs/>
        <w:i/>
        <w:iCs/>
        <w:color w:val="800000"/>
      </w:rPr>
      <w:tcPr>
        <w:tcBorders>
          <w:bottom w:val="single" w:color="000000" w:sz="6" w:space="0"/>
          <w:tl2br w:val="nil"/>
          <w:tr2bl w:val="nil"/>
        </w:tcBorders>
        <w:shd w:val="solid" w:color="C0C0C0" w:fill="FFFFFF"/>
      </w:tcPr>
    </w:tblStylePr>
    <w:tblStylePr w:type="lastRow">
      <w:rPr>
        <w:rFonts w:cs="Times New Roman"/>
      </w:rPr>
      <w:tcPr>
        <w:tcBorders>
          <w:top w:val="single" w:color="000000" w:sz="6" w:space="0"/>
          <w:tl2br w:val="nil"/>
          <w:tr2bl w:val="nil"/>
        </w:tcBorders>
      </w:tcPr>
    </w:tblStylePr>
    <w:tblStylePr w:type="band1Horz">
      <w:rPr>
        <w:rFonts w:cs="Times New Roman"/>
        <w:color w:val="auto"/>
      </w:rPr>
      <w:tcPr>
        <w:tcBorders>
          <w:tl2br w:val="nil"/>
          <w:tr2bl w:val="nil"/>
        </w:tcBorders>
        <w:shd w:val="solid" w:color="C0C0C0" w:fill="FFFFFF"/>
      </w:tcPr>
    </w:tblStylePr>
    <w:tblStylePr w:type="band2Horz">
      <w:rPr>
        <w:rFonts w:cs="Times New Roman"/>
        <w:color w:val="auto"/>
      </w:rPr>
      <w:tcPr>
        <w:tcBorders>
          <w:tl2br w:val="nil"/>
          <w:tr2bl w:val="nil"/>
        </w:tcBorders>
      </w:tcPr>
    </w:tblStylePr>
    <w:tblStylePr w:type="swCell">
      <w:rPr>
        <w:rFonts w:cs="Times New Roman"/>
        <w:b/>
        <w:bCs/>
      </w:rPr>
      <w:tcPr>
        <w:tcBorders>
          <w:tl2br w:val="nil"/>
          <w:tr2bl w:val="nil"/>
        </w:tcBorders>
      </w:tcPr>
    </w:tblStylePr>
  </w:style>
  <w:style w:type="table" w:customStyle="1" w:styleId="819">
    <w:name w:val="Таблица-список 21"/>
    <w:basedOn w:val="13"/>
    <w:uiPriority w:val="99"/>
    <w:rPr>
      <w:rFonts w:asciiTheme="minorHAnsi" w:hAnsiTheme="minorHAnsi" w:eastAsiaTheme="minorHAnsi" w:cstheme="minorBidi"/>
      <w:sz w:val="22"/>
      <w:szCs w:val="22"/>
      <w:lang w:eastAsia="en-US"/>
    </w:rPr>
    <w:tblPr>
      <w:tblBorders>
        <w:bottom w:val="single" w:color="808080" w:sz="12" w:space="0"/>
      </w:tblBorders>
    </w:tblPr>
    <w:tblStylePr w:type="firstRow">
      <w:rPr>
        <w:rFonts w:cs="Times New Roman"/>
        <w:b/>
        <w:bCs/>
        <w:color w:val="FFFFFF"/>
      </w:rPr>
      <w:tcPr>
        <w:tcBorders>
          <w:bottom w:val="single" w:color="000000" w:sz="6" w:space="0"/>
          <w:tl2br w:val="nil"/>
          <w:tr2bl w:val="nil"/>
        </w:tcBorders>
        <w:shd w:val="pct75" w:color="008080" w:fill="008000"/>
      </w:tcPr>
    </w:tblStylePr>
    <w:tblStylePr w:type="lastRow">
      <w:rPr>
        <w:rFonts w:cs="Times New Roman"/>
      </w:rPr>
      <w:tcPr>
        <w:tcBorders>
          <w:top w:val="single" w:color="000000" w:sz="6" w:space="0"/>
          <w:tl2br w:val="nil"/>
          <w:tr2bl w:val="nil"/>
        </w:tcBorders>
      </w:tcPr>
    </w:tblStylePr>
    <w:tblStylePr w:type="band1Horz">
      <w:rPr>
        <w:rFonts w:cs="Times New Roman"/>
        <w:color w:val="auto"/>
      </w:rPr>
      <w:tcPr>
        <w:tcBorders>
          <w:tl2br w:val="nil"/>
          <w:tr2bl w:val="nil"/>
        </w:tcBorders>
        <w:shd w:val="pct20" w:color="00FF00" w:fill="FFFFFF"/>
      </w:tcPr>
    </w:tblStylePr>
    <w:tblStylePr w:type="band2Horz">
      <w:rPr>
        <w:rFonts w:cs="Times New Roman"/>
        <w:color w:val="auto"/>
      </w:rPr>
      <w:tcPr>
        <w:tcBorders>
          <w:tl2br w:val="nil"/>
          <w:tr2bl w:val="nil"/>
        </w:tcBorders>
      </w:tcPr>
    </w:tblStylePr>
    <w:tblStylePr w:type="swCell">
      <w:rPr>
        <w:rFonts w:cs="Times New Roman"/>
        <w:b/>
        <w:bCs/>
      </w:rPr>
      <w:tcPr>
        <w:tcBorders>
          <w:tl2br w:val="nil"/>
          <w:tr2bl w:val="nil"/>
        </w:tcBorders>
      </w:tcPr>
    </w:tblStylePr>
  </w:style>
  <w:style w:type="table" w:customStyle="1" w:styleId="820">
    <w:name w:val="Таблица-список 31"/>
    <w:basedOn w:val="13"/>
    <w:qFormat/>
    <w:uiPriority w:val="99"/>
    <w:rPr>
      <w:rFonts w:asciiTheme="minorHAnsi" w:hAnsiTheme="minorHAnsi" w:eastAsiaTheme="minorHAnsi" w:cstheme="minorBidi"/>
      <w:sz w:val="22"/>
      <w:szCs w:val="22"/>
      <w:lang w:eastAsia="en-US"/>
    </w:rPr>
    <w:tblPr>
      <w:tblBorders>
        <w:top w:val="single" w:color="000000" w:sz="12" w:space="0"/>
        <w:bottom w:val="single" w:color="000000" w:sz="12" w:space="0"/>
        <w:insideH w:val="single" w:color="000000" w:sz="6" w:space="0"/>
      </w:tblBorders>
    </w:tblPr>
    <w:tblStylePr w:type="firstRow">
      <w:rPr>
        <w:rFonts w:cs="Times New Roman"/>
        <w:b/>
        <w:bCs/>
        <w:color w:val="000080"/>
      </w:rPr>
      <w:tcPr>
        <w:tcBorders>
          <w:bottom w:val="single" w:color="000000" w:sz="12" w:space="0"/>
          <w:tl2br w:val="nil"/>
          <w:tr2bl w:val="nil"/>
        </w:tcBorders>
      </w:tcPr>
    </w:tblStylePr>
    <w:tblStylePr w:type="lastRow">
      <w:rPr>
        <w:rFonts w:cs="Times New Roman"/>
      </w:rPr>
      <w:tcPr>
        <w:tcBorders>
          <w:top w:val="single" w:color="000000" w:sz="12" w:space="0"/>
          <w:tl2br w:val="nil"/>
          <w:tr2bl w:val="nil"/>
        </w:tcBorders>
      </w:tcPr>
    </w:tblStylePr>
    <w:tblStylePr w:type="swCell">
      <w:rPr>
        <w:rFonts w:cs="Times New Roman"/>
        <w:i/>
        <w:iCs/>
        <w:color w:val="000080"/>
      </w:rPr>
      <w:tcPr>
        <w:tcBorders>
          <w:tl2br w:val="nil"/>
          <w:tr2bl w:val="nil"/>
        </w:tcBorders>
      </w:tcPr>
    </w:tblStylePr>
  </w:style>
  <w:style w:type="table" w:customStyle="1" w:styleId="821">
    <w:name w:val="Таблица-список 41"/>
    <w:basedOn w:val="13"/>
    <w:uiPriority w:val="99"/>
    <w:rPr>
      <w:rFonts w:asciiTheme="minorHAnsi" w:hAnsiTheme="minorHAnsi" w:eastAsiaTheme="minorHAnsi" w:cstheme="minorBidi"/>
      <w:sz w:val="22"/>
      <w:szCs w:val="22"/>
      <w:lang w:eastAsia="en-US"/>
    </w:r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rFonts w:cs="Times New Roman"/>
        <w:b/>
        <w:bCs/>
        <w:color w:val="FFFFFF"/>
      </w:rPr>
      <w:tcPr>
        <w:tcBorders>
          <w:bottom w:val="single" w:color="000000" w:sz="12" w:space="0"/>
          <w:tl2br w:val="nil"/>
          <w:tr2bl w:val="nil"/>
        </w:tcBorders>
        <w:shd w:val="solid" w:color="808080" w:fill="FFFFFF"/>
      </w:tcPr>
    </w:tblStylePr>
  </w:style>
  <w:style w:type="table" w:customStyle="1" w:styleId="822">
    <w:name w:val="Таблица-список 51"/>
    <w:basedOn w:val="13"/>
    <w:uiPriority w:val="99"/>
    <w:rPr>
      <w:rFonts w:asciiTheme="minorHAnsi" w:hAnsiTheme="minorHAnsi" w:eastAsiaTheme="minorHAnsi" w:cstheme="minorBidi"/>
      <w:sz w:val="22"/>
      <w:szCs w:val="22"/>
      <w:lang w:eastAsia="en-US"/>
    </w:r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rFonts w:cs="Times New Roman"/>
        <w:b/>
        <w:bCs/>
      </w:rPr>
      <w:tcPr>
        <w:tcBorders>
          <w:bottom w:val="single" w:color="000000" w:sz="12" w:space="0"/>
          <w:tl2br w:val="nil"/>
          <w:tr2bl w:val="nil"/>
        </w:tcBorders>
      </w:tcPr>
    </w:tblStylePr>
    <w:tblStylePr w:type="firstCol">
      <w:rPr>
        <w:rFonts w:cs="Times New Roman"/>
        <w:b/>
        <w:bCs/>
      </w:rPr>
      <w:tcPr>
        <w:tcBorders>
          <w:tl2br w:val="nil"/>
          <w:tr2bl w:val="nil"/>
        </w:tcBorders>
      </w:tcPr>
    </w:tblStylePr>
  </w:style>
  <w:style w:type="table" w:customStyle="1" w:styleId="823">
    <w:name w:val="Таблица-список 61"/>
    <w:basedOn w:val="13"/>
    <w:qFormat/>
    <w:uiPriority w:val="99"/>
    <w:rPr>
      <w:rFonts w:asciiTheme="minorHAnsi" w:hAnsiTheme="minorHAnsi" w:eastAsiaTheme="minorHAnsi" w:cstheme="minorBidi"/>
      <w:sz w:val="22"/>
      <w:szCs w:val="22"/>
      <w:lang w:eastAsia="en-US"/>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rFonts w:cs="Times New Roman"/>
        <w:b/>
        <w:bCs/>
      </w:rPr>
      <w:tcPr>
        <w:tcBorders>
          <w:bottom w:val="single" w:color="000000" w:sz="12" w:space="0"/>
          <w:tl2br w:val="nil"/>
          <w:tr2bl w:val="nil"/>
        </w:tcBorders>
      </w:tcPr>
    </w:tblStylePr>
    <w:tblStylePr w:type="firstCol">
      <w:rPr>
        <w:rFonts w:cs="Times New Roman"/>
        <w:b/>
        <w:bCs/>
      </w:rPr>
      <w:tcPr>
        <w:tcBorders>
          <w:right w:val="single" w:color="000000" w:sz="12" w:space="0"/>
          <w:tl2br w:val="nil"/>
          <w:tr2bl w:val="nil"/>
        </w:tcBorders>
      </w:tcPr>
    </w:tblStylePr>
    <w:tblStylePr w:type="band1Horz">
      <w:rPr>
        <w:rFonts w:cs="Times New Roman"/>
      </w:rPr>
      <w:tcPr>
        <w:tcBorders>
          <w:tl2br w:val="nil"/>
          <w:tr2bl w:val="nil"/>
        </w:tcBorders>
        <w:shd w:val="pct25" w:color="000000" w:fill="FFFFFF"/>
      </w:tcPr>
    </w:tblStylePr>
  </w:style>
  <w:style w:type="table" w:customStyle="1" w:styleId="824">
    <w:name w:val="Таблица-список 71"/>
    <w:basedOn w:val="13"/>
    <w:uiPriority w:val="99"/>
    <w:rPr>
      <w:rFonts w:asciiTheme="minorHAnsi" w:hAnsiTheme="minorHAnsi" w:eastAsiaTheme="minorHAnsi" w:cstheme="minorBidi"/>
      <w:sz w:val="22"/>
      <w:szCs w:val="22"/>
      <w:lang w:eastAsia="en-US"/>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rFonts w:cs="Times New Roman"/>
        <w:b/>
        <w:bCs/>
      </w:rPr>
      <w:tcPr>
        <w:tcBorders>
          <w:bottom w:val="single" w:color="008000" w:sz="12" w:space="0"/>
          <w:tl2br w:val="nil"/>
          <w:tr2bl w:val="nil"/>
        </w:tcBorders>
        <w:shd w:val="solid" w:color="C0C0C0" w:fill="FFFFFF"/>
      </w:tcPr>
    </w:tblStylePr>
    <w:tblStylePr w:type="lastRow">
      <w:rPr>
        <w:rFonts w:cs="Times New Roman"/>
        <w:b/>
        <w:bCs/>
      </w:rPr>
      <w:tcPr>
        <w:tcBorders>
          <w:top w:val="single" w:color="008000" w:sz="12" w:space="0"/>
          <w:tl2br w:val="nil"/>
          <w:tr2bl w:val="nil"/>
        </w:tcBorders>
      </w:tcPr>
    </w:tblStylePr>
    <w:tblStylePr w:type="firstCol">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band1Horz">
      <w:rPr>
        <w:rFonts w:cs="Times New Roman"/>
        <w:color w:val="auto"/>
      </w:rPr>
      <w:tcPr>
        <w:tcBorders>
          <w:tl2br w:val="nil"/>
          <w:tr2bl w:val="nil"/>
        </w:tcBorders>
        <w:shd w:val="pct20" w:color="000000" w:fill="FFFFFF"/>
      </w:tcPr>
    </w:tblStylePr>
    <w:tblStylePr w:type="band2Horz">
      <w:rPr>
        <w:rFonts w:cs="Times New Roman"/>
      </w:rPr>
      <w:tcPr>
        <w:tcBorders>
          <w:tl2br w:val="nil"/>
          <w:tr2bl w:val="nil"/>
        </w:tcBorders>
        <w:shd w:val="pct25" w:color="FFFF00" w:fill="FFFFFF"/>
      </w:tcPr>
    </w:tblStylePr>
  </w:style>
  <w:style w:type="table" w:customStyle="1" w:styleId="825">
    <w:name w:val="Таблица-список 81"/>
    <w:basedOn w:val="13"/>
    <w:qFormat/>
    <w:uiPriority w:val="99"/>
    <w:rPr>
      <w:rFonts w:asciiTheme="minorHAnsi" w:hAnsiTheme="minorHAnsi" w:eastAsiaTheme="minorHAnsi" w:cstheme="minorBidi"/>
      <w:sz w:val="22"/>
      <w:szCs w:val="22"/>
      <w:lang w:eastAsia="en-US"/>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rFonts w:cs="Times New Roman"/>
        <w:b/>
        <w:bCs/>
        <w:i/>
        <w:iCs/>
      </w:rPr>
      <w:tcPr>
        <w:tcBorders>
          <w:bottom w:val="single" w:color="000000" w:sz="6" w:space="0"/>
          <w:tl2br w:val="nil"/>
          <w:tr2bl w:val="nil"/>
        </w:tcBorders>
        <w:shd w:val="solid" w:color="FFFF00" w:fill="FFFFFF"/>
      </w:tcPr>
    </w:tblStylePr>
    <w:tblStylePr w:type="lastRow">
      <w:rPr>
        <w:rFonts w:cs="Times New Roman"/>
        <w:b/>
        <w:bCs/>
      </w:rPr>
      <w:tcPr>
        <w:tcBorders>
          <w:top w:val="single" w:color="000000" w:sz="6" w:space="0"/>
          <w:tl2br w:val="nil"/>
          <w:tr2bl w:val="nil"/>
        </w:tcBorders>
      </w:tcPr>
    </w:tblStylePr>
    <w:tblStylePr w:type="firstCol">
      <w:rPr>
        <w:rFonts w:cs="Times New Roman"/>
        <w:b/>
        <w:bCs/>
      </w:rPr>
      <w:tcPr>
        <w:tcBorders>
          <w:tl2br w:val="nil"/>
          <w:tr2bl w:val="nil"/>
        </w:tcBorders>
      </w:tcPr>
    </w:tblStylePr>
    <w:tblStylePr w:type="lastCol">
      <w:rPr>
        <w:rFonts w:cs="Times New Roman"/>
        <w:b/>
        <w:bCs/>
      </w:rPr>
      <w:tcPr>
        <w:tcBorders>
          <w:tl2br w:val="nil"/>
          <w:tr2bl w:val="nil"/>
        </w:tcBorders>
      </w:tcPr>
    </w:tblStylePr>
    <w:tblStylePr w:type="band1Horz">
      <w:rPr>
        <w:rFonts w:cs="Times New Roman"/>
        <w:color w:val="auto"/>
      </w:rPr>
      <w:tcPr>
        <w:tcBorders>
          <w:tl2br w:val="nil"/>
          <w:tr2bl w:val="nil"/>
        </w:tcBorders>
        <w:shd w:val="pct25" w:color="FFFF00" w:fill="FFFFFF"/>
      </w:tcPr>
    </w:tblStylePr>
    <w:tblStylePr w:type="band2Horz">
      <w:rPr>
        <w:rFonts w:cs="Times New Roman"/>
      </w:rPr>
      <w:tcPr>
        <w:tcBorders>
          <w:tl2br w:val="nil"/>
          <w:tr2bl w:val="nil"/>
        </w:tcBorders>
        <w:shd w:val="pct50" w:color="FF0000" w:fill="FFFFFF"/>
      </w:tcPr>
    </w:tblStylePr>
  </w:style>
  <w:style w:type="table" w:customStyle="1" w:styleId="826">
    <w:name w:val="Тема таблицы1"/>
    <w:basedOn w:val="13"/>
    <w:qFormat/>
    <w:uiPriority w:val="9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7">
    <w:name w:val="Цветная таблица 11"/>
    <w:basedOn w:val="13"/>
    <w:qFormat/>
    <w:uiPriority w:val="99"/>
    <w:rPr>
      <w:rFonts w:asciiTheme="minorHAnsi" w:hAnsiTheme="minorHAnsi" w:eastAsiaTheme="minorHAnsi" w:cstheme="minorBidi"/>
      <w:color w:val="FFFFFF"/>
      <w:sz w:val="22"/>
      <w:szCs w:val="22"/>
      <w:lang w:eastAsia="en-US"/>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rFonts w:cs="Times New Roman"/>
        <w:b/>
        <w:bCs/>
        <w:i/>
        <w:iCs/>
      </w:rPr>
      <w:tcPr>
        <w:tcBorders>
          <w:tl2br w:val="nil"/>
          <w:tr2bl w:val="nil"/>
        </w:tcBorders>
        <w:shd w:val="solid" w:color="000000" w:fill="FFFFFF"/>
      </w:tcPr>
    </w:tblStylePr>
    <w:tblStylePr w:type="firstCol">
      <w:rPr>
        <w:rFonts w:cs="Times New Roman"/>
        <w:b/>
        <w:bCs/>
        <w:i/>
        <w:iCs/>
      </w:rPr>
      <w:tcPr>
        <w:tcBorders>
          <w:tl2br w:val="nil"/>
          <w:tr2bl w:val="nil"/>
        </w:tcBorders>
        <w:shd w:val="solid" w:color="000080" w:fill="FFFFFF"/>
      </w:tcPr>
    </w:tblStylePr>
    <w:tblStylePr w:type="nwCell">
      <w:rPr>
        <w:rFonts w:cs="Times New Roman"/>
      </w:rPr>
      <w:tcPr>
        <w:tcBorders>
          <w:tl2br w:val="nil"/>
          <w:tr2bl w:val="nil"/>
        </w:tcBorders>
        <w:shd w:val="solid" w:color="000000" w:fill="FFFFFF"/>
      </w:tcPr>
    </w:tblStylePr>
    <w:tblStylePr w:type="swCell">
      <w:rPr>
        <w:rFonts w:cs="Times New Roman"/>
        <w:b/>
        <w:bCs/>
        <w:i w:val="0"/>
        <w:iCs w:val="0"/>
      </w:rPr>
      <w:tcPr>
        <w:tcBorders>
          <w:tl2br w:val="nil"/>
          <w:tr2bl w:val="nil"/>
        </w:tcBorders>
      </w:tcPr>
    </w:tblStylePr>
  </w:style>
  <w:style w:type="table" w:customStyle="1" w:styleId="828">
    <w:name w:val="Цветная таблица 21"/>
    <w:basedOn w:val="13"/>
    <w:qFormat/>
    <w:uiPriority w:val="99"/>
    <w:rPr>
      <w:rFonts w:asciiTheme="minorHAnsi" w:hAnsiTheme="minorHAnsi" w:eastAsiaTheme="minorHAnsi" w:cstheme="minorBidi"/>
      <w:sz w:val="22"/>
      <w:szCs w:val="22"/>
      <w:lang w:eastAsia="en-US"/>
    </w:rPr>
    <w:tblPr>
      <w:tblBorders>
        <w:bottom w:val="single" w:color="000000" w:sz="12" w:space="0"/>
      </w:tblBorders>
    </w:tblPr>
    <w:tcPr>
      <w:shd w:val="pct20" w:color="FFFF00" w:fill="FFFFFF"/>
    </w:tcPr>
    <w:tblStylePr w:type="firstRow">
      <w:rPr>
        <w:rFonts w:cs="Times New Roman"/>
        <w:b/>
        <w:bCs/>
        <w:i/>
        <w:iCs/>
        <w:color w:val="FFFFFF"/>
      </w:rPr>
      <w:tcPr>
        <w:tcBorders>
          <w:bottom w:val="single" w:color="000000" w:sz="12" w:space="0"/>
          <w:tl2br w:val="nil"/>
          <w:tr2bl w:val="nil"/>
        </w:tcBorders>
        <w:shd w:val="solid" w:color="800000" w:fill="FFFFFF"/>
      </w:tcPr>
    </w:tblStylePr>
    <w:tblStylePr w:type="firstCol">
      <w:rPr>
        <w:rFonts w:cs="Times New Roman"/>
        <w:b/>
        <w:bCs/>
        <w:i/>
        <w:iCs/>
      </w:rPr>
      <w:tcPr>
        <w:tcBorders>
          <w:tl2br w:val="nil"/>
          <w:tr2bl w:val="nil"/>
        </w:tcBorders>
      </w:tcPr>
    </w:tblStylePr>
    <w:tblStylePr w:type="lastCol">
      <w:rPr>
        <w:rFonts w:cs="Times New Roman"/>
      </w:rPr>
      <w:tcPr>
        <w:tcBorders>
          <w:tl2br w:val="nil"/>
          <w:tr2bl w:val="nil"/>
        </w:tcBorders>
        <w:shd w:val="solid" w:color="C0C0C0" w:fill="FFFFFF"/>
      </w:tcPr>
    </w:tblStylePr>
    <w:tblStylePr w:type="swCell">
      <w:rPr>
        <w:rFonts w:cs="Times New Roman"/>
        <w:b/>
        <w:bCs/>
        <w:i w:val="0"/>
        <w:iCs w:val="0"/>
      </w:rPr>
      <w:tcPr>
        <w:tcBorders>
          <w:tl2br w:val="nil"/>
          <w:tr2bl w:val="nil"/>
        </w:tcBorders>
      </w:tcPr>
    </w:tblStylePr>
  </w:style>
  <w:style w:type="table" w:customStyle="1" w:styleId="829">
    <w:name w:val="Цветная таблица 31"/>
    <w:basedOn w:val="13"/>
    <w:qFormat/>
    <w:uiPriority w:val="99"/>
    <w:rPr>
      <w:rFonts w:asciiTheme="minorHAnsi" w:hAnsiTheme="minorHAnsi" w:eastAsiaTheme="minorHAnsi" w:cstheme="minorBidi"/>
      <w:sz w:val="22"/>
      <w:szCs w:val="22"/>
      <w:lang w:eastAsia="en-US"/>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rPr>
        <w:rFonts w:cs="Times New Roman"/>
      </w:rPr>
      <w:tcPr>
        <w:tcBorders>
          <w:bottom w:val="single" w:color="000000" w:sz="6" w:space="0"/>
          <w:tl2br w:val="nil"/>
          <w:tr2bl w:val="nil"/>
        </w:tcBorders>
        <w:shd w:val="solid" w:color="008080" w:fill="FFFFFF"/>
      </w:tcPr>
    </w:tblStylePr>
    <w:tblStylePr w:type="firstCol">
      <w:rPr>
        <w:rFonts w:cs="Times New Roman"/>
      </w:rPr>
      <w:tcPr>
        <w:tcBorders>
          <w:left w:val="single" w:color="000000" w:sz="36" w:space="0"/>
          <w:right w:val="single" w:color="000000" w:sz="6" w:space="0"/>
          <w:tl2br w:val="nil"/>
          <w:tr2bl w:val="nil"/>
        </w:tcBorders>
        <w:shd w:val="solid" w:color="008080" w:fill="FFFFFF"/>
      </w:tcPr>
    </w:tblStylePr>
    <w:tblStylePr w:type="nwCell">
      <w:rPr>
        <w:rFonts w:cs="Times New Roman"/>
        <w:b/>
        <w:bCs/>
        <w:color w:val="FFFFFF"/>
      </w:rPr>
      <w:tcPr>
        <w:tcBorders>
          <w:tl2br w:val="nil"/>
          <w:tr2bl w:val="nil"/>
        </w:tcBorders>
        <w:shd w:val="solid" w:color="000000" w:fill="FFFFFF"/>
      </w:tcPr>
    </w:tblStylePr>
  </w:style>
  <w:style w:type="table" w:customStyle="1" w:styleId="830">
    <w:name w:val="Сетка таблицы1191"/>
    <w:basedOn w:val="13"/>
    <w:uiPriority w:val="0"/>
    <w:pPr>
      <w:widowControl w:val="0"/>
      <w:autoSpaceDE w:val="0"/>
      <w:autoSpaceDN w:val="0"/>
      <w:adjustRightInd w:val="0"/>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1">
    <w:name w:val="Сетка таблицы2131"/>
    <w:basedOn w:val="13"/>
    <w:qFormat/>
    <w:uiPriority w:val="0"/>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2">
    <w:name w:val="Сетка таблицы331"/>
    <w:basedOn w:val="13"/>
    <w:uiPriority w:val="59"/>
    <w:rPr>
      <w:rFonts w:ascii="Calibri" w:hAnsi="Calibri" w:eastAsia="Calibr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3">
    <w:name w:val="Сетка таблицы341"/>
    <w:basedOn w:val="13"/>
    <w:uiPriority w:val="59"/>
    <w:rPr>
      <w:rFonts w:ascii="Calibri" w:hAnsi="Calibri" w:eastAsia="Calibr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4">
    <w:name w:val="Сетка таблицы351"/>
    <w:basedOn w:val="13"/>
    <w:qFormat/>
    <w:uiPriority w:val="59"/>
    <w:rPr>
      <w:rFonts w:ascii="Calibri" w:hAnsi="Calibri" w:eastAsia="Calibr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35">
    <w:name w:val="Гипертекстовая ссылка"/>
    <w:basedOn w:val="12"/>
    <w:qFormat/>
    <w:uiPriority w:val="99"/>
    <w:rPr>
      <w:color w:val="106BBE"/>
    </w:rPr>
  </w:style>
  <w:style w:type="paragraph" w:customStyle="1" w:styleId="836">
    <w:name w:val="s_1"/>
    <w:basedOn w:val="1"/>
    <w:uiPriority w:val="0"/>
    <w:pPr>
      <w:spacing w:before="100" w:beforeAutospacing="1" w:after="100" w:afterAutospacing="1"/>
    </w:pPr>
    <w:rPr>
      <w:sz w:val="24"/>
      <w:szCs w:val="24"/>
    </w:rPr>
  </w:style>
  <w:style w:type="table" w:customStyle="1" w:styleId="837">
    <w:name w:val="Сетка таблицы38"/>
    <w:basedOn w:val="13"/>
    <w:uiPriority w:val="59"/>
    <w:pPr>
      <w:widowControl w:val="0"/>
      <w:ind w:firstLine="851"/>
      <w:jc w:val="center"/>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38">
    <w:name w:val="Table Paragraph"/>
    <w:basedOn w:val="1"/>
    <w:qFormat/>
    <w:uiPriority w:val="1"/>
    <w:pPr>
      <w:widowControl w:val="0"/>
    </w:pPr>
    <w:rPr>
      <w:rFonts w:asciiTheme="minorHAnsi" w:hAnsiTheme="minorHAnsi" w:eastAsiaTheme="minorHAnsi" w:cstheme="minorBidi"/>
      <w:sz w:val="22"/>
      <w:szCs w:val="22"/>
      <w:lang w:val="en-US" w:eastAsia="en-US"/>
    </w:rPr>
  </w:style>
  <w:style w:type="table" w:customStyle="1" w:styleId="83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840">
    <w:name w:val="Заголовок 11"/>
    <w:basedOn w:val="1"/>
    <w:qFormat/>
    <w:uiPriority w:val="1"/>
    <w:pPr>
      <w:widowControl w:val="0"/>
      <w:ind w:left="810"/>
      <w:outlineLvl w:val="1"/>
    </w:pPr>
    <w:rPr>
      <w:rFonts w:cstheme="minorBidi"/>
      <w:b/>
      <w:bCs/>
      <w:szCs w:val="28"/>
      <w:lang w:val="en-US" w:eastAsia="en-US"/>
    </w:rPr>
  </w:style>
  <w:style w:type="character" w:customStyle="1" w:styleId="841">
    <w:name w:val="Subtle Emphasis"/>
    <w:qFormat/>
    <w:uiPriority w:val="19"/>
    <w:rPr>
      <w:i/>
      <w:iCs/>
      <w:color w:val="5A5A5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E3AF-20B4-4F3B-862D-FC4FA2CF078B}">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района.dotx</Template>
  <Company>Гамма</Company>
  <Pages>114</Pages>
  <Words>29477</Words>
  <Characters>168023</Characters>
  <Lines>1400</Lines>
  <Paragraphs>394</Paragraphs>
  <TotalTime>157</TotalTime>
  <ScaleCrop>false</ScaleCrop>
  <LinksUpToDate>false</LinksUpToDate>
  <CharactersWithSpaces>197106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2021-08-18T05:32:00Z</dcterms:created>
  <dc:creator>Пользователь</dc:creator>
  <cp:lastModifiedBy>Elena</cp:lastModifiedBy>
  <cp:lastPrinted>2022-06-30T05:17:00Z</cp:lastPrinted>
  <dcterms:modified xsi:type="dcterms:W3CDTF">2023-07-14T06:23:13Z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2F325AF4F07E4CC2AA031C61D20DDDFA</vt:lpwstr>
  </property>
</Properties>
</file>