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84" w:rsidRPr="003F17B6" w:rsidRDefault="00A56E84" w:rsidP="003F1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7B6">
        <w:rPr>
          <w:rFonts w:ascii="Times New Roman" w:hAnsi="Times New Roman"/>
          <w:sz w:val="28"/>
          <w:szCs w:val="28"/>
        </w:rPr>
        <w:t>РОССИЙСКАЯ ФЕДЕРАЦИЯ</w:t>
      </w:r>
    </w:p>
    <w:p w:rsidR="00A56E84" w:rsidRPr="00086B36" w:rsidRDefault="00A56E84" w:rsidP="003F1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7B6">
        <w:rPr>
          <w:rFonts w:ascii="Times New Roman" w:hAnsi="Times New Roman"/>
          <w:b/>
          <w:sz w:val="28"/>
          <w:szCs w:val="28"/>
        </w:rPr>
        <w:t>Черемховский район</w:t>
      </w:r>
      <w:r w:rsidRPr="00086B36">
        <w:rPr>
          <w:rFonts w:ascii="Times New Roman" w:hAnsi="Times New Roman"/>
          <w:b/>
          <w:sz w:val="28"/>
          <w:szCs w:val="28"/>
        </w:rPr>
        <w:t xml:space="preserve"> </w:t>
      </w:r>
      <w:r w:rsidRPr="003F17B6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A56E84" w:rsidRPr="003F17B6" w:rsidRDefault="00A56E84" w:rsidP="003F1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7B6">
        <w:rPr>
          <w:rFonts w:ascii="Times New Roman" w:hAnsi="Times New Roman"/>
          <w:b/>
          <w:sz w:val="28"/>
          <w:szCs w:val="28"/>
        </w:rPr>
        <w:t>Тальниковское муниципальное образование</w:t>
      </w:r>
    </w:p>
    <w:p w:rsidR="00A56E84" w:rsidRPr="003F17B6" w:rsidRDefault="00A56E84" w:rsidP="003F1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7B6">
        <w:rPr>
          <w:rFonts w:ascii="Times New Roman" w:hAnsi="Times New Roman"/>
          <w:b/>
          <w:sz w:val="28"/>
          <w:szCs w:val="28"/>
        </w:rPr>
        <w:t>Дума</w:t>
      </w:r>
    </w:p>
    <w:p w:rsidR="00A56E84" w:rsidRPr="003F17B6" w:rsidRDefault="00A56E84" w:rsidP="003F17B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A56E84" w:rsidRPr="003F17B6" w:rsidRDefault="00A56E84" w:rsidP="003F17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7B6">
        <w:rPr>
          <w:rFonts w:ascii="Times New Roman" w:hAnsi="Times New Roman"/>
          <w:b/>
          <w:sz w:val="28"/>
          <w:szCs w:val="28"/>
        </w:rPr>
        <w:t>РЕШЕНИЕ</w:t>
      </w:r>
    </w:p>
    <w:p w:rsidR="00A56E84" w:rsidRPr="00AF42F5" w:rsidRDefault="00A56E84" w:rsidP="00086B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F17B6">
        <w:rPr>
          <w:rFonts w:ascii="Times New Roman" w:hAnsi="Times New Roman"/>
          <w:sz w:val="28"/>
          <w:szCs w:val="28"/>
        </w:rPr>
        <w:t xml:space="preserve">т </w:t>
      </w:r>
      <w:r w:rsidR="00926419" w:rsidRPr="00926419">
        <w:rPr>
          <w:rFonts w:ascii="Times New Roman" w:hAnsi="Times New Roman"/>
          <w:sz w:val="28"/>
          <w:szCs w:val="28"/>
        </w:rPr>
        <w:t>28</w:t>
      </w:r>
      <w:r w:rsidR="00926419">
        <w:rPr>
          <w:rFonts w:ascii="Times New Roman" w:hAnsi="Times New Roman"/>
          <w:sz w:val="28"/>
          <w:szCs w:val="28"/>
        </w:rPr>
        <w:t>.11.2013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7B6">
        <w:rPr>
          <w:rFonts w:ascii="Times New Roman" w:hAnsi="Times New Roman"/>
          <w:sz w:val="28"/>
          <w:szCs w:val="28"/>
        </w:rPr>
        <w:t xml:space="preserve">№ </w:t>
      </w:r>
      <w:r w:rsidR="00926419">
        <w:rPr>
          <w:rFonts w:ascii="Times New Roman" w:hAnsi="Times New Roman"/>
          <w:sz w:val="28"/>
          <w:szCs w:val="28"/>
        </w:rPr>
        <w:t>64</w:t>
      </w:r>
    </w:p>
    <w:p w:rsidR="00A56E84" w:rsidRPr="003F17B6" w:rsidRDefault="00A56E84" w:rsidP="00086B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17B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7B6">
        <w:rPr>
          <w:rFonts w:ascii="Times New Roman" w:hAnsi="Times New Roman"/>
          <w:sz w:val="28"/>
          <w:szCs w:val="28"/>
        </w:rPr>
        <w:t>Тальники</w:t>
      </w:r>
    </w:p>
    <w:p w:rsidR="00A56E84" w:rsidRPr="003F17B6" w:rsidRDefault="00A56E84" w:rsidP="00086B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6E84" w:rsidRDefault="00A56E84" w:rsidP="00086B3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54273">
        <w:rPr>
          <w:rFonts w:ascii="Times New Roman" w:hAnsi="Times New Roman"/>
          <w:b/>
          <w:sz w:val="24"/>
          <w:szCs w:val="24"/>
        </w:rPr>
        <w:t xml:space="preserve">Об установлении и введении </w:t>
      </w:r>
    </w:p>
    <w:p w:rsidR="00A56E84" w:rsidRDefault="00A56E84" w:rsidP="00086B3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54273">
        <w:rPr>
          <w:rFonts w:ascii="Times New Roman" w:hAnsi="Times New Roman"/>
          <w:b/>
          <w:sz w:val="24"/>
          <w:szCs w:val="24"/>
        </w:rPr>
        <w:t xml:space="preserve">в действие земельного налога </w:t>
      </w:r>
      <w:proofErr w:type="gramStart"/>
      <w:r w:rsidRPr="00C54273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A56E84" w:rsidRDefault="00A56E84" w:rsidP="00086B3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54273">
        <w:rPr>
          <w:rFonts w:ascii="Times New Roman" w:hAnsi="Times New Roman"/>
          <w:b/>
          <w:sz w:val="24"/>
          <w:szCs w:val="24"/>
        </w:rPr>
        <w:t>территории Тальниковского</w:t>
      </w:r>
    </w:p>
    <w:p w:rsidR="00A56E84" w:rsidRPr="00C54273" w:rsidRDefault="00A56E84" w:rsidP="00086B3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5427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56E84" w:rsidRPr="003F17B6" w:rsidRDefault="00A56E84" w:rsidP="003F1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E84" w:rsidRPr="003F17B6" w:rsidRDefault="00A56E84" w:rsidP="00562333">
      <w:pPr>
        <w:pStyle w:val="Style6"/>
        <w:widowControl/>
        <w:tabs>
          <w:tab w:val="left" w:pos="2822"/>
          <w:tab w:val="left" w:pos="5184"/>
          <w:tab w:val="left" w:pos="8026"/>
        </w:tabs>
        <w:spacing w:line="240" w:lineRule="auto"/>
        <w:ind w:firstLine="709"/>
        <w:rPr>
          <w:sz w:val="28"/>
          <w:szCs w:val="28"/>
          <w:lang w:eastAsia="en-US"/>
        </w:rPr>
      </w:pPr>
      <w:r w:rsidRPr="00A97E09">
        <w:rPr>
          <w:sz w:val="28"/>
          <w:szCs w:val="28"/>
          <w:lang w:eastAsia="en-US"/>
        </w:rPr>
        <w:t>Руководствуя</w:t>
      </w:r>
      <w:r>
        <w:rPr>
          <w:sz w:val="28"/>
          <w:szCs w:val="28"/>
          <w:lang w:eastAsia="en-US"/>
        </w:rPr>
        <w:t>сь статьями</w:t>
      </w:r>
      <w:r w:rsidRPr="00A97E09">
        <w:rPr>
          <w:sz w:val="28"/>
          <w:szCs w:val="28"/>
          <w:lang w:eastAsia="en-US"/>
        </w:rPr>
        <w:t xml:space="preserve"> 14, 35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статьями 387, 394, 397 Налогового кодекса Российской Федерации, статьями </w:t>
      </w:r>
      <w:r w:rsidRPr="00A97E09">
        <w:rPr>
          <w:sz w:val="28"/>
          <w:szCs w:val="28"/>
          <w:lang w:eastAsia="en-US"/>
        </w:rPr>
        <w:t>6, 3</w:t>
      </w:r>
      <w:r>
        <w:rPr>
          <w:sz w:val="28"/>
          <w:szCs w:val="28"/>
          <w:lang w:eastAsia="en-US"/>
        </w:rPr>
        <w:t>2</w:t>
      </w:r>
      <w:r w:rsidRPr="00A97E09">
        <w:rPr>
          <w:sz w:val="28"/>
          <w:szCs w:val="28"/>
          <w:lang w:eastAsia="en-US"/>
        </w:rPr>
        <w:t xml:space="preserve"> Устава Тальниковского муниципального образования, Дума</w:t>
      </w:r>
      <w:r>
        <w:rPr>
          <w:sz w:val="28"/>
          <w:szCs w:val="28"/>
          <w:lang w:eastAsia="en-US"/>
        </w:rPr>
        <w:t xml:space="preserve"> Тальниковского муниципального образования</w:t>
      </w:r>
    </w:p>
    <w:p w:rsidR="00A56E84" w:rsidRPr="003F17B6" w:rsidRDefault="00A56E84" w:rsidP="003F17B6">
      <w:pPr>
        <w:pStyle w:val="Style6"/>
        <w:widowControl/>
        <w:tabs>
          <w:tab w:val="left" w:pos="2822"/>
          <w:tab w:val="left" w:pos="5184"/>
          <w:tab w:val="left" w:pos="8026"/>
        </w:tabs>
        <w:spacing w:line="240" w:lineRule="auto"/>
        <w:rPr>
          <w:sz w:val="28"/>
          <w:szCs w:val="28"/>
          <w:lang w:eastAsia="en-US"/>
        </w:rPr>
      </w:pPr>
    </w:p>
    <w:p w:rsidR="00A56E84" w:rsidRPr="003F17B6" w:rsidRDefault="00A56E84" w:rsidP="003F17B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17B6">
        <w:rPr>
          <w:rFonts w:ascii="Times New Roman" w:hAnsi="Times New Roman"/>
          <w:b/>
          <w:sz w:val="28"/>
          <w:szCs w:val="28"/>
        </w:rPr>
        <w:t>РЕШИЛА:</w:t>
      </w:r>
    </w:p>
    <w:p w:rsidR="00A56E84" w:rsidRPr="001C53B1" w:rsidRDefault="00A56E84" w:rsidP="0056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3B1">
        <w:rPr>
          <w:rFonts w:ascii="Times New Roman" w:hAnsi="Times New Roman"/>
          <w:sz w:val="28"/>
          <w:szCs w:val="28"/>
        </w:rPr>
        <w:t xml:space="preserve">Установить и ввести в действие с 01 января 2014 года земельный налог </w:t>
      </w:r>
      <w:proofErr w:type="gramStart"/>
      <w:r w:rsidRPr="001C53B1">
        <w:rPr>
          <w:rFonts w:ascii="Times New Roman" w:hAnsi="Times New Roman"/>
          <w:sz w:val="28"/>
          <w:szCs w:val="28"/>
        </w:rPr>
        <w:t>на</w:t>
      </w:r>
      <w:proofErr w:type="gramEnd"/>
      <w:r w:rsidRPr="001C53B1">
        <w:rPr>
          <w:rFonts w:ascii="Times New Roman" w:hAnsi="Times New Roman"/>
          <w:sz w:val="28"/>
          <w:szCs w:val="28"/>
        </w:rPr>
        <w:t xml:space="preserve"> территории Тальниковского муниципального образования.</w:t>
      </w:r>
    </w:p>
    <w:p w:rsidR="00A56E84" w:rsidRPr="001C53B1" w:rsidRDefault="00A56E84" w:rsidP="0056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B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3B1">
        <w:rPr>
          <w:rFonts w:ascii="Times New Roman" w:hAnsi="Times New Roman"/>
          <w:sz w:val="28"/>
          <w:szCs w:val="28"/>
        </w:rPr>
        <w:t>Утвердить Положение о земельном налоге на территории Тальниковского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(прилагается)</w:t>
      </w:r>
      <w:r w:rsidRPr="001C53B1">
        <w:rPr>
          <w:rFonts w:ascii="Times New Roman" w:hAnsi="Times New Roman"/>
          <w:sz w:val="28"/>
          <w:szCs w:val="28"/>
        </w:rPr>
        <w:t>.</w:t>
      </w:r>
    </w:p>
    <w:p w:rsidR="00A56E84" w:rsidRDefault="00A56E84" w:rsidP="0056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со дня вступления в силу настоящего решения решение Думы Тальниковского муниципального образования от 13.11.2009 № 49 «Об установлении и введении в действие земельного налога на территории Тальниковского муниципального образования».</w:t>
      </w:r>
    </w:p>
    <w:p w:rsidR="00A56E84" w:rsidRPr="00A97E09" w:rsidRDefault="00A56E84" w:rsidP="0056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E09">
        <w:rPr>
          <w:rFonts w:ascii="Times New Roman" w:hAnsi="Times New Roman"/>
          <w:sz w:val="28"/>
          <w:szCs w:val="28"/>
        </w:rPr>
        <w:t>3. Администрации Тальниковского муниципального образования:</w:t>
      </w:r>
    </w:p>
    <w:p w:rsidR="00A56E84" w:rsidRPr="00A97E09" w:rsidRDefault="00A56E84" w:rsidP="0056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E09">
        <w:rPr>
          <w:rFonts w:ascii="Times New Roman" w:hAnsi="Times New Roman"/>
          <w:sz w:val="28"/>
          <w:szCs w:val="28"/>
        </w:rPr>
        <w:t>3.1. Опубликовать данное решение в</w:t>
      </w:r>
      <w:r>
        <w:rPr>
          <w:rFonts w:ascii="Times New Roman" w:hAnsi="Times New Roman"/>
          <w:sz w:val="28"/>
          <w:szCs w:val="28"/>
        </w:rPr>
        <w:t xml:space="preserve"> печатном</w:t>
      </w:r>
      <w:r w:rsidRPr="00A97E09">
        <w:rPr>
          <w:rFonts w:ascii="Times New Roman" w:hAnsi="Times New Roman"/>
          <w:sz w:val="28"/>
          <w:szCs w:val="28"/>
        </w:rPr>
        <w:t xml:space="preserve"> издании «Тальниковский вестник»;</w:t>
      </w:r>
    </w:p>
    <w:p w:rsidR="00A56E84" w:rsidRPr="00A97E09" w:rsidRDefault="00A56E84" w:rsidP="0056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E09">
        <w:rPr>
          <w:rFonts w:ascii="Times New Roman" w:hAnsi="Times New Roman"/>
          <w:sz w:val="28"/>
          <w:szCs w:val="28"/>
        </w:rPr>
        <w:t xml:space="preserve">3.2. Внести информационную справку в оригинал решения Думы, поименованный в пункте </w:t>
      </w:r>
      <w:r>
        <w:rPr>
          <w:rFonts w:ascii="Times New Roman" w:hAnsi="Times New Roman"/>
          <w:sz w:val="28"/>
          <w:szCs w:val="28"/>
        </w:rPr>
        <w:t>3</w:t>
      </w:r>
      <w:r w:rsidRPr="00A97E09">
        <w:rPr>
          <w:rFonts w:ascii="Times New Roman" w:hAnsi="Times New Roman"/>
          <w:sz w:val="28"/>
          <w:szCs w:val="28"/>
        </w:rPr>
        <w:t xml:space="preserve"> настоящего решения, о дате признания его </w:t>
      </w:r>
      <w:proofErr w:type="gramStart"/>
      <w:r w:rsidRPr="00A97E09">
        <w:rPr>
          <w:rFonts w:ascii="Times New Roman" w:hAnsi="Times New Roman"/>
          <w:sz w:val="28"/>
          <w:szCs w:val="28"/>
        </w:rPr>
        <w:t>утративш</w:t>
      </w:r>
      <w:r>
        <w:rPr>
          <w:rFonts w:ascii="Times New Roman" w:hAnsi="Times New Roman"/>
          <w:sz w:val="28"/>
          <w:szCs w:val="28"/>
        </w:rPr>
        <w:t>им</w:t>
      </w:r>
      <w:proofErr w:type="gramEnd"/>
      <w:r w:rsidRPr="00A97E09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.</w:t>
      </w:r>
    </w:p>
    <w:p w:rsidR="00A56E84" w:rsidRDefault="00A56E84" w:rsidP="0056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E09">
        <w:rPr>
          <w:rFonts w:ascii="Times New Roman" w:hAnsi="Times New Roman"/>
          <w:sz w:val="28"/>
          <w:szCs w:val="28"/>
        </w:rPr>
        <w:t>4. Настоящее решение вступает в силу с 01 января 2014 года, но не ранее, чем по истечении одного месяца со дня его официального опубликовани</w:t>
      </w:r>
      <w:r w:rsidRPr="00807751">
        <w:rPr>
          <w:rFonts w:ascii="Times New Roman" w:hAnsi="Times New Roman"/>
          <w:sz w:val="28"/>
          <w:szCs w:val="28"/>
        </w:rPr>
        <w:t>я.</w:t>
      </w:r>
    </w:p>
    <w:p w:rsidR="00A56E84" w:rsidRPr="00A97E09" w:rsidRDefault="00A56E84" w:rsidP="00562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Тальниковского муниципального образования.</w:t>
      </w:r>
    </w:p>
    <w:p w:rsidR="00A56E84" w:rsidRPr="003F17B6" w:rsidRDefault="00A56E84" w:rsidP="003F1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E84" w:rsidRPr="003F17B6" w:rsidRDefault="00A56E84" w:rsidP="003F1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7B6">
        <w:rPr>
          <w:rFonts w:ascii="Times New Roman" w:hAnsi="Times New Roman"/>
          <w:sz w:val="28"/>
          <w:szCs w:val="28"/>
        </w:rPr>
        <w:t>Глава Тальниковского</w:t>
      </w:r>
    </w:p>
    <w:p w:rsidR="00A56E84" w:rsidRDefault="00A56E84" w:rsidP="00A6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7B6">
        <w:rPr>
          <w:rFonts w:ascii="Times New Roman" w:hAnsi="Times New Roman"/>
          <w:sz w:val="28"/>
          <w:szCs w:val="28"/>
        </w:rPr>
        <w:t>муниципального образования</w:t>
      </w:r>
      <w:r w:rsidRPr="003F17B6">
        <w:rPr>
          <w:rFonts w:ascii="Times New Roman" w:hAnsi="Times New Roman"/>
          <w:sz w:val="28"/>
          <w:szCs w:val="28"/>
        </w:rPr>
        <w:tab/>
      </w:r>
      <w:r w:rsidRPr="003F17B6">
        <w:rPr>
          <w:rFonts w:ascii="Times New Roman" w:hAnsi="Times New Roman"/>
          <w:sz w:val="28"/>
          <w:szCs w:val="28"/>
        </w:rPr>
        <w:tab/>
      </w:r>
      <w:r w:rsidRPr="003F17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17B6">
        <w:rPr>
          <w:rFonts w:ascii="Times New Roman" w:hAnsi="Times New Roman"/>
          <w:sz w:val="28"/>
          <w:szCs w:val="28"/>
        </w:rPr>
        <w:tab/>
      </w:r>
      <w:r w:rsidRPr="003F17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Соколов</w:t>
      </w:r>
    </w:p>
    <w:p w:rsidR="00A56E84" w:rsidRPr="00562333" w:rsidRDefault="00A56E84" w:rsidP="00A6438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2333">
        <w:rPr>
          <w:rFonts w:ascii="Times New Roman" w:hAnsi="Times New Roman"/>
          <w:sz w:val="24"/>
          <w:szCs w:val="28"/>
        </w:rPr>
        <w:t>Н.Р. Куликова</w:t>
      </w:r>
    </w:p>
    <w:p w:rsidR="00A56E84" w:rsidRPr="00562333" w:rsidRDefault="00A56E84" w:rsidP="00A6438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2333">
        <w:rPr>
          <w:rFonts w:ascii="Times New Roman" w:hAnsi="Times New Roman"/>
          <w:sz w:val="24"/>
          <w:szCs w:val="28"/>
        </w:rPr>
        <w:t>4-20-20</w:t>
      </w:r>
    </w:p>
    <w:p w:rsidR="00A56E84" w:rsidRPr="00CE6F91" w:rsidRDefault="00A56E84" w:rsidP="00342DA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E6F91">
        <w:rPr>
          <w:rFonts w:ascii="Times New Roman" w:hAnsi="Times New Roman"/>
          <w:sz w:val="28"/>
          <w:szCs w:val="28"/>
        </w:rPr>
        <w:t xml:space="preserve">риложение </w:t>
      </w:r>
      <w:proofErr w:type="gramStart"/>
      <w:r w:rsidRPr="00CE6F91">
        <w:rPr>
          <w:rFonts w:ascii="Times New Roman" w:hAnsi="Times New Roman"/>
          <w:sz w:val="28"/>
          <w:szCs w:val="28"/>
        </w:rPr>
        <w:t>к</w:t>
      </w:r>
      <w:proofErr w:type="gramEnd"/>
    </w:p>
    <w:p w:rsidR="00A56E84" w:rsidRDefault="00A56E84" w:rsidP="00342DA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E6F91">
        <w:rPr>
          <w:rFonts w:ascii="Times New Roman" w:hAnsi="Times New Roman"/>
          <w:sz w:val="28"/>
          <w:szCs w:val="28"/>
        </w:rPr>
        <w:t>ешению думы</w:t>
      </w:r>
    </w:p>
    <w:p w:rsidR="00A56E84" w:rsidRDefault="00A56E84" w:rsidP="00342DA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Тальниковского муниципального</w:t>
      </w:r>
    </w:p>
    <w:p w:rsidR="00A56E84" w:rsidRPr="00CE6F91" w:rsidRDefault="00A56E84" w:rsidP="00342DA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A56E84" w:rsidRDefault="00926419" w:rsidP="00342DA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28.11.2013</w:t>
      </w:r>
      <w:r w:rsidR="00A56E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</w:t>
      </w:r>
    </w:p>
    <w:p w:rsidR="00A56E84" w:rsidRDefault="00A56E84" w:rsidP="00342DA7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A56E84" w:rsidRPr="00CE6F91" w:rsidRDefault="00A56E84" w:rsidP="00342DA7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A56E84" w:rsidRDefault="00A56E84" w:rsidP="003F17B6">
      <w:pPr>
        <w:pStyle w:val="Style3"/>
        <w:widowControl/>
        <w:spacing w:line="240" w:lineRule="auto"/>
        <w:jc w:val="center"/>
        <w:rPr>
          <w:rStyle w:val="FontStyle11"/>
          <w:b/>
          <w:spacing w:val="70"/>
          <w:sz w:val="28"/>
          <w:szCs w:val="28"/>
        </w:rPr>
      </w:pPr>
      <w:r>
        <w:rPr>
          <w:rStyle w:val="FontStyle11"/>
          <w:b/>
          <w:spacing w:val="70"/>
          <w:sz w:val="28"/>
          <w:szCs w:val="28"/>
        </w:rPr>
        <w:t>ПОЛОЖЕНИЕ</w:t>
      </w:r>
    </w:p>
    <w:p w:rsidR="00A56E84" w:rsidRPr="00342DA7" w:rsidRDefault="00A56E84" w:rsidP="00CE6F91">
      <w:pPr>
        <w:pStyle w:val="Style3"/>
        <w:widowControl/>
        <w:tabs>
          <w:tab w:val="left" w:leader="underscore" w:pos="6259"/>
        </w:tabs>
        <w:spacing w:line="240" w:lineRule="auto"/>
        <w:jc w:val="center"/>
        <w:rPr>
          <w:rStyle w:val="FontStyle11"/>
          <w:b/>
          <w:sz w:val="28"/>
          <w:szCs w:val="28"/>
        </w:rPr>
      </w:pPr>
      <w:r w:rsidRPr="00342DA7">
        <w:rPr>
          <w:rStyle w:val="FontStyle11"/>
          <w:b/>
          <w:sz w:val="28"/>
          <w:szCs w:val="28"/>
        </w:rPr>
        <w:t>о земельном налоге на территории</w:t>
      </w:r>
    </w:p>
    <w:p w:rsidR="00A56E84" w:rsidRPr="00342DA7" w:rsidRDefault="00A56E84" w:rsidP="00CE6F91">
      <w:pPr>
        <w:pStyle w:val="Style3"/>
        <w:widowControl/>
        <w:tabs>
          <w:tab w:val="left" w:leader="underscore" w:pos="6259"/>
        </w:tabs>
        <w:spacing w:line="240" w:lineRule="auto"/>
        <w:jc w:val="center"/>
        <w:rPr>
          <w:rStyle w:val="FontStyle11"/>
          <w:b/>
          <w:sz w:val="28"/>
          <w:szCs w:val="28"/>
        </w:rPr>
      </w:pPr>
      <w:r w:rsidRPr="00342DA7">
        <w:rPr>
          <w:rStyle w:val="FontStyle11"/>
          <w:b/>
          <w:sz w:val="28"/>
          <w:szCs w:val="28"/>
        </w:rPr>
        <w:t>Тальниковского муниципального образования</w:t>
      </w:r>
    </w:p>
    <w:p w:rsidR="00A56E84" w:rsidRDefault="00A56E84" w:rsidP="00A6438D">
      <w:pPr>
        <w:spacing w:after="0" w:line="240" w:lineRule="auto"/>
      </w:pPr>
    </w:p>
    <w:p w:rsidR="00A56E84" w:rsidRDefault="00A56E84" w:rsidP="00CE6F91">
      <w:pPr>
        <w:pStyle w:val="Style2"/>
        <w:widowControl/>
        <w:tabs>
          <w:tab w:val="left" w:pos="710"/>
        </w:tabs>
        <w:spacing w:line="240" w:lineRule="auto"/>
        <w:ind w:left="394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1. Общие положения</w:t>
      </w:r>
    </w:p>
    <w:p w:rsidR="00A56E84" w:rsidRDefault="00A56E84" w:rsidP="00CE6F91">
      <w:pPr>
        <w:pStyle w:val="Style3"/>
        <w:widowControl/>
        <w:spacing w:line="240" w:lineRule="auto"/>
      </w:pPr>
    </w:p>
    <w:p w:rsidR="00A56E84" w:rsidRDefault="00A56E84" w:rsidP="00342DA7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926419">
        <w:rPr>
          <w:rStyle w:val="FontStyle11"/>
          <w:sz w:val="28"/>
          <w:szCs w:val="28"/>
        </w:rPr>
        <w:t>1. Настоящим Положением в соответствии с Налоговым кодексом Российской Федерации на территории Тальниковского муниципального образования определяются ставки земельного налога, налоговые льготы, порядок и сроки представления налогоплательщиками документов, подтверждающих право на уменьшение налоговой базы</w:t>
      </w:r>
      <w:r>
        <w:rPr>
          <w:rStyle w:val="FontStyle11"/>
          <w:sz w:val="28"/>
          <w:szCs w:val="28"/>
        </w:rPr>
        <w:t>.</w:t>
      </w:r>
    </w:p>
    <w:p w:rsidR="00A56E84" w:rsidRDefault="00A56E84" w:rsidP="00A6438D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</w:p>
    <w:p w:rsidR="00A56E84" w:rsidRPr="00261AC9" w:rsidRDefault="00A56E84" w:rsidP="00261AC9">
      <w:pPr>
        <w:pStyle w:val="Style3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2. Налоговые ставки</w:t>
      </w:r>
    </w:p>
    <w:p w:rsidR="00A56E84" w:rsidRDefault="00A56E84" w:rsidP="00CE6F91">
      <w:pPr>
        <w:pStyle w:val="Style3"/>
        <w:widowControl/>
        <w:spacing w:line="240" w:lineRule="auto"/>
      </w:pPr>
    </w:p>
    <w:p w:rsidR="00A56E84" w:rsidRDefault="00A56E84" w:rsidP="00342DA7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2.1. Налоговые ставки устанавливаются в следующих размерах:</w:t>
      </w:r>
    </w:p>
    <w:p w:rsidR="00A56E84" w:rsidRDefault="00A56E84" w:rsidP="00342DA7">
      <w:pPr>
        <w:pStyle w:val="Style2"/>
        <w:widowControl/>
        <w:tabs>
          <w:tab w:val="left" w:pos="739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2.1.1. 0,3 процента от кадастровой стоимости земельного участка в отношении следующих земельных участков:</w:t>
      </w:r>
    </w:p>
    <w:p w:rsidR="00A56E84" w:rsidRDefault="00A56E84" w:rsidP="00342DA7">
      <w:pPr>
        <w:pStyle w:val="Style2"/>
        <w:widowControl/>
        <w:tabs>
          <w:tab w:val="left" w:pos="739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0A6C80">
        <w:rPr>
          <w:rStyle w:val="FontStyle11"/>
          <w:sz w:val="28"/>
          <w:szCs w:val="28"/>
        </w:rPr>
        <w:t>отнесенных к землям сельскохозяйственного назначения или к землям в составе зон</w:t>
      </w:r>
      <w:r>
        <w:rPr>
          <w:rStyle w:val="FontStyle11"/>
          <w:sz w:val="28"/>
          <w:szCs w:val="28"/>
        </w:rPr>
        <w:t xml:space="preserve"> с</w:t>
      </w:r>
      <w:r w:rsidRPr="007F1221">
        <w:rPr>
          <w:rStyle w:val="FontStyle11"/>
          <w:sz w:val="28"/>
          <w:szCs w:val="28"/>
        </w:rPr>
        <w:t>ельскохозяйственного использования</w:t>
      </w:r>
      <w:r>
        <w:rPr>
          <w:rStyle w:val="FontStyle11"/>
          <w:sz w:val="28"/>
          <w:szCs w:val="28"/>
        </w:rPr>
        <w:t xml:space="preserve">  в населенных пунктах и используемых для сельскохозяйственного производства;</w:t>
      </w:r>
    </w:p>
    <w:p w:rsidR="00A56E84" w:rsidRDefault="00A56E84" w:rsidP="00342DA7">
      <w:pPr>
        <w:pStyle w:val="Style2"/>
        <w:widowControl/>
        <w:tabs>
          <w:tab w:val="left" w:pos="259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proofErr w:type="gramStart"/>
      <w:r>
        <w:rPr>
          <w:rStyle w:val="FontStyle11"/>
          <w:sz w:val="28"/>
          <w:szCs w:val="28"/>
        </w:rPr>
        <w:t>занятых</w:t>
      </w:r>
      <w:proofErr w:type="gramEnd"/>
      <w:r>
        <w:rPr>
          <w:rStyle w:val="FontStyle11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фонду, и к объектам инженерной инфраструктуры жилищно – коммунального комплекса) или приобретенных (предоставленных) для жилищного строительства;</w:t>
      </w:r>
    </w:p>
    <w:p w:rsidR="00A56E84" w:rsidRDefault="00A56E84" w:rsidP="00342DA7">
      <w:pPr>
        <w:pStyle w:val="Style2"/>
        <w:widowControl/>
        <w:tabs>
          <w:tab w:val="left" w:pos="259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proofErr w:type="gramStart"/>
      <w:r>
        <w:rPr>
          <w:rStyle w:val="FontStyle11"/>
          <w:sz w:val="28"/>
          <w:szCs w:val="28"/>
        </w:rPr>
        <w:t>приобретенных</w:t>
      </w:r>
      <w:proofErr w:type="gramEnd"/>
      <w:r>
        <w:rPr>
          <w:rStyle w:val="FontStyle11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56E84" w:rsidRDefault="00A56E84" w:rsidP="00342DA7">
      <w:pPr>
        <w:pStyle w:val="Style2"/>
        <w:widowControl/>
        <w:tabs>
          <w:tab w:val="left" w:pos="259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A56E84" w:rsidRDefault="00A56E84" w:rsidP="00342DA7">
      <w:pPr>
        <w:pStyle w:val="Style2"/>
        <w:widowControl/>
        <w:tabs>
          <w:tab w:val="left" w:pos="259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2.1.2. 1,5 процента от кадастровой стоимости земельного участка в отношении прочих земельных участков.</w:t>
      </w:r>
    </w:p>
    <w:p w:rsidR="00A56E84" w:rsidRDefault="00A56E84" w:rsidP="003C022B">
      <w:pPr>
        <w:pStyle w:val="Style1"/>
        <w:widowControl/>
        <w:ind w:right="2246"/>
        <w:jc w:val="both"/>
      </w:pPr>
    </w:p>
    <w:p w:rsidR="00A56E84" w:rsidRDefault="00A56E84" w:rsidP="00342DA7">
      <w:pPr>
        <w:pStyle w:val="Style1"/>
        <w:widowControl/>
        <w:ind w:left="2832" w:right="2246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3. Порядок и сроки уплаты налога и авансовых платежей по налогу</w:t>
      </w:r>
    </w:p>
    <w:p w:rsidR="00A56E84" w:rsidRDefault="00A56E84" w:rsidP="00CE6F91">
      <w:pPr>
        <w:pStyle w:val="Style2"/>
        <w:widowControl/>
        <w:spacing w:line="240" w:lineRule="auto"/>
      </w:pPr>
    </w:p>
    <w:p w:rsidR="00A56E84" w:rsidRDefault="00A56E84" w:rsidP="00342DA7">
      <w:pPr>
        <w:pStyle w:val="Style2"/>
        <w:widowControl/>
        <w:tabs>
          <w:tab w:val="left" w:pos="710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3.1. Налог, подлежащий уплате по истечении налогового периода, уплачивается:</w:t>
      </w:r>
    </w:p>
    <w:p w:rsidR="00A56E84" w:rsidRDefault="00A56E84" w:rsidP="00342DA7">
      <w:pPr>
        <w:pStyle w:val="Style2"/>
        <w:widowControl/>
        <w:tabs>
          <w:tab w:val="left" w:pos="710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</w:t>
      </w:r>
      <w:proofErr w:type="gramStart"/>
      <w:r>
        <w:rPr>
          <w:rStyle w:val="FontStyle11"/>
          <w:sz w:val="28"/>
          <w:szCs w:val="28"/>
        </w:rPr>
        <w:t>-налогоплательщиками - организациями и физическими лицами, являющимися индивидуальными предпринимателями не позднее 10 февраля года, следующего за истекшим налоговым периодом;</w:t>
      </w:r>
      <w:proofErr w:type="gramEnd"/>
    </w:p>
    <w:p w:rsidR="00A56E84" w:rsidRDefault="00A56E84" w:rsidP="00342DA7">
      <w:pPr>
        <w:pStyle w:val="Style2"/>
        <w:widowControl/>
        <w:tabs>
          <w:tab w:val="left" w:pos="710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физическими лицами, не являющимися индивидуальными предпринимателями не позднее 5 ноября, следующего за истекшим налоговым периодом </w:t>
      </w:r>
    </w:p>
    <w:p w:rsidR="00A56E84" w:rsidRDefault="00A56E84" w:rsidP="00342DA7">
      <w:pPr>
        <w:pStyle w:val="Style2"/>
        <w:widowControl/>
        <w:tabs>
          <w:tab w:val="left" w:pos="710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 Налоговым периодом признается календарный год.</w:t>
      </w:r>
    </w:p>
    <w:p w:rsidR="00A56E84" w:rsidRDefault="00A56E84" w:rsidP="00342DA7">
      <w:pPr>
        <w:pStyle w:val="Style2"/>
        <w:widowControl/>
        <w:tabs>
          <w:tab w:val="left" w:pos="701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3.3. Отчетными периодами для налогоплательщиков - организаций и физических лиц, являющимися индивидуальными предпринимателями, признаются первый квартал, второй квартал и третий квартал календарного года.</w:t>
      </w:r>
    </w:p>
    <w:p w:rsidR="00A56E84" w:rsidRDefault="00A56E84" w:rsidP="00342DA7">
      <w:pPr>
        <w:pStyle w:val="Style2"/>
        <w:widowControl/>
        <w:tabs>
          <w:tab w:val="left" w:pos="701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3.4. </w:t>
      </w:r>
      <w:proofErr w:type="gramStart"/>
      <w:r>
        <w:rPr>
          <w:rStyle w:val="FontStyle11"/>
          <w:sz w:val="28"/>
          <w:szCs w:val="28"/>
        </w:rPr>
        <w:t>Налогоплательщики организации и физические лица, являющимися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  <w:proofErr w:type="gramEnd"/>
    </w:p>
    <w:p w:rsidR="00A56E84" w:rsidRDefault="00A56E84" w:rsidP="00342DA7">
      <w:pPr>
        <w:pStyle w:val="Style2"/>
        <w:widowControl/>
        <w:tabs>
          <w:tab w:val="left" w:pos="701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3.5. Сумма налога, подлежащая уплате в местный бюджет по итогам налогового периода, определяется как разница между суммой налога, исчисленной в соответствии со статьей 396 Налогового кодекса Российской Федерации и суммами подлежащих уплате в течение налогового периода авансовых платежей по налогу.</w:t>
      </w:r>
    </w:p>
    <w:p w:rsidR="00A56E84" w:rsidRPr="0000109A" w:rsidRDefault="00A56E84" w:rsidP="00342DA7">
      <w:pPr>
        <w:pStyle w:val="Style2"/>
        <w:widowControl/>
        <w:tabs>
          <w:tab w:val="left" w:pos="701"/>
          <w:tab w:val="left" w:pos="4205"/>
          <w:tab w:val="left" w:pos="8419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3.6. </w:t>
      </w:r>
      <w:proofErr w:type="gramStart"/>
      <w:r>
        <w:rPr>
          <w:rStyle w:val="FontStyle11"/>
          <w:sz w:val="28"/>
          <w:szCs w:val="28"/>
        </w:rPr>
        <w:t>Налогоплательщики земельного налога - организации и физические лиц, являющиеся индивидуальными предпринимателями, и использующие принадлежащее им на праве собственности или на праве постоянного (бессрочного) пользования земельные участки в предпринимательской деятельности, применяющие систему налогообложения для сельскохозяйственных товаропроизводителей (единый сельскохозяйственный налог) и упрощенную систему налогообложения, предусмотренные главами 26.1 и 26.2 Налогового кодекса Российской Федерации, не представляют в налоговый орган по месту нахождения земельного участка</w:t>
      </w:r>
      <w:proofErr w:type="gramEnd"/>
      <w:r>
        <w:rPr>
          <w:rStyle w:val="FontStyle11"/>
          <w:sz w:val="28"/>
          <w:szCs w:val="28"/>
        </w:rPr>
        <w:t xml:space="preserve"> налоговый расчет по авансовым платежам по налогу.</w:t>
      </w:r>
    </w:p>
    <w:p w:rsidR="00A56E84" w:rsidRDefault="00A56E84" w:rsidP="00342DA7">
      <w:pPr>
        <w:pStyle w:val="Style3"/>
        <w:widowControl/>
        <w:spacing w:line="240" w:lineRule="auto"/>
        <w:ind w:left="3610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4. Налоговые льготы</w:t>
      </w:r>
    </w:p>
    <w:p w:rsidR="00A56E84" w:rsidRDefault="00A56E84" w:rsidP="00CE6F91">
      <w:pPr>
        <w:pStyle w:val="Style3"/>
        <w:widowControl/>
        <w:spacing w:line="240" w:lineRule="auto"/>
      </w:pPr>
    </w:p>
    <w:p w:rsidR="00A56E84" w:rsidRDefault="00A56E84" w:rsidP="00342DA7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 От уплаты земельного налога освобождаются:</w:t>
      </w:r>
    </w:p>
    <w:p w:rsidR="00A56E84" w:rsidRDefault="00A56E84" w:rsidP="00342DA7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4.1.1. Организации и физические лица, установленные статьей 395 Налогового кодекса Российской Федерации;</w:t>
      </w:r>
    </w:p>
    <w:p w:rsidR="00A56E84" w:rsidRDefault="00A56E84" w:rsidP="00342DA7">
      <w:pPr>
        <w:pStyle w:val="Style3"/>
        <w:widowControl/>
        <w:tabs>
          <w:tab w:val="left" w:leader="underscore" w:pos="3062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4.1.2. Органы местного самоуправления Тальниковского муниципального образования в отношении земельных участков, используемых ими для непосредственного выполнения возложенных на них полномочий;</w:t>
      </w:r>
    </w:p>
    <w:p w:rsidR="00A56E84" w:rsidRDefault="00A56E84" w:rsidP="00342DA7">
      <w:pPr>
        <w:pStyle w:val="Style3"/>
        <w:widowControl/>
        <w:tabs>
          <w:tab w:val="left" w:leader="underscore" w:pos="2986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4.1.3. Муниципальные учреждения, расположенные на территории Тальниковского муниципального образования и финансируемые из бюджета Тальниковского муниципального образования и (или) из бюджета Черемховского районного муниципального образования.</w:t>
      </w:r>
    </w:p>
    <w:p w:rsidR="00A56E84" w:rsidRDefault="00A56E84" w:rsidP="00261AC9">
      <w:pPr>
        <w:pStyle w:val="Style1"/>
        <w:widowControl/>
        <w:jc w:val="left"/>
      </w:pPr>
    </w:p>
    <w:p w:rsidR="00A56E84" w:rsidRDefault="00A56E84" w:rsidP="00261AC9">
      <w:pPr>
        <w:pStyle w:val="Style1"/>
        <w:widowControl/>
        <w:jc w:val="left"/>
      </w:pPr>
    </w:p>
    <w:p w:rsidR="00A56E84" w:rsidRDefault="00A56E84" w:rsidP="00A6438D">
      <w:pPr>
        <w:pStyle w:val="Style1"/>
        <w:widowControl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5. 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A56E84" w:rsidRPr="00A6438D" w:rsidRDefault="00A56E84" w:rsidP="00A6438D">
      <w:pPr>
        <w:pStyle w:val="Style1"/>
        <w:widowControl/>
        <w:rPr>
          <w:rStyle w:val="FontStyle11"/>
          <w:b/>
          <w:sz w:val="28"/>
          <w:szCs w:val="28"/>
        </w:rPr>
      </w:pPr>
    </w:p>
    <w:p w:rsidR="00A56E84" w:rsidRDefault="00A56E84" w:rsidP="00342DA7">
      <w:pPr>
        <w:pStyle w:val="Style2"/>
        <w:widowControl/>
        <w:tabs>
          <w:tab w:val="left" w:pos="518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5.1. Налогоплательщики, имеющие право на льготу по уплате налога, в том числе на уменьшение налоговой базы, предоставляют в налоговые органы по месту нахождения земельного участка документы, подтверждающее право на льготу по уплате налога, в том числе на уменьшение налоговой базы, не позднее 1 февраля года, следующего за истекшим налоговым периодом.</w:t>
      </w:r>
    </w:p>
    <w:p w:rsidR="00A56E84" w:rsidRDefault="00A56E84" w:rsidP="00CE6F91">
      <w:pPr>
        <w:pStyle w:val="Style2"/>
        <w:widowControl/>
        <w:tabs>
          <w:tab w:val="left" w:pos="518"/>
        </w:tabs>
        <w:spacing w:line="240" w:lineRule="auto"/>
        <w:ind w:firstLine="540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Pr="003F17B6" w:rsidRDefault="00A56E84" w:rsidP="00A6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7B6">
        <w:rPr>
          <w:rFonts w:ascii="Times New Roman" w:hAnsi="Times New Roman"/>
          <w:sz w:val="28"/>
          <w:szCs w:val="28"/>
        </w:rPr>
        <w:t>Глава Тальниковского</w:t>
      </w:r>
    </w:p>
    <w:p w:rsidR="00A56E84" w:rsidRPr="0000109A" w:rsidRDefault="00A56E84" w:rsidP="00A6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7B6">
        <w:rPr>
          <w:rFonts w:ascii="Times New Roman" w:hAnsi="Times New Roman"/>
          <w:sz w:val="28"/>
          <w:szCs w:val="28"/>
        </w:rPr>
        <w:t>муниципального образования</w:t>
      </w:r>
      <w:r w:rsidRPr="003F17B6">
        <w:rPr>
          <w:rFonts w:ascii="Times New Roman" w:hAnsi="Times New Roman"/>
          <w:sz w:val="28"/>
          <w:szCs w:val="28"/>
        </w:rPr>
        <w:tab/>
      </w:r>
      <w:r w:rsidRPr="003F17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17B6">
        <w:rPr>
          <w:rFonts w:ascii="Times New Roman" w:hAnsi="Times New Roman"/>
          <w:sz w:val="28"/>
          <w:szCs w:val="28"/>
        </w:rPr>
        <w:tab/>
      </w:r>
      <w:r w:rsidRPr="003F17B6">
        <w:rPr>
          <w:rFonts w:ascii="Times New Roman" w:hAnsi="Times New Roman"/>
          <w:sz w:val="28"/>
          <w:szCs w:val="28"/>
        </w:rPr>
        <w:tab/>
      </w:r>
      <w:r w:rsidRPr="003F17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Соколов</w:t>
      </w: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A56E84" w:rsidRDefault="00A56E84" w:rsidP="005621C7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A56E84" w:rsidRDefault="00A56E84" w:rsidP="00547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E84" w:rsidRDefault="00A56E84" w:rsidP="00547AE5">
      <w:pPr>
        <w:pStyle w:val="Style3"/>
        <w:widowControl/>
        <w:spacing w:line="240" w:lineRule="auto"/>
        <w:jc w:val="left"/>
      </w:pPr>
    </w:p>
    <w:sectPr w:rsidR="00A56E84" w:rsidSect="00AF42F5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84" w:rsidRDefault="00A56E84" w:rsidP="005621C7">
      <w:pPr>
        <w:spacing w:after="0" w:line="240" w:lineRule="auto"/>
      </w:pPr>
      <w:r>
        <w:separator/>
      </w:r>
    </w:p>
  </w:endnote>
  <w:endnote w:type="continuationSeparator" w:id="0">
    <w:p w:rsidR="00A56E84" w:rsidRDefault="00A56E84" w:rsidP="0056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84" w:rsidRDefault="00A56E84" w:rsidP="005621C7">
      <w:pPr>
        <w:spacing w:after="0" w:line="240" w:lineRule="auto"/>
      </w:pPr>
      <w:r>
        <w:separator/>
      </w:r>
    </w:p>
  </w:footnote>
  <w:footnote w:type="continuationSeparator" w:id="0">
    <w:p w:rsidR="00A56E84" w:rsidRDefault="00A56E84" w:rsidP="0056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84" w:rsidRDefault="00047061" w:rsidP="00F17D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6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6E84" w:rsidRDefault="00A56E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84" w:rsidRDefault="00047061" w:rsidP="00F17D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6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6419">
      <w:rPr>
        <w:rStyle w:val="a9"/>
        <w:noProof/>
      </w:rPr>
      <w:t>4</w:t>
    </w:r>
    <w:r>
      <w:rPr>
        <w:rStyle w:val="a9"/>
      </w:rPr>
      <w:fldChar w:fldCharType="end"/>
    </w:r>
  </w:p>
  <w:p w:rsidR="00A56E84" w:rsidRDefault="00A56E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17B9"/>
    <w:multiLevelType w:val="hybridMultilevel"/>
    <w:tmpl w:val="5CB0430E"/>
    <w:lvl w:ilvl="0" w:tplc="E8B2AF5E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A7E"/>
    <w:rsid w:val="0000109A"/>
    <w:rsid w:val="000017A4"/>
    <w:rsid w:val="00047061"/>
    <w:rsid w:val="00086B36"/>
    <w:rsid w:val="000A6C80"/>
    <w:rsid w:val="000C703A"/>
    <w:rsid w:val="001C53B1"/>
    <w:rsid w:val="001F5F26"/>
    <w:rsid w:val="00261AC9"/>
    <w:rsid w:val="002949BC"/>
    <w:rsid w:val="002E00F1"/>
    <w:rsid w:val="00342DA7"/>
    <w:rsid w:val="003506B8"/>
    <w:rsid w:val="00351A7E"/>
    <w:rsid w:val="003840B5"/>
    <w:rsid w:val="003A34D3"/>
    <w:rsid w:val="003C022B"/>
    <w:rsid w:val="003D735A"/>
    <w:rsid w:val="003F17B6"/>
    <w:rsid w:val="004139AD"/>
    <w:rsid w:val="004939BB"/>
    <w:rsid w:val="00543D8A"/>
    <w:rsid w:val="0054768C"/>
    <w:rsid w:val="00547AE5"/>
    <w:rsid w:val="005621C7"/>
    <w:rsid w:val="00562333"/>
    <w:rsid w:val="0058003D"/>
    <w:rsid w:val="005F1154"/>
    <w:rsid w:val="00630B2F"/>
    <w:rsid w:val="006B40D4"/>
    <w:rsid w:val="007530B7"/>
    <w:rsid w:val="007F1221"/>
    <w:rsid w:val="00807751"/>
    <w:rsid w:val="0085273C"/>
    <w:rsid w:val="008B4DD3"/>
    <w:rsid w:val="009135BE"/>
    <w:rsid w:val="00926419"/>
    <w:rsid w:val="0093775A"/>
    <w:rsid w:val="00955D46"/>
    <w:rsid w:val="009769F8"/>
    <w:rsid w:val="009B6AFC"/>
    <w:rsid w:val="00A55439"/>
    <w:rsid w:val="00A56E84"/>
    <w:rsid w:val="00A6438D"/>
    <w:rsid w:val="00A83ABE"/>
    <w:rsid w:val="00A931CE"/>
    <w:rsid w:val="00A97E09"/>
    <w:rsid w:val="00AF42F5"/>
    <w:rsid w:val="00B20FE6"/>
    <w:rsid w:val="00B51DEB"/>
    <w:rsid w:val="00B65215"/>
    <w:rsid w:val="00B81683"/>
    <w:rsid w:val="00BB6DFD"/>
    <w:rsid w:val="00BD0365"/>
    <w:rsid w:val="00C26CA8"/>
    <w:rsid w:val="00C54273"/>
    <w:rsid w:val="00C8585E"/>
    <w:rsid w:val="00CD79D6"/>
    <w:rsid w:val="00CE6F91"/>
    <w:rsid w:val="00D32C38"/>
    <w:rsid w:val="00D5776C"/>
    <w:rsid w:val="00DE347D"/>
    <w:rsid w:val="00E116C7"/>
    <w:rsid w:val="00E268AD"/>
    <w:rsid w:val="00E7474F"/>
    <w:rsid w:val="00F17D31"/>
    <w:rsid w:val="00F6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6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268AD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268A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8A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268A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56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621C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6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621C7"/>
    <w:rPr>
      <w:rFonts w:cs="Times New Roman"/>
    </w:rPr>
  </w:style>
  <w:style w:type="paragraph" w:customStyle="1" w:styleId="Style6">
    <w:name w:val="Style6"/>
    <w:basedOn w:val="a"/>
    <w:uiPriority w:val="99"/>
    <w:rsid w:val="003F17B6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547AE5"/>
    <w:rPr>
      <w:sz w:val="24"/>
      <w:lang w:val="ru-RU" w:eastAsia="ru-RU"/>
    </w:rPr>
  </w:style>
  <w:style w:type="paragraph" w:styleId="a8">
    <w:name w:val="No Spacing"/>
    <w:link w:val="a7"/>
    <w:uiPriority w:val="99"/>
    <w:qFormat/>
    <w:rsid w:val="00547AE5"/>
    <w:rPr>
      <w:sz w:val="24"/>
      <w:szCs w:val="24"/>
    </w:rPr>
  </w:style>
  <w:style w:type="character" w:styleId="a9">
    <w:name w:val="page number"/>
    <w:basedOn w:val="a0"/>
    <w:uiPriority w:val="99"/>
    <w:rsid w:val="00AF42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771</Words>
  <Characters>5802</Characters>
  <Application>Microsoft Office Word</Application>
  <DocSecurity>0</DocSecurity>
  <Lines>48</Lines>
  <Paragraphs>13</Paragraphs>
  <ScaleCrop>false</ScaleCrop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2013-11-05T23:05:00Z</cp:lastPrinted>
  <dcterms:created xsi:type="dcterms:W3CDTF">2013-10-14T05:12:00Z</dcterms:created>
  <dcterms:modified xsi:type="dcterms:W3CDTF">2013-12-04T04:24:00Z</dcterms:modified>
</cp:coreProperties>
</file>