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D7" w:rsidRDefault="002F7BD7" w:rsidP="008E6084">
      <w:pPr>
        <w:jc w:val="center"/>
        <w:rPr>
          <w:b/>
          <w:sz w:val="28"/>
          <w:szCs w:val="20"/>
        </w:rPr>
      </w:pPr>
      <w:r>
        <w:rPr>
          <w:b/>
          <w:sz w:val="28"/>
          <w:szCs w:val="20"/>
        </w:rPr>
        <w:t>РОССИЙСКАЯ ФЕДЕРАЦИЯ</w:t>
      </w:r>
    </w:p>
    <w:p w:rsidR="002F7BD7" w:rsidRDefault="002F7BD7" w:rsidP="008E6084">
      <w:pPr>
        <w:jc w:val="center"/>
        <w:rPr>
          <w:b/>
          <w:sz w:val="28"/>
          <w:szCs w:val="20"/>
        </w:rPr>
      </w:pPr>
      <w:r>
        <w:rPr>
          <w:b/>
          <w:sz w:val="28"/>
          <w:szCs w:val="20"/>
        </w:rPr>
        <w:t>Черемховский район Иркутская область</w:t>
      </w:r>
    </w:p>
    <w:p w:rsidR="002F7BD7" w:rsidRDefault="002F7BD7" w:rsidP="008E6084">
      <w:pPr>
        <w:jc w:val="center"/>
        <w:rPr>
          <w:b/>
          <w:sz w:val="28"/>
          <w:szCs w:val="20"/>
        </w:rPr>
      </w:pPr>
      <w:r>
        <w:rPr>
          <w:b/>
          <w:sz w:val="28"/>
          <w:szCs w:val="20"/>
        </w:rPr>
        <w:t>Тальниковское муниципальное образование</w:t>
      </w:r>
    </w:p>
    <w:p w:rsidR="002F7BD7" w:rsidRDefault="002F7BD7" w:rsidP="008E6084">
      <w:pPr>
        <w:jc w:val="center"/>
        <w:rPr>
          <w:b/>
          <w:sz w:val="28"/>
          <w:szCs w:val="20"/>
        </w:rPr>
      </w:pPr>
      <w:r>
        <w:rPr>
          <w:b/>
          <w:sz w:val="28"/>
          <w:szCs w:val="20"/>
        </w:rPr>
        <w:t>Дума</w:t>
      </w:r>
    </w:p>
    <w:p w:rsidR="002F7BD7" w:rsidRDefault="002F7BD7" w:rsidP="008E6084">
      <w:pPr>
        <w:jc w:val="center"/>
        <w:rPr>
          <w:b/>
          <w:sz w:val="28"/>
          <w:szCs w:val="20"/>
        </w:rPr>
      </w:pPr>
    </w:p>
    <w:p w:rsidR="002F7BD7" w:rsidRDefault="002F7BD7" w:rsidP="008E6084">
      <w:pPr>
        <w:jc w:val="center"/>
        <w:rPr>
          <w:b/>
          <w:sz w:val="28"/>
          <w:szCs w:val="20"/>
        </w:rPr>
      </w:pPr>
      <w:r>
        <w:rPr>
          <w:b/>
          <w:sz w:val="28"/>
          <w:szCs w:val="20"/>
        </w:rPr>
        <w:t>РЕШЕНИЕ</w:t>
      </w:r>
    </w:p>
    <w:p w:rsidR="002F7BD7" w:rsidRDefault="002F7BD7" w:rsidP="008E6084">
      <w:pPr>
        <w:spacing w:line="360" w:lineRule="auto"/>
        <w:jc w:val="both"/>
        <w:rPr>
          <w:color w:val="000000"/>
          <w:sz w:val="28"/>
          <w:szCs w:val="28"/>
        </w:rPr>
      </w:pPr>
    </w:p>
    <w:p w:rsidR="002F7BD7" w:rsidRDefault="002F7BD7" w:rsidP="008E6084">
      <w:pPr>
        <w:spacing w:line="360" w:lineRule="auto"/>
        <w:jc w:val="both"/>
        <w:rPr>
          <w:color w:val="000000"/>
          <w:sz w:val="28"/>
          <w:szCs w:val="28"/>
        </w:rPr>
      </w:pPr>
    </w:p>
    <w:p w:rsidR="002F7BD7" w:rsidRDefault="00C4756F" w:rsidP="008E6084">
      <w:pPr>
        <w:ind w:firstLine="709"/>
        <w:jc w:val="both"/>
        <w:rPr>
          <w:color w:val="000000"/>
          <w:sz w:val="28"/>
          <w:szCs w:val="28"/>
        </w:rPr>
      </w:pPr>
      <w:r>
        <w:rPr>
          <w:color w:val="000000"/>
          <w:sz w:val="28"/>
          <w:szCs w:val="28"/>
        </w:rPr>
        <w:t xml:space="preserve">от </w:t>
      </w:r>
      <w:r w:rsidRPr="00C4756F">
        <w:rPr>
          <w:color w:val="000000"/>
          <w:sz w:val="28"/>
          <w:szCs w:val="28"/>
        </w:rPr>
        <w:t>23</w:t>
      </w:r>
      <w:r>
        <w:rPr>
          <w:color w:val="000000"/>
          <w:sz w:val="28"/>
          <w:szCs w:val="28"/>
        </w:rPr>
        <w:t>.04.2013 г.</w:t>
      </w:r>
      <w:r w:rsidR="002F7BD7">
        <w:rPr>
          <w:color w:val="000000"/>
          <w:sz w:val="28"/>
          <w:szCs w:val="28"/>
        </w:rPr>
        <w:t xml:space="preserve"> № </w:t>
      </w:r>
      <w:r>
        <w:rPr>
          <w:color w:val="000000"/>
          <w:sz w:val="28"/>
          <w:szCs w:val="28"/>
        </w:rPr>
        <w:t>44</w:t>
      </w:r>
    </w:p>
    <w:p w:rsidR="002F7BD7" w:rsidRDefault="002F7BD7" w:rsidP="008E6084">
      <w:pPr>
        <w:ind w:firstLine="709"/>
        <w:jc w:val="both"/>
        <w:rPr>
          <w:color w:val="000000"/>
          <w:sz w:val="28"/>
          <w:szCs w:val="28"/>
        </w:rPr>
      </w:pPr>
      <w:r>
        <w:rPr>
          <w:color w:val="000000"/>
          <w:sz w:val="28"/>
          <w:szCs w:val="28"/>
        </w:rPr>
        <w:t>с. Тальники</w:t>
      </w:r>
    </w:p>
    <w:p w:rsidR="002F7BD7" w:rsidRDefault="002F7BD7" w:rsidP="008E6084">
      <w:pPr>
        <w:ind w:firstLine="709"/>
        <w:jc w:val="both"/>
        <w:rPr>
          <w:color w:val="000000"/>
          <w:sz w:val="28"/>
          <w:szCs w:val="28"/>
        </w:rPr>
      </w:pPr>
    </w:p>
    <w:p w:rsidR="002F7BD7" w:rsidRDefault="002F7BD7" w:rsidP="008E6084">
      <w:pPr>
        <w:autoSpaceDE w:val="0"/>
        <w:autoSpaceDN w:val="0"/>
        <w:adjustRightInd w:val="0"/>
        <w:spacing w:line="240" w:lineRule="atLeast"/>
        <w:ind w:firstLine="709"/>
        <w:jc w:val="both"/>
        <w:rPr>
          <w:b/>
          <w:szCs w:val="28"/>
        </w:rPr>
      </w:pPr>
      <w:r>
        <w:rPr>
          <w:b/>
          <w:szCs w:val="28"/>
        </w:rPr>
        <w:t>Об утверждении порядка проведения</w:t>
      </w:r>
    </w:p>
    <w:p w:rsidR="002F7BD7" w:rsidRDefault="002F7BD7" w:rsidP="008E6084">
      <w:pPr>
        <w:autoSpaceDE w:val="0"/>
        <w:autoSpaceDN w:val="0"/>
        <w:adjustRightInd w:val="0"/>
        <w:spacing w:line="240" w:lineRule="atLeast"/>
        <w:ind w:firstLine="709"/>
        <w:jc w:val="both"/>
        <w:rPr>
          <w:b/>
          <w:szCs w:val="28"/>
        </w:rPr>
      </w:pPr>
      <w:r>
        <w:rPr>
          <w:b/>
          <w:szCs w:val="28"/>
        </w:rPr>
        <w:t xml:space="preserve">антикоррупционной экспертизы </w:t>
      </w:r>
      <w:proofErr w:type="gramStart"/>
      <w:r>
        <w:rPr>
          <w:b/>
          <w:szCs w:val="28"/>
        </w:rPr>
        <w:t>нормативных</w:t>
      </w:r>
      <w:proofErr w:type="gramEnd"/>
    </w:p>
    <w:p w:rsidR="002F7BD7" w:rsidRDefault="002F7BD7" w:rsidP="008E6084">
      <w:pPr>
        <w:autoSpaceDE w:val="0"/>
        <w:autoSpaceDN w:val="0"/>
        <w:adjustRightInd w:val="0"/>
        <w:spacing w:line="240" w:lineRule="atLeast"/>
        <w:ind w:firstLine="709"/>
        <w:jc w:val="both"/>
        <w:rPr>
          <w:b/>
          <w:szCs w:val="28"/>
        </w:rPr>
      </w:pPr>
      <w:r>
        <w:rPr>
          <w:b/>
          <w:szCs w:val="28"/>
        </w:rPr>
        <w:t>правовых актов и проектов нормативных</w:t>
      </w:r>
    </w:p>
    <w:p w:rsidR="002F7BD7" w:rsidRDefault="002F7BD7" w:rsidP="008E6084">
      <w:pPr>
        <w:spacing w:line="240" w:lineRule="atLeast"/>
        <w:ind w:firstLine="709"/>
        <w:jc w:val="both"/>
        <w:rPr>
          <w:b/>
          <w:szCs w:val="28"/>
        </w:rPr>
      </w:pPr>
      <w:r>
        <w:rPr>
          <w:b/>
          <w:szCs w:val="28"/>
        </w:rPr>
        <w:t>правовых актов Думы Тальниковского</w:t>
      </w:r>
    </w:p>
    <w:p w:rsidR="002F7BD7" w:rsidRDefault="002F7BD7" w:rsidP="008E6084">
      <w:pPr>
        <w:spacing w:line="240" w:lineRule="atLeast"/>
        <w:ind w:firstLine="709"/>
        <w:jc w:val="both"/>
        <w:rPr>
          <w:b/>
          <w:szCs w:val="28"/>
        </w:rPr>
      </w:pPr>
      <w:r>
        <w:rPr>
          <w:b/>
          <w:szCs w:val="28"/>
        </w:rPr>
        <w:t xml:space="preserve">муниципального образования </w:t>
      </w:r>
    </w:p>
    <w:p w:rsidR="002F7BD7" w:rsidRDefault="002F7BD7" w:rsidP="008E6084">
      <w:pPr>
        <w:spacing w:line="360" w:lineRule="auto"/>
        <w:ind w:firstLine="720"/>
        <w:jc w:val="both"/>
        <w:rPr>
          <w:color w:val="000000"/>
          <w:sz w:val="28"/>
          <w:szCs w:val="28"/>
        </w:rPr>
      </w:pPr>
    </w:p>
    <w:p w:rsidR="002F7BD7" w:rsidRDefault="002F7BD7" w:rsidP="008E6084">
      <w:pPr>
        <w:ind w:firstLine="709"/>
        <w:jc w:val="both"/>
        <w:rPr>
          <w:color w:val="000000"/>
          <w:sz w:val="28"/>
          <w:szCs w:val="28"/>
        </w:rPr>
      </w:pPr>
      <w:proofErr w:type="gramStart"/>
      <w:r>
        <w:rPr>
          <w:color w:val="000000"/>
          <w:sz w:val="28"/>
          <w:szCs w:val="28"/>
        </w:rPr>
        <w:t>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в целях организации деятельности по предупреждению включения в проекты нормативных правовых актов Думы Тальниковского муниципального</w:t>
      </w:r>
      <w:proofErr w:type="gramEnd"/>
      <w:r>
        <w:rPr>
          <w:color w:val="000000"/>
          <w:sz w:val="28"/>
          <w:szCs w:val="28"/>
        </w:rPr>
        <w:t xml:space="preserve"> образвания положений, способствующих созданию условий для проявления коррупции, а также по выявлению и устранению таких положений из нормативных правовых актов Думы Тальниковского муниципального образования, руководствуясь статьями 24, 42 Устава Тальниковского муниципального образования, Дума Тальниковского муниципального образования</w:t>
      </w:r>
    </w:p>
    <w:p w:rsidR="002F7BD7" w:rsidRDefault="002F7BD7" w:rsidP="008E6084">
      <w:pPr>
        <w:jc w:val="both"/>
        <w:rPr>
          <w:color w:val="000000"/>
          <w:sz w:val="28"/>
          <w:szCs w:val="28"/>
        </w:rPr>
      </w:pPr>
    </w:p>
    <w:p w:rsidR="002F7BD7" w:rsidRDefault="00B53F46" w:rsidP="008E6084">
      <w:pPr>
        <w:ind w:firstLine="720"/>
        <w:jc w:val="center"/>
        <w:rPr>
          <w:b/>
          <w:color w:val="000000"/>
          <w:sz w:val="28"/>
          <w:szCs w:val="28"/>
        </w:rPr>
      </w:pPr>
      <w:r>
        <w:rPr>
          <w:b/>
          <w:color w:val="000000"/>
          <w:sz w:val="28"/>
          <w:szCs w:val="28"/>
        </w:rPr>
        <w:t>решила</w:t>
      </w:r>
      <w:r w:rsidR="002F7BD7">
        <w:rPr>
          <w:b/>
          <w:color w:val="000000"/>
          <w:sz w:val="28"/>
          <w:szCs w:val="28"/>
        </w:rPr>
        <w:t>:</w:t>
      </w:r>
    </w:p>
    <w:p w:rsidR="002F7BD7" w:rsidRDefault="002F7BD7" w:rsidP="008E6084">
      <w:pPr>
        <w:ind w:firstLine="720"/>
        <w:jc w:val="both"/>
        <w:rPr>
          <w:color w:val="000000"/>
          <w:sz w:val="28"/>
          <w:szCs w:val="28"/>
        </w:rPr>
      </w:pPr>
    </w:p>
    <w:p w:rsidR="002F7BD7" w:rsidRDefault="002F7BD7" w:rsidP="00AC78BE">
      <w:pPr>
        <w:pStyle w:val="a3"/>
        <w:ind w:left="0" w:firstLine="709"/>
        <w:jc w:val="both"/>
        <w:rPr>
          <w:color w:val="000000"/>
          <w:sz w:val="28"/>
          <w:szCs w:val="28"/>
        </w:rPr>
      </w:pPr>
      <w:r w:rsidRPr="00AC78BE">
        <w:rPr>
          <w:color w:val="000000"/>
          <w:sz w:val="28"/>
          <w:szCs w:val="28"/>
        </w:rPr>
        <w:t>1</w:t>
      </w:r>
      <w:r>
        <w:rPr>
          <w:color w:val="000000"/>
          <w:sz w:val="28"/>
          <w:szCs w:val="28"/>
        </w:rPr>
        <w:t xml:space="preserve">. Утвердить Порядок </w:t>
      </w:r>
      <w:r>
        <w:rPr>
          <w:sz w:val="28"/>
          <w:szCs w:val="28"/>
        </w:rPr>
        <w:t xml:space="preserve">проведения антикоррупционной экспертизы нормативных правовых актов и проектов нормативных правовых актов Думы </w:t>
      </w:r>
      <w:r>
        <w:rPr>
          <w:color w:val="000000"/>
          <w:sz w:val="28"/>
          <w:szCs w:val="28"/>
        </w:rPr>
        <w:t>Тальниковского</w:t>
      </w:r>
      <w:r>
        <w:rPr>
          <w:sz w:val="28"/>
          <w:szCs w:val="28"/>
        </w:rPr>
        <w:t xml:space="preserve"> муниципального образования </w:t>
      </w:r>
      <w:r>
        <w:rPr>
          <w:color w:val="000000"/>
          <w:sz w:val="28"/>
          <w:szCs w:val="28"/>
        </w:rPr>
        <w:t>(прилагается).</w:t>
      </w:r>
    </w:p>
    <w:p w:rsidR="002F7BD7" w:rsidRDefault="002F7BD7" w:rsidP="00AC78BE">
      <w:pPr>
        <w:pStyle w:val="a3"/>
        <w:ind w:left="0" w:firstLine="709"/>
        <w:jc w:val="both"/>
        <w:rPr>
          <w:color w:val="000000"/>
          <w:sz w:val="28"/>
          <w:szCs w:val="28"/>
        </w:rPr>
      </w:pPr>
      <w:r>
        <w:rPr>
          <w:color w:val="000000"/>
          <w:sz w:val="28"/>
          <w:szCs w:val="28"/>
        </w:rPr>
        <w:t xml:space="preserve">2. Главе Тальниковского муниципального образования обеспечить проведение антикоррупционной экспертизы нормативных правовых актов и проектов нормативных </w:t>
      </w:r>
      <w:r>
        <w:rPr>
          <w:sz w:val="28"/>
          <w:szCs w:val="28"/>
        </w:rPr>
        <w:t xml:space="preserve">правовых актов Думы </w:t>
      </w:r>
      <w:r>
        <w:rPr>
          <w:color w:val="000000"/>
          <w:sz w:val="28"/>
          <w:szCs w:val="28"/>
        </w:rPr>
        <w:t>Тальниковского</w:t>
      </w:r>
      <w:r>
        <w:rPr>
          <w:sz w:val="28"/>
          <w:szCs w:val="28"/>
        </w:rPr>
        <w:t xml:space="preserve"> муниципального образования в соответствии с утвержденным Порядком.</w:t>
      </w:r>
    </w:p>
    <w:p w:rsidR="002F7BD7" w:rsidRDefault="002F7BD7" w:rsidP="008E6084">
      <w:pPr>
        <w:ind w:firstLine="709"/>
        <w:jc w:val="both"/>
        <w:rPr>
          <w:color w:val="000000"/>
          <w:sz w:val="28"/>
          <w:szCs w:val="28"/>
        </w:rPr>
      </w:pPr>
      <w:r>
        <w:rPr>
          <w:color w:val="000000"/>
          <w:sz w:val="28"/>
          <w:szCs w:val="28"/>
        </w:rPr>
        <w:t xml:space="preserve">3. Опубликовать настоящее постановление в </w:t>
      </w:r>
      <w:r w:rsidR="00B53F46">
        <w:rPr>
          <w:color w:val="000000"/>
          <w:sz w:val="28"/>
          <w:szCs w:val="28"/>
        </w:rPr>
        <w:t>издании</w:t>
      </w:r>
      <w:r>
        <w:rPr>
          <w:color w:val="000000"/>
          <w:sz w:val="28"/>
          <w:szCs w:val="28"/>
        </w:rPr>
        <w:t xml:space="preserve"> «Тальниковский вестник».</w:t>
      </w:r>
    </w:p>
    <w:p w:rsidR="002F7BD7" w:rsidRDefault="002F7BD7" w:rsidP="008E6084">
      <w:pPr>
        <w:ind w:firstLine="709"/>
        <w:jc w:val="both"/>
        <w:rPr>
          <w:color w:val="000000"/>
          <w:sz w:val="28"/>
          <w:szCs w:val="28"/>
        </w:rPr>
      </w:pPr>
      <w:r>
        <w:rPr>
          <w:color w:val="000000"/>
          <w:sz w:val="28"/>
          <w:szCs w:val="28"/>
        </w:rPr>
        <w:t>4. Настоящее постановление вступает в законную силу с момента его официального опубликования.</w:t>
      </w:r>
    </w:p>
    <w:p w:rsidR="002F7BD7" w:rsidRDefault="002F7BD7" w:rsidP="008E6084">
      <w:pPr>
        <w:ind w:firstLine="709"/>
        <w:jc w:val="both"/>
        <w:rPr>
          <w:color w:val="000000"/>
          <w:sz w:val="28"/>
          <w:szCs w:val="28"/>
        </w:rPr>
      </w:pPr>
      <w:r>
        <w:rPr>
          <w:color w:val="000000"/>
          <w:sz w:val="28"/>
          <w:szCs w:val="28"/>
        </w:rPr>
        <w:lastRenderedPageBreak/>
        <w:t xml:space="preserve">5.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главу Тальниковского муниципального образования А.А. Соколова. </w:t>
      </w:r>
    </w:p>
    <w:p w:rsidR="002F7BD7" w:rsidRDefault="002F7BD7" w:rsidP="008E6084">
      <w:pPr>
        <w:ind w:firstLine="720"/>
        <w:jc w:val="both"/>
        <w:rPr>
          <w:color w:val="000000"/>
          <w:sz w:val="28"/>
          <w:szCs w:val="28"/>
        </w:rPr>
      </w:pPr>
      <w:r>
        <w:rPr>
          <w:color w:val="000000"/>
          <w:sz w:val="28"/>
          <w:szCs w:val="28"/>
        </w:rPr>
        <w:t> </w:t>
      </w:r>
    </w:p>
    <w:p w:rsidR="002F7BD7" w:rsidRDefault="002F7BD7" w:rsidP="008E6084">
      <w:pPr>
        <w:ind w:firstLine="720"/>
        <w:jc w:val="both"/>
        <w:rPr>
          <w:color w:val="000000"/>
          <w:sz w:val="28"/>
          <w:szCs w:val="28"/>
        </w:rPr>
      </w:pPr>
      <w:r>
        <w:rPr>
          <w:color w:val="000000"/>
          <w:sz w:val="28"/>
          <w:szCs w:val="28"/>
        </w:rPr>
        <w:t> </w:t>
      </w:r>
    </w:p>
    <w:p w:rsidR="002F7BD7" w:rsidRDefault="002F7BD7" w:rsidP="008E6084">
      <w:pPr>
        <w:tabs>
          <w:tab w:val="left" w:pos="7535"/>
        </w:tabs>
        <w:jc w:val="both"/>
        <w:rPr>
          <w:color w:val="000000"/>
          <w:sz w:val="28"/>
          <w:szCs w:val="28"/>
        </w:rPr>
      </w:pPr>
      <w:r>
        <w:rPr>
          <w:color w:val="000000"/>
          <w:sz w:val="28"/>
          <w:szCs w:val="28"/>
        </w:rPr>
        <w:t>Глава Тальниковского</w:t>
      </w:r>
    </w:p>
    <w:p w:rsidR="002F7BD7" w:rsidRDefault="002F7BD7" w:rsidP="008E6084">
      <w:pPr>
        <w:tabs>
          <w:tab w:val="left" w:pos="7535"/>
        </w:tabs>
        <w:jc w:val="both"/>
        <w:rPr>
          <w:color w:val="000000"/>
          <w:sz w:val="28"/>
          <w:szCs w:val="28"/>
        </w:rPr>
      </w:pPr>
      <w:r>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t>А.А. Соколов</w:t>
      </w: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tabs>
          <w:tab w:val="left" w:pos="7535"/>
        </w:tabs>
        <w:jc w:val="both"/>
        <w:rPr>
          <w:color w:val="000000"/>
          <w:sz w:val="28"/>
          <w:szCs w:val="28"/>
        </w:rPr>
      </w:pPr>
    </w:p>
    <w:p w:rsidR="002F7BD7" w:rsidRDefault="002F7BD7" w:rsidP="008E6084">
      <w:pPr>
        <w:jc w:val="both"/>
      </w:pPr>
      <w:r>
        <w:t>Т.В. Болдырева</w:t>
      </w:r>
    </w:p>
    <w:p w:rsidR="002F7BD7" w:rsidRDefault="002F7BD7" w:rsidP="008E6084">
      <w:pPr>
        <w:jc w:val="both"/>
        <w:rPr>
          <w:color w:val="000000"/>
          <w:sz w:val="28"/>
          <w:szCs w:val="28"/>
        </w:rPr>
      </w:pPr>
      <w:r>
        <w:t>(839546)4-20-20</w:t>
      </w:r>
    </w:p>
    <w:p w:rsidR="008E37B3" w:rsidRDefault="008E37B3" w:rsidP="00C4756F">
      <w:pPr>
        <w:pStyle w:val="ConsTitle"/>
        <w:ind w:left="6372"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Приложение</w:t>
      </w:r>
    </w:p>
    <w:p w:rsidR="008E37B3" w:rsidRDefault="008E37B3" w:rsidP="00C4756F">
      <w:pPr>
        <w:pStyle w:val="ConsTitle"/>
        <w:ind w:left="6372"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решению Думы </w:t>
      </w:r>
    </w:p>
    <w:p w:rsidR="008E37B3" w:rsidRDefault="008E37B3" w:rsidP="00C4756F">
      <w:pPr>
        <w:pStyle w:val="ConsTitle"/>
        <w:ind w:left="6372" w:right="0"/>
        <w:jc w:val="both"/>
        <w:rPr>
          <w:rFonts w:ascii="Times New Roman" w:hAnsi="Times New Roman" w:cs="Times New Roman"/>
          <w:b w:val="0"/>
          <w:bCs w:val="0"/>
          <w:sz w:val="28"/>
          <w:szCs w:val="28"/>
        </w:rPr>
      </w:pPr>
      <w:r>
        <w:rPr>
          <w:rFonts w:ascii="Times New Roman" w:hAnsi="Times New Roman" w:cs="Times New Roman"/>
          <w:b w:val="0"/>
          <w:color w:val="000000"/>
          <w:sz w:val="28"/>
          <w:szCs w:val="28"/>
        </w:rPr>
        <w:t>Тальниковского</w:t>
      </w:r>
      <w:r>
        <w:rPr>
          <w:rFonts w:ascii="Times New Roman" w:hAnsi="Times New Roman" w:cs="Times New Roman"/>
          <w:b w:val="0"/>
          <w:bCs w:val="0"/>
          <w:sz w:val="28"/>
          <w:szCs w:val="28"/>
        </w:rPr>
        <w:t xml:space="preserve"> </w:t>
      </w:r>
    </w:p>
    <w:p w:rsidR="008E37B3" w:rsidRDefault="008E37B3" w:rsidP="00C4756F">
      <w:pPr>
        <w:pStyle w:val="ConsTitle"/>
        <w:ind w:left="6372"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 образования</w:t>
      </w:r>
    </w:p>
    <w:p w:rsidR="00C4756F" w:rsidRDefault="00C4756F" w:rsidP="00C4756F">
      <w:pPr>
        <w:ind w:left="6372"/>
        <w:jc w:val="both"/>
        <w:rPr>
          <w:color w:val="000000"/>
          <w:sz w:val="28"/>
          <w:szCs w:val="28"/>
        </w:rPr>
      </w:pPr>
      <w:r>
        <w:rPr>
          <w:color w:val="000000"/>
          <w:sz w:val="28"/>
          <w:szCs w:val="28"/>
        </w:rPr>
        <w:t xml:space="preserve">от </w:t>
      </w:r>
      <w:r w:rsidRPr="00C4756F">
        <w:rPr>
          <w:color w:val="000000"/>
          <w:sz w:val="28"/>
          <w:szCs w:val="28"/>
        </w:rPr>
        <w:t>23</w:t>
      </w:r>
      <w:r>
        <w:rPr>
          <w:color w:val="000000"/>
          <w:sz w:val="28"/>
          <w:szCs w:val="28"/>
        </w:rPr>
        <w:t>.04.2013 г. № 44</w:t>
      </w:r>
    </w:p>
    <w:p w:rsidR="008E37B3" w:rsidRDefault="008E37B3" w:rsidP="00C4756F">
      <w:pPr>
        <w:pStyle w:val="ConsTitle"/>
        <w:ind w:right="0"/>
        <w:jc w:val="both"/>
        <w:rPr>
          <w:rFonts w:ascii="Times New Roman" w:hAnsi="Times New Roman" w:cs="Times New Roman"/>
          <w:b w:val="0"/>
          <w:sz w:val="24"/>
          <w:szCs w:val="28"/>
        </w:rPr>
      </w:pPr>
    </w:p>
    <w:p w:rsidR="008E37B3" w:rsidRDefault="008E37B3" w:rsidP="008E37B3">
      <w:pPr>
        <w:autoSpaceDE w:val="0"/>
        <w:autoSpaceDN w:val="0"/>
        <w:adjustRightInd w:val="0"/>
        <w:ind w:firstLine="720"/>
        <w:jc w:val="center"/>
        <w:rPr>
          <w:b/>
          <w:sz w:val="28"/>
          <w:szCs w:val="28"/>
        </w:rPr>
      </w:pPr>
      <w:r>
        <w:rPr>
          <w:b/>
          <w:sz w:val="28"/>
          <w:szCs w:val="28"/>
        </w:rPr>
        <w:t xml:space="preserve">Порядок проведения антикоррупционной экспертизы нормативных правовых актов и проектов нормативных правовых актов Думы </w:t>
      </w:r>
      <w:r>
        <w:rPr>
          <w:b/>
          <w:color w:val="000000"/>
          <w:sz w:val="28"/>
          <w:szCs w:val="28"/>
        </w:rPr>
        <w:t>Тальниковского</w:t>
      </w:r>
      <w:r>
        <w:rPr>
          <w:b/>
          <w:sz w:val="28"/>
          <w:szCs w:val="28"/>
        </w:rPr>
        <w:t xml:space="preserve"> муниципального образования</w:t>
      </w:r>
    </w:p>
    <w:p w:rsidR="008E37B3" w:rsidRDefault="008E37B3" w:rsidP="008E37B3">
      <w:pPr>
        <w:autoSpaceDE w:val="0"/>
        <w:autoSpaceDN w:val="0"/>
        <w:adjustRightInd w:val="0"/>
        <w:ind w:firstLine="720"/>
        <w:jc w:val="center"/>
        <w:rPr>
          <w:b/>
          <w:sz w:val="28"/>
          <w:szCs w:val="28"/>
        </w:rPr>
      </w:pPr>
    </w:p>
    <w:p w:rsidR="008E37B3" w:rsidRDefault="008E37B3" w:rsidP="008E37B3">
      <w:pPr>
        <w:autoSpaceDE w:val="0"/>
        <w:autoSpaceDN w:val="0"/>
        <w:adjustRightInd w:val="0"/>
        <w:ind w:firstLine="709"/>
        <w:jc w:val="both"/>
        <w:rPr>
          <w:sz w:val="28"/>
          <w:szCs w:val="28"/>
        </w:rPr>
      </w:pPr>
      <w:r>
        <w:rPr>
          <w:sz w:val="28"/>
          <w:szCs w:val="28"/>
        </w:rPr>
        <w:t>Настоящий порядок разработан в соответствии с Федеральным законом от 25.12.2008 года № 273–ФЗ «О противодействии коррупции», Федеральным законом от 17.07.2009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года № 96 «Об антикоррупционной экспертизе нормативных правовых актов и проектов нормативных актов».</w:t>
      </w:r>
    </w:p>
    <w:p w:rsidR="008E37B3" w:rsidRDefault="008E37B3" w:rsidP="008E37B3">
      <w:pPr>
        <w:pStyle w:val="ConsTitle"/>
        <w:spacing w:before="120" w:after="120"/>
        <w:ind w:right="0" w:firstLine="720"/>
        <w:jc w:val="center"/>
        <w:rPr>
          <w:rFonts w:ascii="Times New Roman" w:hAnsi="Times New Roman" w:cs="Times New Roman"/>
          <w:sz w:val="28"/>
          <w:szCs w:val="28"/>
        </w:rPr>
      </w:pPr>
      <w:r>
        <w:rPr>
          <w:rFonts w:ascii="Times New Roman" w:hAnsi="Times New Roman" w:cs="Times New Roman"/>
          <w:bCs w:val="0"/>
          <w:sz w:val="28"/>
          <w:szCs w:val="28"/>
        </w:rPr>
        <w:t>Статья 1.</w:t>
      </w:r>
      <w:r>
        <w:rPr>
          <w:rFonts w:ascii="Times New Roman" w:hAnsi="Times New Roman" w:cs="Times New Roman"/>
          <w:sz w:val="28"/>
          <w:szCs w:val="28"/>
        </w:rPr>
        <w:t xml:space="preserve"> Общие положения</w:t>
      </w:r>
    </w:p>
    <w:p w:rsidR="008E37B3" w:rsidRDefault="008E37B3" w:rsidP="008E37B3">
      <w:pPr>
        <w:pStyle w:val="1"/>
        <w:numPr>
          <w:ilvl w:val="1"/>
          <w:numId w:val="2"/>
        </w:numPr>
        <w:ind w:left="0" w:firstLine="709"/>
        <w:jc w:val="both"/>
        <w:rPr>
          <w:sz w:val="28"/>
          <w:szCs w:val="28"/>
        </w:rPr>
      </w:pPr>
      <w:r>
        <w:rPr>
          <w:sz w:val="28"/>
          <w:szCs w:val="28"/>
        </w:rPr>
        <w:t>Антикоррупционной экспертизе подлежат проекты всех принимаемых Думой Тальниковского муниципального образования нормативных правовых актов.</w:t>
      </w:r>
    </w:p>
    <w:p w:rsidR="008E37B3" w:rsidRDefault="008E37B3" w:rsidP="008E37B3">
      <w:pPr>
        <w:pStyle w:val="1"/>
        <w:ind w:left="0" w:firstLine="709"/>
        <w:jc w:val="both"/>
        <w:rPr>
          <w:sz w:val="28"/>
          <w:szCs w:val="28"/>
        </w:rPr>
      </w:pPr>
      <w:r>
        <w:rPr>
          <w:sz w:val="28"/>
          <w:szCs w:val="28"/>
        </w:rPr>
        <w:t>Правовые акты ненормативного характера антикоррупционной экспертизе не подлежат.</w:t>
      </w:r>
    </w:p>
    <w:p w:rsidR="008E37B3" w:rsidRDefault="008E37B3" w:rsidP="008E37B3">
      <w:pPr>
        <w:pStyle w:val="1"/>
        <w:ind w:left="0" w:firstLine="709"/>
        <w:jc w:val="both"/>
        <w:rPr>
          <w:sz w:val="28"/>
          <w:szCs w:val="28"/>
        </w:rPr>
      </w:pPr>
      <w:r>
        <w:rPr>
          <w:sz w:val="28"/>
          <w:szCs w:val="28"/>
        </w:rPr>
        <w:t>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w:t>
      </w:r>
    </w:p>
    <w:p w:rsidR="008E37B3" w:rsidRDefault="008E37B3" w:rsidP="008E37B3">
      <w:pPr>
        <w:pStyle w:val="1"/>
        <w:numPr>
          <w:ilvl w:val="1"/>
          <w:numId w:val="2"/>
        </w:numPr>
        <w:ind w:left="0" w:firstLine="709"/>
        <w:jc w:val="both"/>
        <w:rPr>
          <w:sz w:val="28"/>
          <w:szCs w:val="28"/>
        </w:rPr>
      </w:pPr>
      <w:r>
        <w:rPr>
          <w:sz w:val="28"/>
          <w:szCs w:val="28"/>
        </w:rPr>
        <w:t>Антикоррупционная экспертиза действующих нормативных правовых актов проводится при проведении их правовой экспертизы и мониторинге их применения.</w:t>
      </w:r>
    </w:p>
    <w:p w:rsidR="008E37B3" w:rsidRDefault="008E37B3" w:rsidP="008E37B3">
      <w:pPr>
        <w:pStyle w:val="1"/>
        <w:numPr>
          <w:ilvl w:val="1"/>
          <w:numId w:val="2"/>
        </w:numPr>
        <w:ind w:left="0" w:firstLine="709"/>
        <w:jc w:val="both"/>
        <w:rPr>
          <w:sz w:val="28"/>
          <w:szCs w:val="28"/>
        </w:rPr>
      </w:pPr>
      <w:r>
        <w:rPr>
          <w:sz w:val="28"/>
          <w:szCs w:val="28"/>
        </w:rPr>
        <w:t>Антикоррупционную экспертизу проводит специалист администрации Тальниковского муниципального образования, уполномоченный на проведение экспертизы распоряжением администрации.</w:t>
      </w:r>
    </w:p>
    <w:p w:rsidR="008E37B3" w:rsidRDefault="008E37B3" w:rsidP="008E37B3">
      <w:pPr>
        <w:pStyle w:val="1"/>
        <w:numPr>
          <w:ilvl w:val="1"/>
          <w:numId w:val="2"/>
        </w:numPr>
        <w:ind w:left="0" w:firstLine="709"/>
        <w:jc w:val="both"/>
        <w:rPr>
          <w:sz w:val="28"/>
          <w:szCs w:val="28"/>
        </w:rPr>
      </w:pPr>
      <w:r>
        <w:rPr>
          <w:sz w:val="28"/>
          <w:szCs w:val="28"/>
        </w:rPr>
        <w:t>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rsidR="008E37B3" w:rsidRDefault="008E37B3" w:rsidP="008E37B3">
      <w:pPr>
        <w:pStyle w:val="ConsTitle"/>
        <w:spacing w:before="120" w:after="120"/>
        <w:ind w:right="0" w:firstLine="720"/>
        <w:jc w:val="center"/>
        <w:rPr>
          <w:rFonts w:ascii="Times New Roman" w:hAnsi="Times New Roman" w:cs="Times New Roman"/>
          <w:sz w:val="28"/>
          <w:szCs w:val="28"/>
        </w:rPr>
      </w:pPr>
      <w:r>
        <w:rPr>
          <w:rFonts w:ascii="Times New Roman" w:hAnsi="Times New Roman" w:cs="Times New Roman"/>
          <w:bCs w:val="0"/>
          <w:sz w:val="28"/>
          <w:szCs w:val="28"/>
        </w:rPr>
        <w:t xml:space="preserve">2. </w:t>
      </w:r>
      <w:r>
        <w:rPr>
          <w:rFonts w:ascii="Times New Roman" w:hAnsi="Times New Roman" w:cs="Times New Roman"/>
          <w:sz w:val="28"/>
          <w:szCs w:val="28"/>
        </w:rPr>
        <w:t>Порядок проведения антикоррупционной экспертизы проектов нормативных правовых актов.</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Разработчик проекта нормативного правового акта представляет проект специалисту администрации Тальниковского муниципального образования для проведения правовой и антикоррупционной экспертизы.</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Проекты решений Думы представляются для проведения экспертизы за 10 дней до дня заседания Думы, на котором планируется рассмотрение проекта.</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 Специалист администрации Тальниковского муниципального образования осуществляет правовую и антикоррупционную экспертизу проекта нормативного правового акта.</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Экспертиза проводится в следующем порядке:</w:t>
      </w:r>
    </w:p>
    <w:p w:rsidR="008E37B3" w:rsidRDefault="008E37B3" w:rsidP="008E37B3">
      <w:pPr>
        <w:pStyle w:val="ConsPlusNormal"/>
        <w:widowContro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изучение проекта и приложенных к нему материалов;</w:t>
      </w:r>
    </w:p>
    <w:p w:rsidR="008E37B3" w:rsidRDefault="008E37B3" w:rsidP="008E37B3">
      <w:pPr>
        <w:pStyle w:val="ConsPlusNormal"/>
        <w:widowContro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подбор и изучение федерального и областного законодательства, регулирующего сферу данных правоотношений;</w:t>
      </w:r>
    </w:p>
    <w:p w:rsidR="008E37B3" w:rsidRDefault="008E37B3" w:rsidP="008E37B3">
      <w:pPr>
        <w:pStyle w:val="ConsPlusNormal"/>
        <w:widowContro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оценка соответствия проекта правового акта федеральным и областным законам;</w:t>
      </w:r>
    </w:p>
    <w:p w:rsidR="008E37B3" w:rsidRDefault="008E37B3" w:rsidP="008E37B3">
      <w:pPr>
        <w:pStyle w:val="ConsPlusNormal"/>
        <w:widowContro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антикоррупционной экспертизы проекта в соответствие с методикой, утвержденной Правительством Российской Федерации.</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в ходе экспертизы не выявлено противоречий законодательству и коррупциогенных факторов, то на листе согласования либо на проекте делается запись об этом.</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выявлены противоречия законодательству либо коррупциогенные факторы составляется заключение на проект, в котором указываются противоречия и коррупциогенные факторы, способы их устранения.</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Срок проведения экспертизы, в том числе подготовки заключения составляет 5 дней с момента поступления проекта специалисту администрации Тальниковского муниципального образования.</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 При наличии в проекте противоречий законодательству, коррупциогенных факторов проект в этот же срок с заключением направляется разработчику проекта для устранения замечаний.</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После доработки проект представляется на повторную экспертизу.</w:t>
      </w:r>
    </w:p>
    <w:p w:rsidR="008E37B3" w:rsidRDefault="008E37B3" w:rsidP="008E37B3">
      <w:pPr>
        <w:pStyle w:val="ConsPlusNormal"/>
        <w:widowControl/>
        <w:spacing w:before="120" w:after="120"/>
        <w:jc w:val="center"/>
        <w:outlineLvl w:val="1"/>
        <w:rPr>
          <w:rFonts w:ascii="Times New Roman" w:hAnsi="Times New Roman" w:cs="Times New Roman"/>
          <w:b/>
          <w:sz w:val="28"/>
          <w:szCs w:val="28"/>
        </w:rPr>
      </w:pPr>
      <w:r>
        <w:rPr>
          <w:rFonts w:ascii="Times New Roman" w:hAnsi="Times New Roman" w:cs="Times New Roman"/>
          <w:b/>
          <w:sz w:val="28"/>
          <w:szCs w:val="28"/>
        </w:rPr>
        <w:t>3. Порядок проведения экспертизы действующих нормативных правовых актов</w:t>
      </w:r>
    </w:p>
    <w:p w:rsidR="008E37B3" w:rsidRDefault="008E37B3" w:rsidP="008E37B3">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 Антикоррупционная экспертиза действующих нормативных правовых актов Думы проводится в ходе мониторинга и анализа практики применения нормативных правовых актов.</w:t>
      </w:r>
    </w:p>
    <w:p w:rsidR="008E37B3" w:rsidRDefault="008E37B3" w:rsidP="008E37B3">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3.2. В обязательном порядке антикорупционная экспертиза проводится при внесении в него изменений в действующий нормативный правовой акт.</w:t>
      </w:r>
    </w:p>
    <w:p w:rsidR="008E37B3" w:rsidRDefault="008E37B3" w:rsidP="008E37B3">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должностное лицо администрации в ходе мониторинга применения нормативных правовых актов Думы в рамках своей компетенции, выявляет наличие в нормативном правовом акте Думы норм, способствующих созданию условий для проявления коррупции, указанное должностное лицо администрации направляет соответствующий нормативный правовой акт специалисту администрации Тальниковского муниципального образования, уполномоченному на проведение антикоррупционной экспертизы для проведения антикоррупционной экспертизы.</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Если в ходе правовой и антикоррупционной экспертизы не выявлены противоречия и коррупциогенные факторы, то на нормативном правовом акте (листе согласования) делается надпись об этом.</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в результате экспертизы выявлены противоречия законодательству либо коррупциогенные факторы, составляется заключение, в котором указываются противоречия и коррупциогенные факторы, способы их устранения.</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 Заключение направляется главе Тальниковского муниципального образования, который определяет способ устранения нарушений: отмена нормативного правового акта, внесение в него изменений.</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 течение 5 рабочих дней с момента поступления к нему заключения определяет лицо, ответственное за подготовку нормативных правовых актов, необходимых для устранения нарушений, срок их подготовки.</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 Нормативный правовой акт Думы, в результате принятия которого коррупциогенные факторы и противоречия законодательству будут устранены, должен быть принят на ближайшем заседании Думы.</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до ближайшего заседания Думы осталось менее 15 дней, то акт должен быть принят на следующем заседании Думы.</w:t>
      </w:r>
    </w:p>
    <w:p w:rsidR="008E37B3" w:rsidRDefault="008E37B3" w:rsidP="008E37B3">
      <w:pPr>
        <w:pStyle w:val="ConsPlusNormal"/>
        <w:widowControl/>
        <w:spacing w:before="120" w:after="120"/>
        <w:ind w:firstLine="709"/>
        <w:jc w:val="center"/>
        <w:rPr>
          <w:rFonts w:ascii="Times New Roman" w:hAnsi="Times New Roman" w:cs="Times New Roman"/>
          <w:b/>
          <w:sz w:val="28"/>
          <w:szCs w:val="28"/>
        </w:rPr>
      </w:pPr>
      <w:r>
        <w:rPr>
          <w:rFonts w:ascii="Times New Roman" w:hAnsi="Times New Roman" w:cs="Times New Roman"/>
          <w:b/>
          <w:sz w:val="28"/>
          <w:szCs w:val="28"/>
        </w:rPr>
        <w:t>4. Обеспечение условий для проведения независимой антикоррупционной экспертизы</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 В целях обеспечения возможности проведения независимой антикоррупционной экспертизы проектов нормативных правовых актов Думы Тальниковского муниципального образования проект размещается на официальном сайте муниципального образования в сети Интернет в день поступления его на экспертизу специалисту администрации Тальниковского муниципального образования с указанием дат начала и окончания приема заключений по результатам независимой антикоррупционной экспертизы.</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Заключение по результатам независимой антикоррупционной экспертизы носит рекомендательный характер и подлежит обязательному рассмотрению Думой Тальниковского муниципального образования в тридцатидневный срок со дня его получения.</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 По результатам рассмотрения заключения гражданину или организации, проводившим независимую экспертизу, в тридцатидневный срок с момента поступления заключения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8E37B3" w:rsidRDefault="008E37B3" w:rsidP="008E37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независимого эксперта отсутствует предложение о способе устранения выявленных коррупциогенных факторов, в течение 10 дней с момента поступления заключения направляется сообщение о том, что данное заключение не подлежит рассмотрению с указанием причины.</w:t>
      </w:r>
    </w:p>
    <w:p w:rsidR="008E37B3" w:rsidRDefault="008E37B3" w:rsidP="008E37B3">
      <w:pPr>
        <w:pStyle w:val="ConsPlusNormal"/>
        <w:widowControl/>
        <w:ind w:firstLine="709"/>
        <w:jc w:val="both"/>
        <w:rPr>
          <w:rFonts w:ascii="Times New Roman" w:hAnsi="Times New Roman" w:cs="Times New Roman"/>
          <w:sz w:val="28"/>
          <w:szCs w:val="28"/>
        </w:rPr>
      </w:pPr>
    </w:p>
    <w:p w:rsidR="008E37B3" w:rsidRDefault="008E37B3" w:rsidP="008E37B3">
      <w:pPr>
        <w:pStyle w:val="ConsPlusNormal"/>
        <w:widowControl/>
        <w:ind w:firstLine="709"/>
        <w:jc w:val="both"/>
        <w:rPr>
          <w:rFonts w:ascii="Times New Roman" w:hAnsi="Times New Roman" w:cs="Times New Roman"/>
          <w:sz w:val="28"/>
          <w:szCs w:val="28"/>
        </w:rPr>
      </w:pPr>
    </w:p>
    <w:p w:rsidR="008E37B3" w:rsidRDefault="008E37B3" w:rsidP="008E37B3">
      <w:pPr>
        <w:pStyle w:val="ConsPlusNormal"/>
        <w:widowControl/>
        <w:tabs>
          <w:tab w:val="left" w:pos="7635"/>
        </w:tabs>
        <w:ind w:firstLine="0"/>
        <w:jc w:val="both"/>
        <w:rPr>
          <w:rFonts w:ascii="Times New Roman" w:hAnsi="Times New Roman" w:cs="Times New Roman"/>
          <w:sz w:val="28"/>
          <w:szCs w:val="28"/>
        </w:rPr>
      </w:pPr>
      <w:r>
        <w:rPr>
          <w:rFonts w:ascii="Times New Roman" w:hAnsi="Times New Roman" w:cs="Times New Roman"/>
          <w:sz w:val="28"/>
          <w:szCs w:val="28"/>
        </w:rPr>
        <w:t>Глава Тальниковского</w:t>
      </w:r>
    </w:p>
    <w:p w:rsidR="008E37B3" w:rsidRDefault="008E37B3" w:rsidP="008E37B3">
      <w:pPr>
        <w:pStyle w:val="ConsPlusNormal"/>
        <w:widowControl/>
        <w:tabs>
          <w:tab w:val="left" w:pos="7635"/>
        </w:tabs>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Соколов</w:t>
      </w:r>
    </w:p>
    <w:p w:rsidR="008E37B3" w:rsidRDefault="008E37B3" w:rsidP="008E37B3">
      <w:pPr>
        <w:rPr>
          <w:sz w:val="28"/>
        </w:rPr>
      </w:pPr>
    </w:p>
    <w:p w:rsidR="008E37B3" w:rsidRDefault="008E37B3" w:rsidP="008E37B3"/>
    <w:p w:rsidR="008E37B3" w:rsidRDefault="008E37B3" w:rsidP="008E37B3"/>
    <w:p w:rsidR="002F7BD7" w:rsidRDefault="002F7BD7" w:rsidP="008E37B3">
      <w:pPr>
        <w:pStyle w:val="ConsTitle"/>
        <w:ind w:left="5220" w:right="0"/>
        <w:jc w:val="right"/>
      </w:pPr>
    </w:p>
    <w:sectPr w:rsidR="002F7BD7" w:rsidSect="00AC78BE">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D7" w:rsidRDefault="002F7BD7">
      <w:r>
        <w:separator/>
      </w:r>
    </w:p>
  </w:endnote>
  <w:endnote w:type="continuationSeparator" w:id="0">
    <w:p w:rsidR="002F7BD7" w:rsidRDefault="002F7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D7" w:rsidRDefault="002F7BD7">
      <w:r>
        <w:separator/>
      </w:r>
    </w:p>
  </w:footnote>
  <w:footnote w:type="continuationSeparator" w:id="0">
    <w:p w:rsidR="002F7BD7" w:rsidRDefault="002F7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D7" w:rsidRDefault="00AF4CDF" w:rsidP="00AC78BE">
    <w:pPr>
      <w:pStyle w:val="a4"/>
      <w:framePr w:wrap="around" w:vAnchor="text" w:hAnchor="margin" w:xAlign="center" w:y="1"/>
      <w:rPr>
        <w:rStyle w:val="a6"/>
      </w:rPr>
    </w:pPr>
    <w:r>
      <w:rPr>
        <w:rStyle w:val="a6"/>
      </w:rPr>
      <w:fldChar w:fldCharType="begin"/>
    </w:r>
    <w:r w:rsidR="002F7BD7">
      <w:rPr>
        <w:rStyle w:val="a6"/>
      </w:rPr>
      <w:instrText xml:space="preserve">PAGE  </w:instrText>
    </w:r>
    <w:r>
      <w:rPr>
        <w:rStyle w:val="a6"/>
      </w:rPr>
      <w:fldChar w:fldCharType="end"/>
    </w:r>
  </w:p>
  <w:p w:rsidR="002F7BD7" w:rsidRDefault="002F7BD7" w:rsidP="00AC78BE">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D7" w:rsidRDefault="00AF4CDF" w:rsidP="00AC78BE">
    <w:pPr>
      <w:pStyle w:val="a4"/>
      <w:framePr w:wrap="around" w:vAnchor="text" w:hAnchor="margin" w:xAlign="center" w:y="1"/>
      <w:rPr>
        <w:rStyle w:val="a6"/>
      </w:rPr>
    </w:pPr>
    <w:r>
      <w:rPr>
        <w:rStyle w:val="a6"/>
      </w:rPr>
      <w:fldChar w:fldCharType="begin"/>
    </w:r>
    <w:r w:rsidR="002F7BD7">
      <w:rPr>
        <w:rStyle w:val="a6"/>
      </w:rPr>
      <w:instrText xml:space="preserve">PAGE  </w:instrText>
    </w:r>
    <w:r>
      <w:rPr>
        <w:rStyle w:val="a6"/>
      </w:rPr>
      <w:fldChar w:fldCharType="separate"/>
    </w:r>
    <w:r w:rsidR="00C4756F">
      <w:rPr>
        <w:rStyle w:val="a6"/>
        <w:noProof/>
      </w:rPr>
      <w:t>4</w:t>
    </w:r>
    <w:r>
      <w:rPr>
        <w:rStyle w:val="a6"/>
      </w:rPr>
      <w:fldChar w:fldCharType="end"/>
    </w:r>
  </w:p>
  <w:p w:rsidR="002F7BD7" w:rsidRDefault="002F7BD7" w:rsidP="00AC78BE">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846"/>
    <w:multiLevelType w:val="hybridMultilevel"/>
    <w:tmpl w:val="03842AF4"/>
    <w:lvl w:ilvl="0" w:tplc="29D8BDE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7B28A0"/>
    <w:multiLevelType w:val="multilevel"/>
    <w:tmpl w:val="89F6466C"/>
    <w:lvl w:ilvl="0">
      <w:start w:val="1"/>
      <w:numFmt w:val="decimal"/>
      <w:lvlText w:val="%1."/>
      <w:lvlJc w:val="left"/>
      <w:pPr>
        <w:ind w:left="1954" w:hanging="1245"/>
      </w:pPr>
      <w:rPr>
        <w:rFonts w:cs="Times New Roman"/>
      </w:rPr>
    </w:lvl>
    <w:lvl w:ilvl="1">
      <w:start w:val="3"/>
      <w:numFmt w:val="decimal"/>
      <w:isLgl/>
      <w:lvlText w:val="%1.%2."/>
      <w:lvlJc w:val="left"/>
      <w:pPr>
        <w:ind w:left="1789"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2">
    <w:nsid w:val="4FC15ABD"/>
    <w:multiLevelType w:val="multilevel"/>
    <w:tmpl w:val="98AA4A14"/>
    <w:lvl w:ilvl="0">
      <w:start w:val="1"/>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084"/>
    <w:rsid w:val="0000032A"/>
    <w:rsid w:val="00000958"/>
    <w:rsid w:val="0000126D"/>
    <w:rsid w:val="00001C80"/>
    <w:rsid w:val="000031D4"/>
    <w:rsid w:val="000038DC"/>
    <w:rsid w:val="00004DCC"/>
    <w:rsid w:val="00004E92"/>
    <w:rsid w:val="0000512E"/>
    <w:rsid w:val="0000528F"/>
    <w:rsid w:val="000058CB"/>
    <w:rsid w:val="00006277"/>
    <w:rsid w:val="00006F18"/>
    <w:rsid w:val="000076B9"/>
    <w:rsid w:val="0001193E"/>
    <w:rsid w:val="00012671"/>
    <w:rsid w:val="00012B07"/>
    <w:rsid w:val="0001421B"/>
    <w:rsid w:val="00014281"/>
    <w:rsid w:val="00014773"/>
    <w:rsid w:val="00015775"/>
    <w:rsid w:val="000173EF"/>
    <w:rsid w:val="00017560"/>
    <w:rsid w:val="00017948"/>
    <w:rsid w:val="00020B25"/>
    <w:rsid w:val="00021430"/>
    <w:rsid w:val="00022DDA"/>
    <w:rsid w:val="00022E7E"/>
    <w:rsid w:val="00023859"/>
    <w:rsid w:val="000270DF"/>
    <w:rsid w:val="00030169"/>
    <w:rsid w:val="00030312"/>
    <w:rsid w:val="000305F7"/>
    <w:rsid w:val="000309D5"/>
    <w:rsid w:val="00030C53"/>
    <w:rsid w:val="000313F6"/>
    <w:rsid w:val="0003223C"/>
    <w:rsid w:val="0003435B"/>
    <w:rsid w:val="00034C65"/>
    <w:rsid w:val="000359F6"/>
    <w:rsid w:val="000360DF"/>
    <w:rsid w:val="0004189E"/>
    <w:rsid w:val="0004378D"/>
    <w:rsid w:val="00044268"/>
    <w:rsid w:val="000448B9"/>
    <w:rsid w:val="00047C7B"/>
    <w:rsid w:val="0005359A"/>
    <w:rsid w:val="000536E7"/>
    <w:rsid w:val="0005409C"/>
    <w:rsid w:val="0006260E"/>
    <w:rsid w:val="00064E12"/>
    <w:rsid w:val="00064EC0"/>
    <w:rsid w:val="00064F79"/>
    <w:rsid w:val="000656F8"/>
    <w:rsid w:val="000658BF"/>
    <w:rsid w:val="0006602D"/>
    <w:rsid w:val="00070A94"/>
    <w:rsid w:val="0007127D"/>
    <w:rsid w:val="00072DCE"/>
    <w:rsid w:val="0007314E"/>
    <w:rsid w:val="000737ED"/>
    <w:rsid w:val="00075297"/>
    <w:rsid w:val="00075389"/>
    <w:rsid w:val="00075ECB"/>
    <w:rsid w:val="000760D7"/>
    <w:rsid w:val="00077993"/>
    <w:rsid w:val="000805EA"/>
    <w:rsid w:val="0008095F"/>
    <w:rsid w:val="00080BC4"/>
    <w:rsid w:val="00083E50"/>
    <w:rsid w:val="000841D9"/>
    <w:rsid w:val="00086724"/>
    <w:rsid w:val="00086F8A"/>
    <w:rsid w:val="000871D8"/>
    <w:rsid w:val="00090CC5"/>
    <w:rsid w:val="000916A0"/>
    <w:rsid w:val="0009179F"/>
    <w:rsid w:val="00093375"/>
    <w:rsid w:val="00093CCB"/>
    <w:rsid w:val="0009446B"/>
    <w:rsid w:val="00094CAA"/>
    <w:rsid w:val="00094EE9"/>
    <w:rsid w:val="00095D83"/>
    <w:rsid w:val="000A35FF"/>
    <w:rsid w:val="000A4394"/>
    <w:rsid w:val="000A58E1"/>
    <w:rsid w:val="000A59A5"/>
    <w:rsid w:val="000A6D04"/>
    <w:rsid w:val="000A7096"/>
    <w:rsid w:val="000B3668"/>
    <w:rsid w:val="000B4FE0"/>
    <w:rsid w:val="000B75B2"/>
    <w:rsid w:val="000B7D54"/>
    <w:rsid w:val="000C04DC"/>
    <w:rsid w:val="000C113D"/>
    <w:rsid w:val="000C1284"/>
    <w:rsid w:val="000C332B"/>
    <w:rsid w:val="000C3C04"/>
    <w:rsid w:val="000C4058"/>
    <w:rsid w:val="000C4A55"/>
    <w:rsid w:val="000C5EAD"/>
    <w:rsid w:val="000C61DB"/>
    <w:rsid w:val="000C6316"/>
    <w:rsid w:val="000C6DD2"/>
    <w:rsid w:val="000D1014"/>
    <w:rsid w:val="000D2DBC"/>
    <w:rsid w:val="000D30E6"/>
    <w:rsid w:val="000D5940"/>
    <w:rsid w:val="000E00FC"/>
    <w:rsid w:val="000E0D87"/>
    <w:rsid w:val="000E19D4"/>
    <w:rsid w:val="000E1C32"/>
    <w:rsid w:val="000E2EB3"/>
    <w:rsid w:val="000E3F5A"/>
    <w:rsid w:val="000E4B72"/>
    <w:rsid w:val="000E58DC"/>
    <w:rsid w:val="000E5D60"/>
    <w:rsid w:val="000E6747"/>
    <w:rsid w:val="000E6F7F"/>
    <w:rsid w:val="000E72CB"/>
    <w:rsid w:val="000E7E6E"/>
    <w:rsid w:val="000F1418"/>
    <w:rsid w:val="000F1A5B"/>
    <w:rsid w:val="000F3581"/>
    <w:rsid w:val="000F3BD4"/>
    <w:rsid w:val="000F4DFE"/>
    <w:rsid w:val="000F5A05"/>
    <w:rsid w:val="000F64DD"/>
    <w:rsid w:val="000F7395"/>
    <w:rsid w:val="001008B0"/>
    <w:rsid w:val="00103179"/>
    <w:rsid w:val="00103405"/>
    <w:rsid w:val="00103675"/>
    <w:rsid w:val="00110077"/>
    <w:rsid w:val="001100F1"/>
    <w:rsid w:val="0011653E"/>
    <w:rsid w:val="00116FA4"/>
    <w:rsid w:val="001206C7"/>
    <w:rsid w:val="00120CEE"/>
    <w:rsid w:val="00122088"/>
    <w:rsid w:val="001248AF"/>
    <w:rsid w:val="00126BE5"/>
    <w:rsid w:val="0012777E"/>
    <w:rsid w:val="001307D6"/>
    <w:rsid w:val="0013114B"/>
    <w:rsid w:val="001328BA"/>
    <w:rsid w:val="00132CEB"/>
    <w:rsid w:val="001333C8"/>
    <w:rsid w:val="00133501"/>
    <w:rsid w:val="00133D6F"/>
    <w:rsid w:val="00133F72"/>
    <w:rsid w:val="001354CC"/>
    <w:rsid w:val="00136372"/>
    <w:rsid w:val="001429A3"/>
    <w:rsid w:val="00143297"/>
    <w:rsid w:val="00143ACE"/>
    <w:rsid w:val="001458C9"/>
    <w:rsid w:val="00145E7E"/>
    <w:rsid w:val="001460BA"/>
    <w:rsid w:val="00146207"/>
    <w:rsid w:val="00146479"/>
    <w:rsid w:val="0014664A"/>
    <w:rsid w:val="00146724"/>
    <w:rsid w:val="00147198"/>
    <w:rsid w:val="00147D05"/>
    <w:rsid w:val="00152695"/>
    <w:rsid w:val="00153215"/>
    <w:rsid w:val="00154323"/>
    <w:rsid w:val="00156425"/>
    <w:rsid w:val="00156FC2"/>
    <w:rsid w:val="00157943"/>
    <w:rsid w:val="00161F9D"/>
    <w:rsid w:val="00162D95"/>
    <w:rsid w:val="001635C6"/>
    <w:rsid w:val="0016542A"/>
    <w:rsid w:val="001658EE"/>
    <w:rsid w:val="00165CF2"/>
    <w:rsid w:val="00167707"/>
    <w:rsid w:val="0017107F"/>
    <w:rsid w:val="001729B4"/>
    <w:rsid w:val="00173B20"/>
    <w:rsid w:val="00176007"/>
    <w:rsid w:val="0018141B"/>
    <w:rsid w:val="00181AFC"/>
    <w:rsid w:val="00181E34"/>
    <w:rsid w:val="0018201B"/>
    <w:rsid w:val="00182F89"/>
    <w:rsid w:val="00183A91"/>
    <w:rsid w:val="00184992"/>
    <w:rsid w:val="00185B40"/>
    <w:rsid w:val="00187229"/>
    <w:rsid w:val="00187FD0"/>
    <w:rsid w:val="00190560"/>
    <w:rsid w:val="00190998"/>
    <w:rsid w:val="0019186D"/>
    <w:rsid w:val="00192927"/>
    <w:rsid w:val="00192DBC"/>
    <w:rsid w:val="00194E2B"/>
    <w:rsid w:val="00195099"/>
    <w:rsid w:val="001951C2"/>
    <w:rsid w:val="00195AAF"/>
    <w:rsid w:val="00196D26"/>
    <w:rsid w:val="001A1A02"/>
    <w:rsid w:val="001A1D25"/>
    <w:rsid w:val="001A26DC"/>
    <w:rsid w:val="001A2859"/>
    <w:rsid w:val="001A32A9"/>
    <w:rsid w:val="001A3A04"/>
    <w:rsid w:val="001A3A55"/>
    <w:rsid w:val="001A5116"/>
    <w:rsid w:val="001A6687"/>
    <w:rsid w:val="001A6FA8"/>
    <w:rsid w:val="001A79AD"/>
    <w:rsid w:val="001A7BF8"/>
    <w:rsid w:val="001B0163"/>
    <w:rsid w:val="001B1008"/>
    <w:rsid w:val="001B145F"/>
    <w:rsid w:val="001B3A0D"/>
    <w:rsid w:val="001B4170"/>
    <w:rsid w:val="001B4D18"/>
    <w:rsid w:val="001B50E5"/>
    <w:rsid w:val="001B6E77"/>
    <w:rsid w:val="001C01BE"/>
    <w:rsid w:val="001C0AFD"/>
    <w:rsid w:val="001C18F5"/>
    <w:rsid w:val="001C19D5"/>
    <w:rsid w:val="001C20C1"/>
    <w:rsid w:val="001C30FA"/>
    <w:rsid w:val="001C34D5"/>
    <w:rsid w:val="001C35A8"/>
    <w:rsid w:val="001C65D5"/>
    <w:rsid w:val="001C75E2"/>
    <w:rsid w:val="001D0588"/>
    <w:rsid w:val="001D13DC"/>
    <w:rsid w:val="001D1618"/>
    <w:rsid w:val="001D2DAC"/>
    <w:rsid w:val="001D2F1C"/>
    <w:rsid w:val="001D4D5A"/>
    <w:rsid w:val="001D5A91"/>
    <w:rsid w:val="001D6FD4"/>
    <w:rsid w:val="001E1BC3"/>
    <w:rsid w:val="001E511C"/>
    <w:rsid w:val="001E5FC1"/>
    <w:rsid w:val="001E6FA6"/>
    <w:rsid w:val="001F057E"/>
    <w:rsid w:val="001F20C8"/>
    <w:rsid w:val="001F29B7"/>
    <w:rsid w:val="001F576C"/>
    <w:rsid w:val="001F5BFD"/>
    <w:rsid w:val="001F7C0F"/>
    <w:rsid w:val="002000F2"/>
    <w:rsid w:val="002000F8"/>
    <w:rsid w:val="00200E5F"/>
    <w:rsid w:val="00202431"/>
    <w:rsid w:val="00203544"/>
    <w:rsid w:val="00210BB2"/>
    <w:rsid w:val="00212CD1"/>
    <w:rsid w:val="00212FB1"/>
    <w:rsid w:val="00217920"/>
    <w:rsid w:val="00220981"/>
    <w:rsid w:val="00221305"/>
    <w:rsid w:val="00222593"/>
    <w:rsid w:val="00222B66"/>
    <w:rsid w:val="00223296"/>
    <w:rsid w:val="0022370B"/>
    <w:rsid w:val="0022379A"/>
    <w:rsid w:val="0022381C"/>
    <w:rsid w:val="00224150"/>
    <w:rsid w:val="00225504"/>
    <w:rsid w:val="0022601A"/>
    <w:rsid w:val="002270CB"/>
    <w:rsid w:val="00230974"/>
    <w:rsid w:val="00230C5E"/>
    <w:rsid w:val="002310B9"/>
    <w:rsid w:val="002316AF"/>
    <w:rsid w:val="00231B38"/>
    <w:rsid w:val="00232437"/>
    <w:rsid w:val="0023396B"/>
    <w:rsid w:val="00234381"/>
    <w:rsid w:val="002346C2"/>
    <w:rsid w:val="00235E2E"/>
    <w:rsid w:val="00235F09"/>
    <w:rsid w:val="002360D8"/>
    <w:rsid w:val="00237FE0"/>
    <w:rsid w:val="00240CAA"/>
    <w:rsid w:val="0024262B"/>
    <w:rsid w:val="00244069"/>
    <w:rsid w:val="002447FC"/>
    <w:rsid w:val="0024531E"/>
    <w:rsid w:val="00246877"/>
    <w:rsid w:val="002500E5"/>
    <w:rsid w:val="002506C6"/>
    <w:rsid w:val="00255751"/>
    <w:rsid w:val="0025737D"/>
    <w:rsid w:val="00257908"/>
    <w:rsid w:val="00257EC7"/>
    <w:rsid w:val="0026077D"/>
    <w:rsid w:val="002626F5"/>
    <w:rsid w:val="0026523D"/>
    <w:rsid w:val="00265EE4"/>
    <w:rsid w:val="002660C3"/>
    <w:rsid w:val="00266F8D"/>
    <w:rsid w:val="00267079"/>
    <w:rsid w:val="002674C1"/>
    <w:rsid w:val="0026794A"/>
    <w:rsid w:val="00271CFB"/>
    <w:rsid w:val="0027395B"/>
    <w:rsid w:val="00276A10"/>
    <w:rsid w:val="0027755A"/>
    <w:rsid w:val="00277C59"/>
    <w:rsid w:val="00280135"/>
    <w:rsid w:val="0028031E"/>
    <w:rsid w:val="0028654F"/>
    <w:rsid w:val="00286A0A"/>
    <w:rsid w:val="00286E5D"/>
    <w:rsid w:val="00290DCC"/>
    <w:rsid w:val="00293084"/>
    <w:rsid w:val="00294073"/>
    <w:rsid w:val="00294688"/>
    <w:rsid w:val="002946A6"/>
    <w:rsid w:val="002963EA"/>
    <w:rsid w:val="00297139"/>
    <w:rsid w:val="0029717E"/>
    <w:rsid w:val="002972A4"/>
    <w:rsid w:val="002A1788"/>
    <w:rsid w:val="002A333F"/>
    <w:rsid w:val="002A373C"/>
    <w:rsid w:val="002A3BD1"/>
    <w:rsid w:val="002A46A7"/>
    <w:rsid w:val="002A4F85"/>
    <w:rsid w:val="002A525A"/>
    <w:rsid w:val="002A6DEA"/>
    <w:rsid w:val="002A7B75"/>
    <w:rsid w:val="002B04FE"/>
    <w:rsid w:val="002B0D25"/>
    <w:rsid w:val="002B2C61"/>
    <w:rsid w:val="002B3429"/>
    <w:rsid w:val="002B3DFC"/>
    <w:rsid w:val="002B61AA"/>
    <w:rsid w:val="002B65EE"/>
    <w:rsid w:val="002C04A5"/>
    <w:rsid w:val="002C05D7"/>
    <w:rsid w:val="002C1F20"/>
    <w:rsid w:val="002C20F1"/>
    <w:rsid w:val="002C3051"/>
    <w:rsid w:val="002C30DB"/>
    <w:rsid w:val="002C6114"/>
    <w:rsid w:val="002C63BB"/>
    <w:rsid w:val="002C6FC9"/>
    <w:rsid w:val="002C7594"/>
    <w:rsid w:val="002D0010"/>
    <w:rsid w:val="002D061B"/>
    <w:rsid w:val="002D0D50"/>
    <w:rsid w:val="002D2C32"/>
    <w:rsid w:val="002D2D3D"/>
    <w:rsid w:val="002D3052"/>
    <w:rsid w:val="002D315D"/>
    <w:rsid w:val="002D3C0B"/>
    <w:rsid w:val="002D4ED7"/>
    <w:rsid w:val="002D4F3F"/>
    <w:rsid w:val="002D7AE1"/>
    <w:rsid w:val="002D7CF5"/>
    <w:rsid w:val="002E0545"/>
    <w:rsid w:val="002E19D9"/>
    <w:rsid w:val="002E2B2D"/>
    <w:rsid w:val="002E3311"/>
    <w:rsid w:val="002E6115"/>
    <w:rsid w:val="002E6D78"/>
    <w:rsid w:val="002E6F92"/>
    <w:rsid w:val="002E7578"/>
    <w:rsid w:val="002E7A1A"/>
    <w:rsid w:val="002F05F7"/>
    <w:rsid w:val="002F09FC"/>
    <w:rsid w:val="002F0C33"/>
    <w:rsid w:val="002F12DB"/>
    <w:rsid w:val="002F1A8F"/>
    <w:rsid w:val="002F3514"/>
    <w:rsid w:val="002F4558"/>
    <w:rsid w:val="002F5128"/>
    <w:rsid w:val="002F695A"/>
    <w:rsid w:val="002F6E50"/>
    <w:rsid w:val="002F7BD7"/>
    <w:rsid w:val="00300229"/>
    <w:rsid w:val="00300834"/>
    <w:rsid w:val="003025DF"/>
    <w:rsid w:val="003030BD"/>
    <w:rsid w:val="00304904"/>
    <w:rsid w:val="00304EE7"/>
    <w:rsid w:val="003070A7"/>
    <w:rsid w:val="00310035"/>
    <w:rsid w:val="00310F42"/>
    <w:rsid w:val="003113A3"/>
    <w:rsid w:val="003114FC"/>
    <w:rsid w:val="00311CA0"/>
    <w:rsid w:val="003141C3"/>
    <w:rsid w:val="003141D4"/>
    <w:rsid w:val="003141E9"/>
    <w:rsid w:val="00315287"/>
    <w:rsid w:val="003164E3"/>
    <w:rsid w:val="00316ADD"/>
    <w:rsid w:val="0032062F"/>
    <w:rsid w:val="003207F6"/>
    <w:rsid w:val="00320DA4"/>
    <w:rsid w:val="00320DDE"/>
    <w:rsid w:val="0032137C"/>
    <w:rsid w:val="003222E3"/>
    <w:rsid w:val="00322DE9"/>
    <w:rsid w:val="003239A0"/>
    <w:rsid w:val="00324577"/>
    <w:rsid w:val="00326B47"/>
    <w:rsid w:val="00326F61"/>
    <w:rsid w:val="003311F6"/>
    <w:rsid w:val="00331909"/>
    <w:rsid w:val="003329F3"/>
    <w:rsid w:val="003339C0"/>
    <w:rsid w:val="003341BB"/>
    <w:rsid w:val="00334251"/>
    <w:rsid w:val="00334822"/>
    <w:rsid w:val="00335EE9"/>
    <w:rsid w:val="00340F5A"/>
    <w:rsid w:val="00343D94"/>
    <w:rsid w:val="00345370"/>
    <w:rsid w:val="00346816"/>
    <w:rsid w:val="00347D96"/>
    <w:rsid w:val="00347DB0"/>
    <w:rsid w:val="003513F0"/>
    <w:rsid w:val="00353378"/>
    <w:rsid w:val="00355AC2"/>
    <w:rsid w:val="00357858"/>
    <w:rsid w:val="00357DCE"/>
    <w:rsid w:val="00361277"/>
    <w:rsid w:val="00362274"/>
    <w:rsid w:val="003642DB"/>
    <w:rsid w:val="00364B8A"/>
    <w:rsid w:val="003661BE"/>
    <w:rsid w:val="00366748"/>
    <w:rsid w:val="00367353"/>
    <w:rsid w:val="003676DA"/>
    <w:rsid w:val="003700A4"/>
    <w:rsid w:val="00370869"/>
    <w:rsid w:val="003724DC"/>
    <w:rsid w:val="00372D38"/>
    <w:rsid w:val="00374727"/>
    <w:rsid w:val="00376B62"/>
    <w:rsid w:val="0037769E"/>
    <w:rsid w:val="00377BBD"/>
    <w:rsid w:val="00380C2C"/>
    <w:rsid w:val="00383EC5"/>
    <w:rsid w:val="00385FDF"/>
    <w:rsid w:val="00386CEC"/>
    <w:rsid w:val="00387E7B"/>
    <w:rsid w:val="00390133"/>
    <w:rsid w:val="0039075B"/>
    <w:rsid w:val="0039096C"/>
    <w:rsid w:val="00390B88"/>
    <w:rsid w:val="00391133"/>
    <w:rsid w:val="00391A0B"/>
    <w:rsid w:val="00391D8E"/>
    <w:rsid w:val="003926C8"/>
    <w:rsid w:val="00392E77"/>
    <w:rsid w:val="00393568"/>
    <w:rsid w:val="00394BA6"/>
    <w:rsid w:val="00394BB8"/>
    <w:rsid w:val="00394D01"/>
    <w:rsid w:val="00394FA7"/>
    <w:rsid w:val="003A1DCF"/>
    <w:rsid w:val="003A2F09"/>
    <w:rsid w:val="003A3591"/>
    <w:rsid w:val="003A35C8"/>
    <w:rsid w:val="003A4BC3"/>
    <w:rsid w:val="003A4C91"/>
    <w:rsid w:val="003A648C"/>
    <w:rsid w:val="003A6D3A"/>
    <w:rsid w:val="003A780E"/>
    <w:rsid w:val="003B0564"/>
    <w:rsid w:val="003B2F17"/>
    <w:rsid w:val="003B6159"/>
    <w:rsid w:val="003B648F"/>
    <w:rsid w:val="003B64BF"/>
    <w:rsid w:val="003B74BD"/>
    <w:rsid w:val="003B78BF"/>
    <w:rsid w:val="003B7E05"/>
    <w:rsid w:val="003B7E22"/>
    <w:rsid w:val="003C12EA"/>
    <w:rsid w:val="003C171B"/>
    <w:rsid w:val="003C1CD9"/>
    <w:rsid w:val="003C29D8"/>
    <w:rsid w:val="003C32D6"/>
    <w:rsid w:val="003C45AD"/>
    <w:rsid w:val="003C5DD4"/>
    <w:rsid w:val="003C60CF"/>
    <w:rsid w:val="003C6A33"/>
    <w:rsid w:val="003C71DC"/>
    <w:rsid w:val="003C7F4D"/>
    <w:rsid w:val="003C7FAC"/>
    <w:rsid w:val="003D084A"/>
    <w:rsid w:val="003D08AB"/>
    <w:rsid w:val="003D18D7"/>
    <w:rsid w:val="003D2187"/>
    <w:rsid w:val="003D2EBB"/>
    <w:rsid w:val="003D349A"/>
    <w:rsid w:val="003D46AE"/>
    <w:rsid w:val="003D50F2"/>
    <w:rsid w:val="003D5252"/>
    <w:rsid w:val="003D6909"/>
    <w:rsid w:val="003D782F"/>
    <w:rsid w:val="003D7D85"/>
    <w:rsid w:val="003E0AEE"/>
    <w:rsid w:val="003E1978"/>
    <w:rsid w:val="003E220B"/>
    <w:rsid w:val="003E4EDD"/>
    <w:rsid w:val="003E4F96"/>
    <w:rsid w:val="003E6FD4"/>
    <w:rsid w:val="003F0E9E"/>
    <w:rsid w:val="003F1232"/>
    <w:rsid w:val="003F4D2C"/>
    <w:rsid w:val="00400AFD"/>
    <w:rsid w:val="00401884"/>
    <w:rsid w:val="004018C6"/>
    <w:rsid w:val="004019DC"/>
    <w:rsid w:val="00402BF8"/>
    <w:rsid w:val="00404DE3"/>
    <w:rsid w:val="004072D2"/>
    <w:rsid w:val="00407D39"/>
    <w:rsid w:val="00407E1D"/>
    <w:rsid w:val="00410896"/>
    <w:rsid w:val="00410C7F"/>
    <w:rsid w:val="00412871"/>
    <w:rsid w:val="00412F29"/>
    <w:rsid w:val="00415E1E"/>
    <w:rsid w:val="004166A3"/>
    <w:rsid w:val="004167FF"/>
    <w:rsid w:val="00422E5E"/>
    <w:rsid w:val="00423D23"/>
    <w:rsid w:val="00424C26"/>
    <w:rsid w:val="004260D2"/>
    <w:rsid w:val="004270B8"/>
    <w:rsid w:val="00427114"/>
    <w:rsid w:val="004308D7"/>
    <w:rsid w:val="00430B51"/>
    <w:rsid w:val="00430FDF"/>
    <w:rsid w:val="004313DF"/>
    <w:rsid w:val="00432CCE"/>
    <w:rsid w:val="00433FC1"/>
    <w:rsid w:val="004341E7"/>
    <w:rsid w:val="00434883"/>
    <w:rsid w:val="00434AB1"/>
    <w:rsid w:val="00436B16"/>
    <w:rsid w:val="00437B10"/>
    <w:rsid w:val="00441432"/>
    <w:rsid w:val="004452E7"/>
    <w:rsid w:val="00445423"/>
    <w:rsid w:val="00447126"/>
    <w:rsid w:val="00447F72"/>
    <w:rsid w:val="00447FED"/>
    <w:rsid w:val="00451595"/>
    <w:rsid w:val="00451C3A"/>
    <w:rsid w:val="00454F53"/>
    <w:rsid w:val="004561FD"/>
    <w:rsid w:val="00457C8B"/>
    <w:rsid w:val="00460271"/>
    <w:rsid w:val="004608AF"/>
    <w:rsid w:val="00461904"/>
    <w:rsid w:val="00462864"/>
    <w:rsid w:val="00463C6A"/>
    <w:rsid w:val="00463DE5"/>
    <w:rsid w:val="0046423C"/>
    <w:rsid w:val="00464534"/>
    <w:rsid w:val="004670CF"/>
    <w:rsid w:val="00470A5F"/>
    <w:rsid w:val="004712A0"/>
    <w:rsid w:val="004728A0"/>
    <w:rsid w:val="004729E4"/>
    <w:rsid w:val="00472D33"/>
    <w:rsid w:val="00472FE9"/>
    <w:rsid w:val="004770EB"/>
    <w:rsid w:val="00477311"/>
    <w:rsid w:val="00480EC5"/>
    <w:rsid w:val="004814FC"/>
    <w:rsid w:val="004820B9"/>
    <w:rsid w:val="004833C0"/>
    <w:rsid w:val="00484800"/>
    <w:rsid w:val="004913CD"/>
    <w:rsid w:val="00492D85"/>
    <w:rsid w:val="0049364D"/>
    <w:rsid w:val="00493AA9"/>
    <w:rsid w:val="0049419F"/>
    <w:rsid w:val="00496E6A"/>
    <w:rsid w:val="004972AC"/>
    <w:rsid w:val="004A1229"/>
    <w:rsid w:val="004A15B8"/>
    <w:rsid w:val="004A2F2A"/>
    <w:rsid w:val="004A45EA"/>
    <w:rsid w:val="004B0F12"/>
    <w:rsid w:val="004B25B7"/>
    <w:rsid w:val="004B4FB8"/>
    <w:rsid w:val="004B56B3"/>
    <w:rsid w:val="004B5DB1"/>
    <w:rsid w:val="004B5E31"/>
    <w:rsid w:val="004B6393"/>
    <w:rsid w:val="004B6F53"/>
    <w:rsid w:val="004C106F"/>
    <w:rsid w:val="004C16A4"/>
    <w:rsid w:val="004C1923"/>
    <w:rsid w:val="004C1A48"/>
    <w:rsid w:val="004C259C"/>
    <w:rsid w:val="004C2E19"/>
    <w:rsid w:val="004C4D6C"/>
    <w:rsid w:val="004C51B7"/>
    <w:rsid w:val="004C57B1"/>
    <w:rsid w:val="004C67C4"/>
    <w:rsid w:val="004C773A"/>
    <w:rsid w:val="004D33CE"/>
    <w:rsid w:val="004D4FAA"/>
    <w:rsid w:val="004D5EAD"/>
    <w:rsid w:val="004D6869"/>
    <w:rsid w:val="004E0287"/>
    <w:rsid w:val="004E12DA"/>
    <w:rsid w:val="004E12E5"/>
    <w:rsid w:val="004E2C47"/>
    <w:rsid w:val="004E2E91"/>
    <w:rsid w:val="004E37C3"/>
    <w:rsid w:val="004E4AEC"/>
    <w:rsid w:val="004E4BA1"/>
    <w:rsid w:val="004E5F2F"/>
    <w:rsid w:val="004E5F4A"/>
    <w:rsid w:val="004E7FB8"/>
    <w:rsid w:val="004F1FC5"/>
    <w:rsid w:val="004F4487"/>
    <w:rsid w:val="004F521C"/>
    <w:rsid w:val="004F59E2"/>
    <w:rsid w:val="004F681E"/>
    <w:rsid w:val="004F7CCF"/>
    <w:rsid w:val="005003C4"/>
    <w:rsid w:val="005013C2"/>
    <w:rsid w:val="0050189E"/>
    <w:rsid w:val="005029A0"/>
    <w:rsid w:val="0050406B"/>
    <w:rsid w:val="0050629C"/>
    <w:rsid w:val="00506A85"/>
    <w:rsid w:val="00507CF5"/>
    <w:rsid w:val="005103F9"/>
    <w:rsid w:val="00510C66"/>
    <w:rsid w:val="005137AD"/>
    <w:rsid w:val="005137F9"/>
    <w:rsid w:val="00516010"/>
    <w:rsid w:val="0051694E"/>
    <w:rsid w:val="00516DFB"/>
    <w:rsid w:val="00517795"/>
    <w:rsid w:val="005206D0"/>
    <w:rsid w:val="005209AF"/>
    <w:rsid w:val="00523B06"/>
    <w:rsid w:val="00525352"/>
    <w:rsid w:val="00525EAD"/>
    <w:rsid w:val="00526094"/>
    <w:rsid w:val="0053017D"/>
    <w:rsid w:val="00530656"/>
    <w:rsid w:val="00530E96"/>
    <w:rsid w:val="005310CF"/>
    <w:rsid w:val="00531319"/>
    <w:rsid w:val="00531C6D"/>
    <w:rsid w:val="00532EF4"/>
    <w:rsid w:val="00534732"/>
    <w:rsid w:val="005348D1"/>
    <w:rsid w:val="00534C81"/>
    <w:rsid w:val="0053501C"/>
    <w:rsid w:val="00535EB8"/>
    <w:rsid w:val="00535EE3"/>
    <w:rsid w:val="00537045"/>
    <w:rsid w:val="00540F8D"/>
    <w:rsid w:val="00541FD6"/>
    <w:rsid w:val="00542A83"/>
    <w:rsid w:val="00542BC8"/>
    <w:rsid w:val="00543F69"/>
    <w:rsid w:val="00544259"/>
    <w:rsid w:val="005446BA"/>
    <w:rsid w:val="00546098"/>
    <w:rsid w:val="0054650C"/>
    <w:rsid w:val="00546733"/>
    <w:rsid w:val="0055003F"/>
    <w:rsid w:val="00550129"/>
    <w:rsid w:val="00550920"/>
    <w:rsid w:val="00550A1A"/>
    <w:rsid w:val="00550EC7"/>
    <w:rsid w:val="00551618"/>
    <w:rsid w:val="005545BD"/>
    <w:rsid w:val="00557C40"/>
    <w:rsid w:val="00560DCA"/>
    <w:rsid w:val="005613FE"/>
    <w:rsid w:val="00563B09"/>
    <w:rsid w:val="005644BC"/>
    <w:rsid w:val="00570961"/>
    <w:rsid w:val="0057375B"/>
    <w:rsid w:val="00573CC9"/>
    <w:rsid w:val="00573F75"/>
    <w:rsid w:val="005741CA"/>
    <w:rsid w:val="005744EC"/>
    <w:rsid w:val="00574C2B"/>
    <w:rsid w:val="00575BB6"/>
    <w:rsid w:val="00576B76"/>
    <w:rsid w:val="00577892"/>
    <w:rsid w:val="00577EA2"/>
    <w:rsid w:val="0058007E"/>
    <w:rsid w:val="005802AE"/>
    <w:rsid w:val="00580D5B"/>
    <w:rsid w:val="005823F2"/>
    <w:rsid w:val="0058332F"/>
    <w:rsid w:val="005833C5"/>
    <w:rsid w:val="005842AE"/>
    <w:rsid w:val="00584B0B"/>
    <w:rsid w:val="00584FE9"/>
    <w:rsid w:val="00585E8A"/>
    <w:rsid w:val="005861F8"/>
    <w:rsid w:val="00586A54"/>
    <w:rsid w:val="00587A27"/>
    <w:rsid w:val="00591DD1"/>
    <w:rsid w:val="005936B6"/>
    <w:rsid w:val="00593AF3"/>
    <w:rsid w:val="00594163"/>
    <w:rsid w:val="00594790"/>
    <w:rsid w:val="005962C4"/>
    <w:rsid w:val="00596E8F"/>
    <w:rsid w:val="00597EE4"/>
    <w:rsid w:val="005A0B28"/>
    <w:rsid w:val="005A1385"/>
    <w:rsid w:val="005A3445"/>
    <w:rsid w:val="005A4597"/>
    <w:rsid w:val="005A57FB"/>
    <w:rsid w:val="005A6702"/>
    <w:rsid w:val="005B047D"/>
    <w:rsid w:val="005B1687"/>
    <w:rsid w:val="005B2004"/>
    <w:rsid w:val="005B38A5"/>
    <w:rsid w:val="005B3CE1"/>
    <w:rsid w:val="005B5AC9"/>
    <w:rsid w:val="005B6083"/>
    <w:rsid w:val="005B6151"/>
    <w:rsid w:val="005B6A06"/>
    <w:rsid w:val="005B7589"/>
    <w:rsid w:val="005C03BF"/>
    <w:rsid w:val="005C093B"/>
    <w:rsid w:val="005C0CA4"/>
    <w:rsid w:val="005C29D8"/>
    <w:rsid w:val="005C4467"/>
    <w:rsid w:val="005C4A99"/>
    <w:rsid w:val="005C4DDD"/>
    <w:rsid w:val="005C4F41"/>
    <w:rsid w:val="005C50DC"/>
    <w:rsid w:val="005C5296"/>
    <w:rsid w:val="005C6390"/>
    <w:rsid w:val="005C6634"/>
    <w:rsid w:val="005D01F8"/>
    <w:rsid w:val="005D0785"/>
    <w:rsid w:val="005D0CA5"/>
    <w:rsid w:val="005D181E"/>
    <w:rsid w:val="005D2192"/>
    <w:rsid w:val="005D2578"/>
    <w:rsid w:val="005D3B3C"/>
    <w:rsid w:val="005D46AD"/>
    <w:rsid w:val="005D5959"/>
    <w:rsid w:val="005D595B"/>
    <w:rsid w:val="005D6364"/>
    <w:rsid w:val="005D65BF"/>
    <w:rsid w:val="005D7115"/>
    <w:rsid w:val="005D7238"/>
    <w:rsid w:val="005D76BE"/>
    <w:rsid w:val="005E0FDC"/>
    <w:rsid w:val="005E16DC"/>
    <w:rsid w:val="005E2563"/>
    <w:rsid w:val="005E29A3"/>
    <w:rsid w:val="005E4AC5"/>
    <w:rsid w:val="005E5F5F"/>
    <w:rsid w:val="005E63FA"/>
    <w:rsid w:val="005E6525"/>
    <w:rsid w:val="005F2A24"/>
    <w:rsid w:val="005F3064"/>
    <w:rsid w:val="005F414E"/>
    <w:rsid w:val="005F41FC"/>
    <w:rsid w:val="005F4F78"/>
    <w:rsid w:val="005F632D"/>
    <w:rsid w:val="005F65C9"/>
    <w:rsid w:val="005F6D0F"/>
    <w:rsid w:val="005F7329"/>
    <w:rsid w:val="005F7879"/>
    <w:rsid w:val="005F7AEE"/>
    <w:rsid w:val="005F7BC5"/>
    <w:rsid w:val="006003B5"/>
    <w:rsid w:val="006006EF"/>
    <w:rsid w:val="00601A9D"/>
    <w:rsid w:val="0060242E"/>
    <w:rsid w:val="00603A21"/>
    <w:rsid w:val="00604084"/>
    <w:rsid w:val="0060513A"/>
    <w:rsid w:val="00614A24"/>
    <w:rsid w:val="006164DE"/>
    <w:rsid w:val="00616787"/>
    <w:rsid w:val="00620251"/>
    <w:rsid w:val="006202AF"/>
    <w:rsid w:val="006212BF"/>
    <w:rsid w:val="00624093"/>
    <w:rsid w:val="006254CB"/>
    <w:rsid w:val="0062612B"/>
    <w:rsid w:val="0062667F"/>
    <w:rsid w:val="00626AFC"/>
    <w:rsid w:val="0063003A"/>
    <w:rsid w:val="00630173"/>
    <w:rsid w:val="0063111F"/>
    <w:rsid w:val="00631CDE"/>
    <w:rsid w:val="00632B4E"/>
    <w:rsid w:val="006359E5"/>
    <w:rsid w:val="00636384"/>
    <w:rsid w:val="00636531"/>
    <w:rsid w:val="006366BB"/>
    <w:rsid w:val="006371D5"/>
    <w:rsid w:val="00637823"/>
    <w:rsid w:val="00640030"/>
    <w:rsid w:val="00640ADB"/>
    <w:rsid w:val="006412C1"/>
    <w:rsid w:val="006414F1"/>
    <w:rsid w:val="00641A56"/>
    <w:rsid w:val="00641AB0"/>
    <w:rsid w:val="00641D64"/>
    <w:rsid w:val="00641FD8"/>
    <w:rsid w:val="006426A7"/>
    <w:rsid w:val="00644B0A"/>
    <w:rsid w:val="006468A0"/>
    <w:rsid w:val="00647405"/>
    <w:rsid w:val="00647C22"/>
    <w:rsid w:val="00650FEB"/>
    <w:rsid w:val="0065121C"/>
    <w:rsid w:val="0065163C"/>
    <w:rsid w:val="00651D2E"/>
    <w:rsid w:val="00654E39"/>
    <w:rsid w:val="0065679A"/>
    <w:rsid w:val="00657635"/>
    <w:rsid w:val="00657E1A"/>
    <w:rsid w:val="0066051B"/>
    <w:rsid w:val="00661651"/>
    <w:rsid w:val="006620D9"/>
    <w:rsid w:val="00662D49"/>
    <w:rsid w:val="00663835"/>
    <w:rsid w:val="0066399C"/>
    <w:rsid w:val="00666B0D"/>
    <w:rsid w:val="00666E2D"/>
    <w:rsid w:val="00667B73"/>
    <w:rsid w:val="006706CF"/>
    <w:rsid w:val="00672372"/>
    <w:rsid w:val="006733C8"/>
    <w:rsid w:val="006761AD"/>
    <w:rsid w:val="0067633F"/>
    <w:rsid w:val="006768C6"/>
    <w:rsid w:val="0067775A"/>
    <w:rsid w:val="00680ACD"/>
    <w:rsid w:val="006813EA"/>
    <w:rsid w:val="00681B11"/>
    <w:rsid w:val="006829CD"/>
    <w:rsid w:val="0068665E"/>
    <w:rsid w:val="006866A4"/>
    <w:rsid w:val="00690D20"/>
    <w:rsid w:val="00693019"/>
    <w:rsid w:val="00693641"/>
    <w:rsid w:val="006939BA"/>
    <w:rsid w:val="006941E5"/>
    <w:rsid w:val="00695164"/>
    <w:rsid w:val="006968C6"/>
    <w:rsid w:val="006A0844"/>
    <w:rsid w:val="006A1F69"/>
    <w:rsid w:val="006A3D77"/>
    <w:rsid w:val="006A4702"/>
    <w:rsid w:val="006A4CB2"/>
    <w:rsid w:val="006A57F7"/>
    <w:rsid w:val="006A5A4C"/>
    <w:rsid w:val="006A6C9C"/>
    <w:rsid w:val="006A79D4"/>
    <w:rsid w:val="006A7D6D"/>
    <w:rsid w:val="006B080E"/>
    <w:rsid w:val="006B15F0"/>
    <w:rsid w:val="006B2448"/>
    <w:rsid w:val="006B2EF9"/>
    <w:rsid w:val="006B3955"/>
    <w:rsid w:val="006B3DD0"/>
    <w:rsid w:val="006B3EA6"/>
    <w:rsid w:val="006B40E3"/>
    <w:rsid w:val="006B5A69"/>
    <w:rsid w:val="006B5E44"/>
    <w:rsid w:val="006B7A5B"/>
    <w:rsid w:val="006C25DC"/>
    <w:rsid w:val="006C29B3"/>
    <w:rsid w:val="006C2EFF"/>
    <w:rsid w:val="006C429F"/>
    <w:rsid w:val="006C7927"/>
    <w:rsid w:val="006C7CBE"/>
    <w:rsid w:val="006D0C6E"/>
    <w:rsid w:val="006D3BC8"/>
    <w:rsid w:val="006D4656"/>
    <w:rsid w:val="006D4FF6"/>
    <w:rsid w:val="006D5452"/>
    <w:rsid w:val="006D54CE"/>
    <w:rsid w:val="006D6159"/>
    <w:rsid w:val="006D68CA"/>
    <w:rsid w:val="006E0455"/>
    <w:rsid w:val="006E315E"/>
    <w:rsid w:val="006E7117"/>
    <w:rsid w:val="006E742F"/>
    <w:rsid w:val="006F34C5"/>
    <w:rsid w:val="006F398E"/>
    <w:rsid w:val="006F56D2"/>
    <w:rsid w:val="006F5ACA"/>
    <w:rsid w:val="006F5B64"/>
    <w:rsid w:val="006F7758"/>
    <w:rsid w:val="006F7E92"/>
    <w:rsid w:val="00702B02"/>
    <w:rsid w:val="00702FD0"/>
    <w:rsid w:val="0070397C"/>
    <w:rsid w:val="007051DB"/>
    <w:rsid w:val="00706315"/>
    <w:rsid w:val="00713B80"/>
    <w:rsid w:val="00713DD4"/>
    <w:rsid w:val="00714B12"/>
    <w:rsid w:val="00715DD9"/>
    <w:rsid w:val="00715EE0"/>
    <w:rsid w:val="00716457"/>
    <w:rsid w:val="0071664A"/>
    <w:rsid w:val="00717073"/>
    <w:rsid w:val="007208EC"/>
    <w:rsid w:val="00720965"/>
    <w:rsid w:val="0072274E"/>
    <w:rsid w:val="00722E58"/>
    <w:rsid w:val="00723F92"/>
    <w:rsid w:val="007309BE"/>
    <w:rsid w:val="0073496D"/>
    <w:rsid w:val="007356A5"/>
    <w:rsid w:val="00735C88"/>
    <w:rsid w:val="00736B08"/>
    <w:rsid w:val="007448CF"/>
    <w:rsid w:val="00744BDB"/>
    <w:rsid w:val="007468E2"/>
    <w:rsid w:val="00747817"/>
    <w:rsid w:val="00750FB1"/>
    <w:rsid w:val="00751B62"/>
    <w:rsid w:val="007526AB"/>
    <w:rsid w:val="00753451"/>
    <w:rsid w:val="00753485"/>
    <w:rsid w:val="00753E15"/>
    <w:rsid w:val="00755483"/>
    <w:rsid w:val="007568A7"/>
    <w:rsid w:val="00756E75"/>
    <w:rsid w:val="007572A2"/>
    <w:rsid w:val="0075757C"/>
    <w:rsid w:val="00760A35"/>
    <w:rsid w:val="00762990"/>
    <w:rsid w:val="00764412"/>
    <w:rsid w:val="00764C5F"/>
    <w:rsid w:val="007673D2"/>
    <w:rsid w:val="00767684"/>
    <w:rsid w:val="007679A5"/>
    <w:rsid w:val="00771683"/>
    <w:rsid w:val="00772BBC"/>
    <w:rsid w:val="007739D9"/>
    <w:rsid w:val="00774304"/>
    <w:rsid w:val="007748D2"/>
    <w:rsid w:val="0077502B"/>
    <w:rsid w:val="007755CD"/>
    <w:rsid w:val="00776836"/>
    <w:rsid w:val="007770A9"/>
    <w:rsid w:val="007777D3"/>
    <w:rsid w:val="00780EB7"/>
    <w:rsid w:val="007824A2"/>
    <w:rsid w:val="00783DDD"/>
    <w:rsid w:val="0078620E"/>
    <w:rsid w:val="007862DB"/>
    <w:rsid w:val="00787514"/>
    <w:rsid w:val="007875E9"/>
    <w:rsid w:val="007903B8"/>
    <w:rsid w:val="007903E7"/>
    <w:rsid w:val="0079093E"/>
    <w:rsid w:val="0079159C"/>
    <w:rsid w:val="0079166B"/>
    <w:rsid w:val="00792053"/>
    <w:rsid w:val="007945B4"/>
    <w:rsid w:val="007951AB"/>
    <w:rsid w:val="00795B98"/>
    <w:rsid w:val="007A0325"/>
    <w:rsid w:val="007A08E8"/>
    <w:rsid w:val="007A36E2"/>
    <w:rsid w:val="007A4655"/>
    <w:rsid w:val="007A4F9F"/>
    <w:rsid w:val="007A5150"/>
    <w:rsid w:val="007A5624"/>
    <w:rsid w:val="007A7A38"/>
    <w:rsid w:val="007A7EF9"/>
    <w:rsid w:val="007B0473"/>
    <w:rsid w:val="007B071D"/>
    <w:rsid w:val="007B329E"/>
    <w:rsid w:val="007B3EBD"/>
    <w:rsid w:val="007B4F02"/>
    <w:rsid w:val="007B4FF8"/>
    <w:rsid w:val="007B60B9"/>
    <w:rsid w:val="007C14B3"/>
    <w:rsid w:val="007C16B5"/>
    <w:rsid w:val="007C208A"/>
    <w:rsid w:val="007C221C"/>
    <w:rsid w:val="007C3102"/>
    <w:rsid w:val="007C3BB3"/>
    <w:rsid w:val="007C3E85"/>
    <w:rsid w:val="007C427F"/>
    <w:rsid w:val="007C5827"/>
    <w:rsid w:val="007C7074"/>
    <w:rsid w:val="007C720F"/>
    <w:rsid w:val="007D070B"/>
    <w:rsid w:val="007D0D80"/>
    <w:rsid w:val="007D0FC3"/>
    <w:rsid w:val="007D117C"/>
    <w:rsid w:val="007D33F1"/>
    <w:rsid w:val="007D357D"/>
    <w:rsid w:val="007D376C"/>
    <w:rsid w:val="007D37A4"/>
    <w:rsid w:val="007D522B"/>
    <w:rsid w:val="007D581D"/>
    <w:rsid w:val="007D6523"/>
    <w:rsid w:val="007D71D5"/>
    <w:rsid w:val="007E1194"/>
    <w:rsid w:val="007E1E16"/>
    <w:rsid w:val="007E1F87"/>
    <w:rsid w:val="007E2616"/>
    <w:rsid w:val="007E2A80"/>
    <w:rsid w:val="007E3320"/>
    <w:rsid w:val="007E36DE"/>
    <w:rsid w:val="007E4232"/>
    <w:rsid w:val="007E5234"/>
    <w:rsid w:val="007E5869"/>
    <w:rsid w:val="007E66A5"/>
    <w:rsid w:val="007E7C14"/>
    <w:rsid w:val="007F01E2"/>
    <w:rsid w:val="007F03F2"/>
    <w:rsid w:val="007F1544"/>
    <w:rsid w:val="007F1C26"/>
    <w:rsid w:val="007F263B"/>
    <w:rsid w:val="007F26DE"/>
    <w:rsid w:val="007F346F"/>
    <w:rsid w:val="007F439E"/>
    <w:rsid w:val="007F5F5D"/>
    <w:rsid w:val="007F6D45"/>
    <w:rsid w:val="00800E22"/>
    <w:rsid w:val="00801BFF"/>
    <w:rsid w:val="00802051"/>
    <w:rsid w:val="00802C57"/>
    <w:rsid w:val="00802C82"/>
    <w:rsid w:val="00803A41"/>
    <w:rsid w:val="00803BF6"/>
    <w:rsid w:val="00804509"/>
    <w:rsid w:val="008054DA"/>
    <w:rsid w:val="00805551"/>
    <w:rsid w:val="00805B78"/>
    <w:rsid w:val="00807723"/>
    <w:rsid w:val="00810913"/>
    <w:rsid w:val="00813413"/>
    <w:rsid w:val="0081387D"/>
    <w:rsid w:val="0081447B"/>
    <w:rsid w:val="0081694B"/>
    <w:rsid w:val="0081700A"/>
    <w:rsid w:val="008175B1"/>
    <w:rsid w:val="00817977"/>
    <w:rsid w:val="00820B2F"/>
    <w:rsid w:val="0082208C"/>
    <w:rsid w:val="0082261B"/>
    <w:rsid w:val="008228D5"/>
    <w:rsid w:val="0082635A"/>
    <w:rsid w:val="008278E2"/>
    <w:rsid w:val="00827D7C"/>
    <w:rsid w:val="00830742"/>
    <w:rsid w:val="008313F5"/>
    <w:rsid w:val="00831460"/>
    <w:rsid w:val="008317A3"/>
    <w:rsid w:val="008317A4"/>
    <w:rsid w:val="00831A25"/>
    <w:rsid w:val="008320E7"/>
    <w:rsid w:val="0083305E"/>
    <w:rsid w:val="008345F0"/>
    <w:rsid w:val="0083544C"/>
    <w:rsid w:val="0083598C"/>
    <w:rsid w:val="00836517"/>
    <w:rsid w:val="0083688C"/>
    <w:rsid w:val="00836938"/>
    <w:rsid w:val="00840340"/>
    <w:rsid w:val="00840359"/>
    <w:rsid w:val="008404D4"/>
    <w:rsid w:val="008420C6"/>
    <w:rsid w:val="008433A1"/>
    <w:rsid w:val="0084352C"/>
    <w:rsid w:val="00843F69"/>
    <w:rsid w:val="0084738E"/>
    <w:rsid w:val="008520F6"/>
    <w:rsid w:val="00853B9E"/>
    <w:rsid w:val="00855555"/>
    <w:rsid w:val="00855EBA"/>
    <w:rsid w:val="0086029B"/>
    <w:rsid w:val="00860AA1"/>
    <w:rsid w:val="00860B28"/>
    <w:rsid w:val="00861776"/>
    <w:rsid w:val="00861F82"/>
    <w:rsid w:val="00862459"/>
    <w:rsid w:val="00863F58"/>
    <w:rsid w:val="008640F1"/>
    <w:rsid w:val="008655CC"/>
    <w:rsid w:val="00865E3A"/>
    <w:rsid w:val="0086753E"/>
    <w:rsid w:val="00870393"/>
    <w:rsid w:val="00871106"/>
    <w:rsid w:val="0087115B"/>
    <w:rsid w:val="00871F76"/>
    <w:rsid w:val="008729B5"/>
    <w:rsid w:val="0087471A"/>
    <w:rsid w:val="00874A5F"/>
    <w:rsid w:val="008756DF"/>
    <w:rsid w:val="008757E3"/>
    <w:rsid w:val="00875D2D"/>
    <w:rsid w:val="00876FF1"/>
    <w:rsid w:val="00880A10"/>
    <w:rsid w:val="00881251"/>
    <w:rsid w:val="0088163F"/>
    <w:rsid w:val="0088288D"/>
    <w:rsid w:val="00883DA2"/>
    <w:rsid w:val="00885D69"/>
    <w:rsid w:val="00886903"/>
    <w:rsid w:val="00886BAA"/>
    <w:rsid w:val="008873C8"/>
    <w:rsid w:val="00894919"/>
    <w:rsid w:val="008949B9"/>
    <w:rsid w:val="00895F72"/>
    <w:rsid w:val="00896BA6"/>
    <w:rsid w:val="00896D27"/>
    <w:rsid w:val="0089707B"/>
    <w:rsid w:val="008A086F"/>
    <w:rsid w:val="008A1479"/>
    <w:rsid w:val="008A1828"/>
    <w:rsid w:val="008A2D71"/>
    <w:rsid w:val="008A2FFD"/>
    <w:rsid w:val="008A3ABB"/>
    <w:rsid w:val="008A50E9"/>
    <w:rsid w:val="008A61A8"/>
    <w:rsid w:val="008A6582"/>
    <w:rsid w:val="008A6FC0"/>
    <w:rsid w:val="008A767D"/>
    <w:rsid w:val="008B0CA9"/>
    <w:rsid w:val="008B1511"/>
    <w:rsid w:val="008B20E1"/>
    <w:rsid w:val="008B5BB4"/>
    <w:rsid w:val="008B7D11"/>
    <w:rsid w:val="008C0D07"/>
    <w:rsid w:val="008C2FFD"/>
    <w:rsid w:val="008C35C2"/>
    <w:rsid w:val="008C507B"/>
    <w:rsid w:val="008C622A"/>
    <w:rsid w:val="008C63B7"/>
    <w:rsid w:val="008C6535"/>
    <w:rsid w:val="008C69C5"/>
    <w:rsid w:val="008D0915"/>
    <w:rsid w:val="008D2131"/>
    <w:rsid w:val="008D22FC"/>
    <w:rsid w:val="008D5ABA"/>
    <w:rsid w:val="008D675B"/>
    <w:rsid w:val="008D6DA0"/>
    <w:rsid w:val="008E0B34"/>
    <w:rsid w:val="008E0EDA"/>
    <w:rsid w:val="008E1B8C"/>
    <w:rsid w:val="008E28F5"/>
    <w:rsid w:val="008E30DF"/>
    <w:rsid w:val="008E37B3"/>
    <w:rsid w:val="008E3DB2"/>
    <w:rsid w:val="008E487D"/>
    <w:rsid w:val="008E5294"/>
    <w:rsid w:val="008E6084"/>
    <w:rsid w:val="008E7221"/>
    <w:rsid w:val="008F1116"/>
    <w:rsid w:val="008F12C2"/>
    <w:rsid w:val="008F1CC3"/>
    <w:rsid w:val="008F4885"/>
    <w:rsid w:val="008F5131"/>
    <w:rsid w:val="008F528D"/>
    <w:rsid w:val="008F63BC"/>
    <w:rsid w:val="008F72EB"/>
    <w:rsid w:val="008F7705"/>
    <w:rsid w:val="008F7F57"/>
    <w:rsid w:val="0090126E"/>
    <w:rsid w:val="00902872"/>
    <w:rsid w:val="00903D44"/>
    <w:rsid w:val="0090513E"/>
    <w:rsid w:val="009052D9"/>
    <w:rsid w:val="00906118"/>
    <w:rsid w:val="009066F4"/>
    <w:rsid w:val="00906A8F"/>
    <w:rsid w:val="00910219"/>
    <w:rsid w:val="00910780"/>
    <w:rsid w:val="00910C8B"/>
    <w:rsid w:val="00910F3B"/>
    <w:rsid w:val="009120A2"/>
    <w:rsid w:val="00912C26"/>
    <w:rsid w:val="00912F2D"/>
    <w:rsid w:val="00914CDE"/>
    <w:rsid w:val="0091651C"/>
    <w:rsid w:val="00917752"/>
    <w:rsid w:val="009179BB"/>
    <w:rsid w:val="00920783"/>
    <w:rsid w:val="00922850"/>
    <w:rsid w:val="00922E35"/>
    <w:rsid w:val="0092353C"/>
    <w:rsid w:val="00925833"/>
    <w:rsid w:val="0092651E"/>
    <w:rsid w:val="00927B2B"/>
    <w:rsid w:val="00930340"/>
    <w:rsid w:val="0093145D"/>
    <w:rsid w:val="00931A47"/>
    <w:rsid w:val="00932C62"/>
    <w:rsid w:val="0093360C"/>
    <w:rsid w:val="00933E2A"/>
    <w:rsid w:val="009362C4"/>
    <w:rsid w:val="00936ADC"/>
    <w:rsid w:val="009413EF"/>
    <w:rsid w:val="00941F96"/>
    <w:rsid w:val="00945192"/>
    <w:rsid w:val="00946375"/>
    <w:rsid w:val="00950046"/>
    <w:rsid w:val="0095005A"/>
    <w:rsid w:val="0095064A"/>
    <w:rsid w:val="009506B1"/>
    <w:rsid w:val="0095152C"/>
    <w:rsid w:val="00952B4D"/>
    <w:rsid w:val="00956152"/>
    <w:rsid w:val="00962ADB"/>
    <w:rsid w:val="00963124"/>
    <w:rsid w:val="0096371D"/>
    <w:rsid w:val="009641DA"/>
    <w:rsid w:val="00965019"/>
    <w:rsid w:val="00965421"/>
    <w:rsid w:val="00970889"/>
    <w:rsid w:val="00970D82"/>
    <w:rsid w:val="00973176"/>
    <w:rsid w:val="00974979"/>
    <w:rsid w:val="00974FED"/>
    <w:rsid w:val="00980B1B"/>
    <w:rsid w:val="00981ACB"/>
    <w:rsid w:val="00981B3D"/>
    <w:rsid w:val="0098283E"/>
    <w:rsid w:val="00983F61"/>
    <w:rsid w:val="00984134"/>
    <w:rsid w:val="00984ACD"/>
    <w:rsid w:val="00986002"/>
    <w:rsid w:val="00986BFF"/>
    <w:rsid w:val="00987780"/>
    <w:rsid w:val="00987A1B"/>
    <w:rsid w:val="0099045B"/>
    <w:rsid w:val="0099135C"/>
    <w:rsid w:val="00992CD2"/>
    <w:rsid w:val="00992D87"/>
    <w:rsid w:val="00995DC8"/>
    <w:rsid w:val="009A02BE"/>
    <w:rsid w:val="009A0C0D"/>
    <w:rsid w:val="009A0C5F"/>
    <w:rsid w:val="009A1686"/>
    <w:rsid w:val="009A1A5D"/>
    <w:rsid w:val="009A1A97"/>
    <w:rsid w:val="009A3EB2"/>
    <w:rsid w:val="009A4C1F"/>
    <w:rsid w:val="009A4E53"/>
    <w:rsid w:val="009A664C"/>
    <w:rsid w:val="009B0C25"/>
    <w:rsid w:val="009B1222"/>
    <w:rsid w:val="009B3280"/>
    <w:rsid w:val="009B3ACF"/>
    <w:rsid w:val="009B428D"/>
    <w:rsid w:val="009B544A"/>
    <w:rsid w:val="009B5527"/>
    <w:rsid w:val="009B6DFB"/>
    <w:rsid w:val="009B714B"/>
    <w:rsid w:val="009C1C2D"/>
    <w:rsid w:val="009C5C6A"/>
    <w:rsid w:val="009D07F6"/>
    <w:rsid w:val="009D184E"/>
    <w:rsid w:val="009D20FD"/>
    <w:rsid w:val="009D2BD9"/>
    <w:rsid w:val="009D320B"/>
    <w:rsid w:val="009D4479"/>
    <w:rsid w:val="009D6027"/>
    <w:rsid w:val="009D6683"/>
    <w:rsid w:val="009D675C"/>
    <w:rsid w:val="009D7BF9"/>
    <w:rsid w:val="009E0664"/>
    <w:rsid w:val="009E1092"/>
    <w:rsid w:val="009E15E2"/>
    <w:rsid w:val="009E4261"/>
    <w:rsid w:val="009E4E53"/>
    <w:rsid w:val="009F1EE7"/>
    <w:rsid w:val="009F23BC"/>
    <w:rsid w:val="009F2C23"/>
    <w:rsid w:val="009F3634"/>
    <w:rsid w:val="009F3CB7"/>
    <w:rsid w:val="009F523B"/>
    <w:rsid w:val="009F5882"/>
    <w:rsid w:val="009F6A10"/>
    <w:rsid w:val="00A00BC0"/>
    <w:rsid w:val="00A01188"/>
    <w:rsid w:val="00A018A2"/>
    <w:rsid w:val="00A0323D"/>
    <w:rsid w:val="00A03943"/>
    <w:rsid w:val="00A03C22"/>
    <w:rsid w:val="00A03D29"/>
    <w:rsid w:val="00A03EA4"/>
    <w:rsid w:val="00A06A7E"/>
    <w:rsid w:val="00A06C60"/>
    <w:rsid w:val="00A07458"/>
    <w:rsid w:val="00A07D11"/>
    <w:rsid w:val="00A07EC6"/>
    <w:rsid w:val="00A11812"/>
    <w:rsid w:val="00A11AB5"/>
    <w:rsid w:val="00A1250E"/>
    <w:rsid w:val="00A12881"/>
    <w:rsid w:val="00A12BB2"/>
    <w:rsid w:val="00A14BB3"/>
    <w:rsid w:val="00A1554B"/>
    <w:rsid w:val="00A1664E"/>
    <w:rsid w:val="00A16FA3"/>
    <w:rsid w:val="00A1794B"/>
    <w:rsid w:val="00A17C64"/>
    <w:rsid w:val="00A22FD0"/>
    <w:rsid w:val="00A23DEA"/>
    <w:rsid w:val="00A24F38"/>
    <w:rsid w:val="00A26851"/>
    <w:rsid w:val="00A268E8"/>
    <w:rsid w:val="00A26930"/>
    <w:rsid w:val="00A30AA1"/>
    <w:rsid w:val="00A31584"/>
    <w:rsid w:val="00A3163E"/>
    <w:rsid w:val="00A32CDB"/>
    <w:rsid w:val="00A32DA4"/>
    <w:rsid w:val="00A33491"/>
    <w:rsid w:val="00A335D7"/>
    <w:rsid w:val="00A33731"/>
    <w:rsid w:val="00A3461A"/>
    <w:rsid w:val="00A34F49"/>
    <w:rsid w:val="00A35F90"/>
    <w:rsid w:val="00A362F6"/>
    <w:rsid w:val="00A36BBD"/>
    <w:rsid w:val="00A3701B"/>
    <w:rsid w:val="00A3795E"/>
    <w:rsid w:val="00A40274"/>
    <w:rsid w:val="00A40CEF"/>
    <w:rsid w:val="00A417C2"/>
    <w:rsid w:val="00A443D4"/>
    <w:rsid w:val="00A44F63"/>
    <w:rsid w:val="00A45B19"/>
    <w:rsid w:val="00A460A6"/>
    <w:rsid w:val="00A46447"/>
    <w:rsid w:val="00A518F0"/>
    <w:rsid w:val="00A51A43"/>
    <w:rsid w:val="00A52CCB"/>
    <w:rsid w:val="00A53092"/>
    <w:rsid w:val="00A55830"/>
    <w:rsid w:val="00A55989"/>
    <w:rsid w:val="00A603CE"/>
    <w:rsid w:val="00A61BD0"/>
    <w:rsid w:val="00A621B8"/>
    <w:rsid w:val="00A630C9"/>
    <w:rsid w:val="00A6350E"/>
    <w:rsid w:val="00A63860"/>
    <w:rsid w:val="00A6414C"/>
    <w:rsid w:val="00A645C7"/>
    <w:rsid w:val="00A6648C"/>
    <w:rsid w:val="00A67D06"/>
    <w:rsid w:val="00A72640"/>
    <w:rsid w:val="00A72685"/>
    <w:rsid w:val="00A72F40"/>
    <w:rsid w:val="00A7308F"/>
    <w:rsid w:val="00A732F7"/>
    <w:rsid w:val="00A74486"/>
    <w:rsid w:val="00A76308"/>
    <w:rsid w:val="00A76472"/>
    <w:rsid w:val="00A802E8"/>
    <w:rsid w:val="00A8118A"/>
    <w:rsid w:val="00A8123E"/>
    <w:rsid w:val="00A8365F"/>
    <w:rsid w:val="00A83FE1"/>
    <w:rsid w:val="00A84A36"/>
    <w:rsid w:val="00A91455"/>
    <w:rsid w:val="00A92C1B"/>
    <w:rsid w:val="00A92E28"/>
    <w:rsid w:val="00A95613"/>
    <w:rsid w:val="00A95C51"/>
    <w:rsid w:val="00A965A7"/>
    <w:rsid w:val="00AA01D0"/>
    <w:rsid w:val="00AA19AF"/>
    <w:rsid w:val="00AA3158"/>
    <w:rsid w:val="00AA3811"/>
    <w:rsid w:val="00AA3B4E"/>
    <w:rsid w:val="00AA799F"/>
    <w:rsid w:val="00AA7BBC"/>
    <w:rsid w:val="00AA7C35"/>
    <w:rsid w:val="00AA7FA7"/>
    <w:rsid w:val="00AB2206"/>
    <w:rsid w:val="00AB24B5"/>
    <w:rsid w:val="00AB3403"/>
    <w:rsid w:val="00AB745C"/>
    <w:rsid w:val="00AB7E3C"/>
    <w:rsid w:val="00AC0273"/>
    <w:rsid w:val="00AC222C"/>
    <w:rsid w:val="00AC3C7F"/>
    <w:rsid w:val="00AC595B"/>
    <w:rsid w:val="00AC6A5E"/>
    <w:rsid w:val="00AC78BE"/>
    <w:rsid w:val="00AC7999"/>
    <w:rsid w:val="00AD0CA1"/>
    <w:rsid w:val="00AD0CC1"/>
    <w:rsid w:val="00AD16F6"/>
    <w:rsid w:val="00AD6923"/>
    <w:rsid w:val="00AE04D8"/>
    <w:rsid w:val="00AE0858"/>
    <w:rsid w:val="00AE1CF6"/>
    <w:rsid w:val="00AE2894"/>
    <w:rsid w:val="00AE35C5"/>
    <w:rsid w:val="00AE5549"/>
    <w:rsid w:val="00AE7853"/>
    <w:rsid w:val="00AE793F"/>
    <w:rsid w:val="00AE7B91"/>
    <w:rsid w:val="00AF0930"/>
    <w:rsid w:val="00AF22A5"/>
    <w:rsid w:val="00AF244B"/>
    <w:rsid w:val="00AF25CF"/>
    <w:rsid w:val="00AF496E"/>
    <w:rsid w:val="00AF4CDF"/>
    <w:rsid w:val="00AF5799"/>
    <w:rsid w:val="00AF5C72"/>
    <w:rsid w:val="00AF61B6"/>
    <w:rsid w:val="00AF65A8"/>
    <w:rsid w:val="00AF7063"/>
    <w:rsid w:val="00AF7ABA"/>
    <w:rsid w:val="00B00B8B"/>
    <w:rsid w:val="00B0191C"/>
    <w:rsid w:val="00B031C2"/>
    <w:rsid w:val="00B03536"/>
    <w:rsid w:val="00B04A08"/>
    <w:rsid w:val="00B05B3F"/>
    <w:rsid w:val="00B06F85"/>
    <w:rsid w:val="00B0725C"/>
    <w:rsid w:val="00B07487"/>
    <w:rsid w:val="00B10F94"/>
    <w:rsid w:val="00B11118"/>
    <w:rsid w:val="00B121F2"/>
    <w:rsid w:val="00B122BF"/>
    <w:rsid w:val="00B138BC"/>
    <w:rsid w:val="00B15D70"/>
    <w:rsid w:val="00B20725"/>
    <w:rsid w:val="00B20C09"/>
    <w:rsid w:val="00B212C8"/>
    <w:rsid w:val="00B21AC0"/>
    <w:rsid w:val="00B21BD6"/>
    <w:rsid w:val="00B226C9"/>
    <w:rsid w:val="00B23AA6"/>
    <w:rsid w:val="00B23B2F"/>
    <w:rsid w:val="00B23DE7"/>
    <w:rsid w:val="00B24CD2"/>
    <w:rsid w:val="00B2641D"/>
    <w:rsid w:val="00B26651"/>
    <w:rsid w:val="00B3120D"/>
    <w:rsid w:val="00B3236B"/>
    <w:rsid w:val="00B3246F"/>
    <w:rsid w:val="00B3274F"/>
    <w:rsid w:val="00B32A4A"/>
    <w:rsid w:val="00B3334D"/>
    <w:rsid w:val="00B336A9"/>
    <w:rsid w:val="00B354F2"/>
    <w:rsid w:val="00B35D6D"/>
    <w:rsid w:val="00B36986"/>
    <w:rsid w:val="00B374FD"/>
    <w:rsid w:val="00B40C9F"/>
    <w:rsid w:val="00B41020"/>
    <w:rsid w:val="00B41C25"/>
    <w:rsid w:val="00B427C4"/>
    <w:rsid w:val="00B42FBE"/>
    <w:rsid w:val="00B43329"/>
    <w:rsid w:val="00B43455"/>
    <w:rsid w:val="00B43FCF"/>
    <w:rsid w:val="00B4417F"/>
    <w:rsid w:val="00B45657"/>
    <w:rsid w:val="00B4648B"/>
    <w:rsid w:val="00B478BD"/>
    <w:rsid w:val="00B53F46"/>
    <w:rsid w:val="00B540C6"/>
    <w:rsid w:val="00B54246"/>
    <w:rsid w:val="00B54B2C"/>
    <w:rsid w:val="00B54BC2"/>
    <w:rsid w:val="00B54DC7"/>
    <w:rsid w:val="00B5590B"/>
    <w:rsid w:val="00B56014"/>
    <w:rsid w:val="00B567E4"/>
    <w:rsid w:val="00B56E49"/>
    <w:rsid w:val="00B56FE7"/>
    <w:rsid w:val="00B57E7A"/>
    <w:rsid w:val="00B60180"/>
    <w:rsid w:val="00B603A3"/>
    <w:rsid w:val="00B60BED"/>
    <w:rsid w:val="00B61F4C"/>
    <w:rsid w:val="00B62F7F"/>
    <w:rsid w:val="00B669FF"/>
    <w:rsid w:val="00B67DD0"/>
    <w:rsid w:val="00B7362E"/>
    <w:rsid w:val="00B73EF2"/>
    <w:rsid w:val="00B753C2"/>
    <w:rsid w:val="00B75DD1"/>
    <w:rsid w:val="00B80456"/>
    <w:rsid w:val="00B8144A"/>
    <w:rsid w:val="00B81CE6"/>
    <w:rsid w:val="00B82334"/>
    <w:rsid w:val="00B82905"/>
    <w:rsid w:val="00B83031"/>
    <w:rsid w:val="00B8313A"/>
    <w:rsid w:val="00B83D47"/>
    <w:rsid w:val="00B84EB3"/>
    <w:rsid w:val="00B856D9"/>
    <w:rsid w:val="00B858A1"/>
    <w:rsid w:val="00B87164"/>
    <w:rsid w:val="00B901CB"/>
    <w:rsid w:val="00B916DA"/>
    <w:rsid w:val="00B92735"/>
    <w:rsid w:val="00B92A1B"/>
    <w:rsid w:val="00B92AEF"/>
    <w:rsid w:val="00B92C9E"/>
    <w:rsid w:val="00B92E01"/>
    <w:rsid w:val="00B936B6"/>
    <w:rsid w:val="00B93D70"/>
    <w:rsid w:val="00B941D2"/>
    <w:rsid w:val="00B97791"/>
    <w:rsid w:val="00B97C48"/>
    <w:rsid w:val="00B97EEC"/>
    <w:rsid w:val="00BA4A3D"/>
    <w:rsid w:val="00BA4FF0"/>
    <w:rsid w:val="00BA73AD"/>
    <w:rsid w:val="00BA7948"/>
    <w:rsid w:val="00BB0B6C"/>
    <w:rsid w:val="00BB124F"/>
    <w:rsid w:val="00BB2315"/>
    <w:rsid w:val="00BB2AE1"/>
    <w:rsid w:val="00BB4854"/>
    <w:rsid w:val="00BB52F0"/>
    <w:rsid w:val="00BB7677"/>
    <w:rsid w:val="00BB7E47"/>
    <w:rsid w:val="00BC09DC"/>
    <w:rsid w:val="00BC0A9A"/>
    <w:rsid w:val="00BC108E"/>
    <w:rsid w:val="00BC1EE7"/>
    <w:rsid w:val="00BC2051"/>
    <w:rsid w:val="00BC506E"/>
    <w:rsid w:val="00BC6062"/>
    <w:rsid w:val="00BC7ED4"/>
    <w:rsid w:val="00BD1713"/>
    <w:rsid w:val="00BD269A"/>
    <w:rsid w:val="00BD33D2"/>
    <w:rsid w:val="00BD417B"/>
    <w:rsid w:val="00BD42AE"/>
    <w:rsid w:val="00BD4A2B"/>
    <w:rsid w:val="00BD4E01"/>
    <w:rsid w:val="00BD6B12"/>
    <w:rsid w:val="00BD772E"/>
    <w:rsid w:val="00BD7F45"/>
    <w:rsid w:val="00BE0199"/>
    <w:rsid w:val="00BE0D2F"/>
    <w:rsid w:val="00BE0E99"/>
    <w:rsid w:val="00BE20B6"/>
    <w:rsid w:val="00BE3985"/>
    <w:rsid w:val="00BE62EA"/>
    <w:rsid w:val="00BE6F26"/>
    <w:rsid w:val="00BE706D"/>
    <w:rsid w:val="00BF038C"/>
    <w:rsid w:val="00BF0564"/>
    <w:rsid w:val="00BF17EA"/>
    <w:rsid w:val="00BF344B"/>
    <w:rsid w:val="00BF3DE1"/>
    <w:rsid w:val="00BF3F01"/>
    <w:rsid w:val="00BF66D8"/>
    <w:rsid w:val="00BF6B26"/>
    <w:rsid w:val="00BF6F38"/>
    <w:rsid w:val="00BF75D5"/>
    <w:rsid w:val="00C014FE"/>
    <w:rsid w:val="00C02109"/>
    <w:rsid w:val="00C03346"/>
    <w:rsid w:val="00C03BCA"/>
    <w:rsid w:val="00C045B2"/>
    <w:rsid w:val="00C046DE"/>
    <w:rsid w:val="00C06AE4"/>
    <w:rsid w:val="00C0778F"/>
    <w:rsid w:val="00C07951"/>
    <w:rsid w:val="00C1257B"/>
    <w:rsid w:val="00C133D4"/>
    <w:rsid w:val="00C13A4B"/>
    <w:rsid w:val="00C1639C"/>
    <w:rsid w:val="00C16CDB"/>
    <w:rsid w:val="00C175D4"/>
    <w:rsid w:val="00C17EF7"/>
    <w:rsid w:val="00C225FE"/>
    <w:rsid w:val="00C23257"/>
    <w:rsid w:val="00C23802"/>
    <w:rsid w:val="00C23FEB"/>
    <w:rsid w:val="00C240AC"/>
    <w:rsid w:val="00C24CEC"/>
    <w:rsid w:val="00C270C4"/>
    <w:rsid w:val="00C274B6"/>
    <w:rsid w:val="00C277E2"/>
    <w:rsid w:val="00C30674"/>
    <w:rsid w:val="00C3531E"/>
    <w:rsid w:val="00C35FE7"/>
    <w:rsid w:val="00C36CAB"/>
    <w:rsid w:val="00C40399"/>
    <w:rsid w:val="00C40F24"/>
    <w:rsid w:val="00C4283B"/>
    <w:rsid w:val="00C465F7"/>
    <w:rsid w:val="00C467C9"/>
    <w:rsid w:val="00C46CE7"/>
    <w:rsid w:val="00C46E52"/>
    <w:rsid w:val="00C471EC"/>
    <w:rsid w:val="00C4756F"/>
    <w:rsid w:val="00C50323"/>
    <w:rsid w:val="00C57BC2"/>
    <w:rsid w:val="00C6151D"/>
    <w:rsid w:val="00C628A1"/>
    <w:rsid w:val="00C63125"/>
    <w:rsid w:val="00C6376F"/>
    <w:rsid w:val="00C63FBB"/>
    <w:rsid w:val="00C6663A"/>
    <w:rsid w:val="00C714E7"/>
    <w:rsid w:val="00C7218B"/>
    <w:rsid w:val="00C72ADB"/>
    <w:rsid w:val="00C72C23"/>
    <w:rsid w:val="00C734AB"/>
    <w:rsid w:val="00C73799"/>
    <w:rsid w:val="00C74527"/>
    <w:rsid w:val="00C7456A"/>
    <w:rsid w:val="00C769BE"/>
    <w:rsid w:val="00C8021B"/>
    <w:rsid w:val="00C8062B"/>
    <w:rsid w:val="00C815EB"/>
    <w:rsid w:val="00C8189C"/>
    <w:rsid w:val="00C82DAD"/>
    <w:rsid w:val="00C82F91"/>
    <w:rsid w:val="00C8322B"/>
    <w:rsid w:val="00C849DD"/>
    <w:rsid w:val="00C84CC0"/>
    <w:rsid w:val="00C86157"/>
    <w:rsid w:val="00C86506"/>
    <w:rsid w:val="00C90185"/>
    <w:rsid w:val="00C90777"/>
    <w:rsid w:val="00C909DF"/>
    <w:rsid w:val="00C94623"/>
    <w:rsid w:val="00C957E7"/>
    <w:rsid w:val="00C95C88"/>
    <w:rsid w:val="00C96B8B"/>
    <w:rsid w:val="00C96C8A"/>
    <w:rsid w:val="00CA04A8"/>
    <w:rsid w:val="00CA170C"/>
    <w:rsid w:val="00CA1C74"/>
    <w:rsid w:val="00CA1E63"/>
    <w:rsid w:val="00CA3270"/>
    <w:rsid w:val="00CA67A0"/>
    <w:rsid w:val="00CA6A4A"/>
    <w:rsid w:val="00CA702D"/>
    <w:rsid w:val="00CA744A"/>
    <w:rsid w:val="00CA7502"/>
    <w:rsid w:val="00CB0673"/>
    <w:rsid w:val="00CB1DD4"/>
    <w:rsid w:val="00CB2666"/>
    <w:rsid w:val="00CB37CE"/>
    <w:rsid w:val="00CB39B7"/>
    <w:rsid w:val="00CB425C"/>
    <w:rsid w:val="00CB4307"/>
    <w:rsid w:val="00CB633E"/>
    <w:rsid w:val="00CC015B"/>
    <w:rsid w:val="00CC0C30"/>
    <w:rsid w:val="00CC1AE8"/>
    <w:rsid w:val="00CC2761"/>
    <w:rsid w:val="00CC4E3B"/>
    <w:rsid w:val="00CC51DB"/>
    <w:rsid w:val="00CC63C2"/>
    <w:rsid w:val="00CC7232"/>
    <w:rsid w:val="00CC7770"/>
    <w:rsid w:val="00CC77D4"/>
    <w:rsid w:val="00CC7920"/>
    <w:rsid w:val="00CC7EA5"/>
    <w:rsid w:val="00CD04B4"/>
    <w:rsid w:val="00CD21E4"/>
    <w:rsid w:val="00CD2A5C"/>
    <w:rsid w:val="00CD3F3A"/>
    <w:rsid w:val="00CD40D3"/>
    <w:rsid w:val="00CD458B"/>
    <w:rsid w:val="00CD5278"/>
    <w:rsid w:val="00CD5AFC"/>
    <w:rsid w:val="00CD6105"/>
    <w:rsid w:val="00CD7E69"/>
    <w:rsid w:val="00CE1C40"/>
    <w:rsid w:val="00CE24C4"/>
    <w:rsid w:val="00CE3436"/>
    <w:rsid w:val="00CE3CC8"/>
    <w:rsid w:val="00CE424B"/>
    <w:rsid w:val="00CE4557"/>
    <w:rsid w:val="00CE4B8C"/>
    <w:rsid w:val="00CE6641"/>
    <w:rsid w:val="00CE7CE9"/>
    <w:rsid w:val="00CF0A90"/>
    <w:rsid w:val="00CF0B93"/>
    <w:rsid w:val="00CF1C1C"/>
    <w:rsid w:val="00CF3301"/>
    <w:rsid w:val="00CF38F7"/>
    <w:rsid w:val="00CF4278"/>
    <w:rsid w:val="00CF4487"/>
    <w:rsid w:val="00CF6720"/>
    <w:rsid w:val="00CF6910"/>
    <w:rsid w:val="00CF7FFB"/>
    <w:rsid w:val="00D00FD2"/>
    <w:rsid w:val="00D0150E"/>
    <w:rsid w:val="00D02769"/>
    <w:rsid w:val="00D05131"/>
    <w:rsid w:val="00D05D20"/>
    <w:rsid w:val="00D06DFF"/>
    <w:rsid w:val="00D07030"/>
    <w:rsid w:val="00D07551"/>
    <w:rsid w:val="00D07628"/>
    <w:rsid w:val="00D12009"/>
    <w:rsid w:val="00D12529"/>
    <w:rsid w:val="00D13071"/>
    <w:rsid w:val="00D1489E"/>
    <w:rsid w:val="00D165E7"/>
    <w:rsid w:val="00D16ADB"/>
    <w:rsid w:val="00D17F9C"/>
    <w:rsid w:val="00D205C3"/>
    <w:rsid w:val="00D20DC8"/>
    <w:rsid w:val="00D216F2"/>
    <w:rsid w:val="00D224DA"/>
    <w:rsid w:val="00D23098"/>
    <w:rsid w:val="00D24504"/>
    <w:rsid w:val="00D25FCB"/>
    <w:rsid w:val="00D264CE"/>
    <w:rsid w:val="00D26F34"/>
    <w:rsid w:val="00D27ECC"/>
    <w:rsid w:val="00D3037A"/>
    <w:rsid w:val="00D34410"/>
    <w:rsid w:val="00D34F29"/>
    <w:rsid w:val="00D37456"/>
    <w:rsid w:val="00D375CF"/>
    <w:rsid w:val="00D410B2"/>
    <w:rsid w:val="00D414C2"/>
    <w:rsid w:val="00D43118"/>
    <w:rsid w:val="00D43950"/>
    <w:rsid w:val="00D43FAD"/>
    <w:rsid w:val="00D44B7B"/>
    <w:rsid w:val="00D45508"/>
    <w:rsid w:val="00D47999"/>
    <w:rsid w:val="00D47BA3"/>
    <w:rsid w:val="00D47E93"/>
    <w:rsid w:val="00D50F10"/>
    <w:rsid w:val="00D51243"/>
    <w:rsid w:val="00D52424"/>
    <w:rsid w:val="00D52C15"/>
    <w:rsid w:val="00D537C6"/>
    <w:rsid w:val="00D549A7"/>
    <w:rsid w:val="00D5531F"/>
    <w:rsid w:val="00D55386"/>
    <w:rsid w:val="00D55986"/>
    <w:rsid w:val="00D5625C"/>
    <w:rsid w:val="00D60B82"/>
    <w:rsid w:val="00D62936"/>
    <w:rsid w:val="00D62E3F"/>
    <w:rsid w:val="00D6308F"/>
    <w:rsid w:val="00D64483"/>
    <w:rsid w:val="00D6562F"/>
    <w:rsid w:val="00D66227"/>
    <w:rsid w:val="00D663AB"/>
    <w:rsid w:val="00D66CCA"/>
    <w:rsid w:val="00D678FF"/>
    <w:rsid w:val="00D702C9"/>
    <w:rsid w:val="00D70372"/>
    <w:rsid w:val="00D703D3"/>
    <w:rsid w:val="00D706C4"/>
    <w:rsid w:val="00D70916"/>
    <w:rsid w:val="00D713C0"/>
    <w:rsid w:val="00D71677"/>
    <w:rsid w:val="00D724D9"/>
    <w:rsid w:val="00D73760"/>
    <w:rsid w:val="00D75A82"/>
    <w:rsid w:val="00D760D9"/>
    <w:rsid w:val="00D76B15"/>
    <w:rsid w:val="00D77084"/>
    <w:rsid w:val="00D7716F"/>
    <w:rsid w:val="00D80119"/>
    <w:rsid w:val="00D803EC"/>
    <w:rsid w:val="00D80AD9"/>
    <w:rsid w:val="00D8188D"/>
    <w:rsid w:val="00D83BA7"/>
    <w:rsid w:val="00D84C6B"/>
    <w:rsid w:val="00D84DE5"/>
    <w:rsid w:val="00D85AD8"/>
    <w:rsid w:val="00D867ED"/>
    <w:rsid w:val="00D8782B"/>
    <w:rsid w:val="00D87883"/>
    <w:rsid w:val="00D87CB5"/>
    <w:rsid w:val="00D90681"/>
    <w:rsid w:val="00D922A4"/>
    <w:rsid w:val="00D927F1"/>
    <w:rsid w:val="00D92F15"/>
    <w:rsid w:val="00D9438A"/>
    <w:rsid w:val="00D948F7"/>
    <w:rsid w:val="00D94D04"/>
    <w:rsid w:val="00D96D5D"/>
    <w:rsid w:val="00DA009A"/>
    <w:rsid w:val="00DA01A3"/>
    <w:rsid w:val="00DA2654"/>
    <w:rsid w:val="00DA3145"/>
    <w:rsid w:val="00DA40CF"/>
    <w:rsid w:val="00DA45A3"/>
    <w:rsid w:val="00DA6567"/>
    <w:rsid w:val="00DA77D5"/>
    <w:rsid w:val="00DA7B7D"/>
    <w:rsid w:val="00DB13EC"/>
    <w:rsid w:val="00DB216A"/>
    <w:rsid w:val="00DB2277"/>
    <w:rsid w:val="00DB3213"/>
    <w:rsid w:val="00DB4062"/>
    <w:rsid w:val="00DB4FF0"/>
    <w:rsid w:val="00DB52AE"/>
    <w:rsid w:val="00DB5A22"/>
    <w:rsid w:val="00DB5A39"/>
    <w:rsid w:val="00DB61C2"/>
    <w:rsid w:val="00DB6903"/>
    <w:rsid w:val="00DB6DA9"/>
    <w:rsid w:val="00DB77E4"/>
    <w:rsid w:val="00DC02C2"/>
    <w:rsid w:val="00DC096E"/>
    <w:rsid w:val="00DC14F7"/>
    <w:rsid w:val="00DC1917"/>
    <w:rsid w:val="00DC29C7"/>
    <w:rsid w:val="00DC3631"/>
    <w:rsid w:val="00DC4006"/>
    <w:rsid w:val="00DC4051"/>
    <w:rsid w:val="00DC433A"/>
    <w:rsid w:val="00DC4EC6"/>
    <w:rsid w:val="00DC6A93"/>
    <w:rsid w:val="00DC7B30"/>
    <w:rsid w:val="00DD1C63"/>
    <w:rsid w:val="00DD2735"/>
    <w:rsid w:val="00DD3377"/>
    <w:rsid w:val="00DD3438"/>
    <w:rsid w:val="00DD3633"/>
    <w:rsid w:val="00DD3C34"/>
    <w:rsid w:val="00DD433E"/>
    <w:rsid w:val="00DD6061"/>
    <w:rsid w:val="00DD7534"/>
    <w:rsid w:val="00DD757C"/>
    <w:rsid w:val="00DE04C0"/>
    <w:rsid w:val="00DE0C53"/>
    <w:rsid w:val="00DE2862"/>
    <w:rsid w:val="00DE2C5E"/>
    <w:rsid w:val="00DE3245"/>
    <w:rsid w:val="00DE4114"/>
    <w:rsid w:val="00DE4A3E"/>
    <w:rsid w:val="00DE7C3A"/>
    <w:rsid w:val="00DF070F"/>
    <w:rsid w:val="00DF080B"/>
    <w:rsid w:val="00DF146E"/>
    <w:rsid w:val="00DF1CD6"/>
    <w:rsid w:val="00DF1D77"/>
    <w:rsid w:val="00DF1F6F"/>
    <w:rsid w:val="00DF273E"/>
    <w:rsid w:val="00DF385E"/>
    <w:rsid w:val="00DF4187"/>
    <w:rsid w:val="00DF528C"/>
    <w:rsid w:val="00DF55C2"/>
    <w:rsid w:val="00DF5E87"/>
    <w:rsid w:val="00DF6CF2"/>
    <w:rsid w:val="00DF756D"/>
    <w:rsid w:val="00DF7CEE"/>
    <w:rsid w:val="00DF7D0E"/>
    <w:rsid w:val="00E0011C"/>
    <w:rsid w:val="00E01C02"/>
    <w:rsid w:val="00E04B70"/>
    <w:rsid w:val="00E10F18"/>
    <w:rsid w:val="00E12176"/>
    <w:rsid w:val="00E13531"/>
    <w:rsid w:val="00E13FC2"/>
    <w:rsid w:val="00E14C1D"/>
    <w:rsid w:val="00E15E72"/>
    <w:rsid w:val="00E1762C"/>
    <w:rsid w:val="00E2047E"/>
    <w:rsid w:val="00E2087A"/>
    <w:rsid w:val="00E21372"/>
    <w:rsid w:val="00E231CF"/>
    <w:rsid w:val="00E2347C"/>
    <w:rsid w:val="00E244A8"/>
    <w:rsid w:val="00E25825"/>
    <w:rsid w:val="00E26168"/>
    <w:rsid w:val="00E27011"/>
    <w:rsid w:val="00E2782F"/>
    <w:rsid w:val="00E30A47"/>
    <w:rsid w:val="00E3331C"/>
    <w:rsid w:val="00E3467B"/>
    <w:rsid w:val="00E355D9"/>
    <w:rsid w:val="00E3700F"/>
    <w:rsid w:val="00E37064"/>
    <w:rsid w:val="00E37357"/>
    <w:rsid w:val="00E402A7"/>
    <w:rsid w:val="00E40759"/>
    <w:rsid w:val="00E4178E"/>
    <w:rsid w:val="00E41E0C"/>
    <w:rsid w:val="00E43DB1"/>
    <w:rsid w:val="00E4530A"/>
    <w:rsid w:val="00E455E1"/>
    <w:rsid w:val="00E458CC"/>
    <w:rsid w:val="00E4600E"/>
    <w:rsid w:val="00E46473"/>
    <w:rsid w:val="00E46886"/>
    <w:rsid w:val="00E47AF8"/>
    <w:rsid w:val="00E47B4C"/>
    <w:rsid w:val="00E50FF3"/>
    <w:rsid w:val="00E52B2A"/>
    <w:rsid w:val="00E52EE7"/>
    <w:rsid w:val="00E53E17"/>
    <w:rsid w:val="00E54405"/>
    <w:rsid w:val="00E5445D"/>
    <w:rsid w:val="00E54685"/>
    <w:rsid w:val="00E55C48"/>
    <w:rsid w:val="00E56C40"/>
    <w:rsid w:val="00E56E80"/>
    <w:rsid w:val="00E60469"/>
    <w:rsid w:val="00E60D9F"/>
    <w:rsid w:val="00E64A31"/>
    <w:rsid w:val="00E64E42"/>
    <w:rsid w:val="00E666D8"/>
    <w:rsid w:val="00E66D9A"/>
    <w:rsid w:val="00E67380"/>
    <w:rsid w:val="00E67B36"/>
    <w:rsid w:val="00E67D7D"/>
    <w:rsid w:val="00E7011A"/>
    <w:rsid w:val="00E703E5"/>
    <w:rsid w:val="00E708CC"/>
    <w:rsid w:val="00E70A20"/>
    <w:rsid w:val="00E70AE5"/>
    <w:rsid w:val="00E71B73"/>
    <w:rsid w:val="00E73FE2"/>
    <w:rsid w:val="00E766F6"/>
    <w:rsid w:val="00E76A7C"/>
    <w:rsid w:val="00E81713"/>
    <w:rsid w:val="00E82829"/>
    <w:rsid w:val="00E828BF"/>
    <w:rsid w:val="00E84A20"/>
    <w:rsid w:val="00E857CB"/>
    <w:rsid w:val="00E85815"/>
    <w:rsid w:val="00E86FA9"/>
    <w:rsid w:val="00E90575"/>
    <w:rsid w:val="00E90911"/>
    <w:rsid w:val="00E90C40"/>
    <w:rsid w:val="00E92176"/>
    <w:rsid w:val="00E935F4"/>
    <w:rsid w:val="00E940B6"/>
    <w:rsid w:val="00E95A7C"/>
    <w:rsid w:val="00E95DD3"/>
    <w:rsid w:val="00E962B8"/>
    <w:rsid w:val="00E968C1"/>
    <w:rsid w:val="00E973CF"/>
    <w:rsid w:val="00E97711"/>
    <w:rsid w:val="00EA06F2"/>
    <w:rsid w:val="00EA09C3"/>
    <w:rsid w:val="00EA134F"/>
    <w:rsid w:val="00EA1408"/>
    <w:rsid w:val="00EA1B93"/>
    <w:rsid w:val="00EA239B"/>
    <w:rsid w:val="00EA2E16"/>
    <w:rsid w:val="00EA2FAC"/>
    <w:rsid w:val="00EA3573"/>
    <w:rsid w:val="00EA3ABC"/>
    <w:rsid w:val="00EA3C1A"/>
    <w:rsid w:val="00EA4019"/>
    <w:rsid w:val="00EA6751"/>
    <w:rsid w:val="00EA6A27"/>
    <w:rsid w:val="00EA7E22"/>
    <w:rsid w:val="00EB057A"/>
    <w:rsid w:val="00EB34B2"/>
    <w:rsid w:val="00EB34E0"/>
    <w:rsid w:val="00EB3EC4"/>
    <w:rsid w:val="00EB3FF0"/>
    <w:rsid w:val="00EB5190"/>
    <w:rsid w:val="00EB6239"/>
    <w:rsid w:val="00EC05A0"/>
    <w:rsid w:val="00EC10F9"/>
    <w:rsid w:val="00EC2CD0"/>
    <w:rsid w:val="00EC2EF3"/>
    <w:rsid w:val="00EC393D"/>
    <w:rsid w:val="00EC3BCC"/>
    <w:rsid w:val="00EC4C60"/>
    <w:rsid w:val="00EC59A1"/>
    <w:rsid w:val="00EC5DA7"/>
    <w:rsid w:val="00EC7FB7"/>
    <w:rsid w:val="00ED0384"/>
    <w:rsid w:val="00ED0413"/>
    <w:rsid w:val="00ED0656"/>
    <w:rsid w:val="00ED16DF"/>
    <w:rsid w:val="00ED1FD0"/>
    <w:rsid w:val="00ED3302"/>
    <w:rsid w:val="00ED44E5"/>
    <w:rsid w:val="00ED64C7"/>
    <w:rsid w:val="00ED76F4"/>
    <w:rsid w:val="00ED7DFB"/>
    <w:rsid w:val="00EE0F9C"/>
    <w:rsid w:val="00EE24F2"/>
    <w:rsid w:val="00EE2976"/>
    <w:rsid w:val="00EE2993"/>
    <w:rsid w:val="00EE2BD6"/>
    <w:rsid w:val="00EE46BB"/>
    <w:rsid w:val="00EE4821"/>
    <w:rsid w:val="00EE4ACA"/>
    <w:rsid w:val="00EE4BFC"/>
    <w:rsid w:val="00EE59AD"/>
    <w:rsid w:val="00EE5B31"/>
    <w:rsid w:val="00EE67F9"/>
    <w:rsid w:val="00EE7AFE"/>
    <w:rsid w:val="00EF00D8"/>
    <w:rsid w:val="00EF1E36"/>
    <w:rsid w:val="00EF2E83"/>
    <w:rsid w:val="00EF6068"/>
    <w:rsid w:val="00EF6E1E"/>
    <w:rsid w:val="00EF7D16"/>
    <w:rsid w:val="00F00249"/>
    <w:rsid w:val="00F017AE"/>
    <w:rsid w:val="00F0343B"/>
    <w:rsid w:val="00F04DB8"/>
    <w:rsid w:val="00F04E50"/>
    <w:rsid w:val="00F06AAF"/>
    <w:rsid w:val="00F074B8"/>
    <w:rsid w:val="00F10179"/>
    <w:rsid w:val="00F10278"/>
    <w:rsid w:val="00F11808"/>
    <w:rsid w:val="00F145FC"/>
    <w:rsid w:val="00F15EC1"/>
    <w:rsid w:val="00F16296"/>
    <w:rsid w:val="00F177D9"/>
    <w:rsid w:val="00F17DE9"/>
    <w:rsid w:val="00F203E5"/>
    <w:rsid w:val="00F2134C"/>
    <w:rsid w:val="00F2152D"/>
    <w:rsid w:val="00F21906"/>
    <w:rsid w:val="00F21E77"/>
    <w:rsid w:val="00F22B8B"/>
    <w:rsid w:val="00F23017"/>
    <w:rsid w:val="00F244D1"/>
    <w:rsid w:val="00F255A0"/>
    <w:rsid w:val="00F2782B"/>
    <w:rsid w:val="00F27B3E"/>
    <w:rsid w:val="00F30125"/>
    <w:rsid w:val="00F31AC5"/>
    <w:rsid w:val="00F32B67"/>
    <w:rsid w:val="00F33A9D"/>
    <w:rsid w:val="00F34E44"/>
    <w:rsid w:val="00F34EBE"/>
    <w:rsid w:val="00F358B3"/>
    <w:rsid w:val="00F36306"/>
    <w:rsid w:val="00F367FB"/>
    <w:rsid w:val="00F37E8F"/>
    <w:rsid w:val="00F41492"/>
    <w:rsid w:val="00F43375"/>
    <w:rsid w:val="00F43D04"/>
    <w:rsid w:val="00F4523A"/>
    <w:rsid w:val="00F4528B"/>
    <w:rsid w:val="00F46FE1"/>
    <w:rsid w:val="00F509A3"/>
    <w:rsid w:val="00F50E9A"/>
    <w:rsid w:val="00F5148D"/>
    <w:rsid w:val="00F51971"/>
    <w:rsid w:val="00F51DD6"/>
    <w:rsid w:val="00F52612"/>
    <w:rsid w:val="00F53C41"/>
    <w:rsid w:val="00F54FC9"/>
    <w:rsid w:val="00F54FE1"/>
    <w:rsid w:val="00F55EB2"/>
    <w:rsid w:val="00F55F8D"/>
    <w:rsid w:val="00F56F9B"/>
    <w:rsid w:val="00F57BE1"/>
    <w:rsid w:val="00F60A33"/>
    <w:rsid w:val="00F62B78"/>
    <w:rsid w:val="00F6409B"/>
    <w:rsid w:val="00F70A56"/>
    <w:rsid w:val="00F712F0"/>
    <w:rsid w:val="00F740DB"/>
    <w:rsid w:val="00F7489C"/>
    <w:rsid w:val="00F751BA"/>
    <w:rsid w:val="00F751FA"/>
    <w:rsid w:val="00F7616C"/>
    <w:rsid w:val="00F80EB6"/>
    <w:rsid w:val="00F80F1E"/>
    <w:rsid w:val="00F81DBC"/>
    <w:rsid w:val="00F821DB"/>
    <w:rsid w:val="00F82C9A"/>
    <w:rsid w:val="00F83D8B"/>
    <w:rsid w:val="00F848B8"/>
    <w:rsid w:val="00F8556A"/>
    <w:rsid w:val="00F86809"/>
    <w:rsid w:val="00F872B7"/>
    <w:rsid w:val="00F87769"/>
    <w:rsid w:val="00F87BF7"/>
    <w:rsid w:val="00F939EA"/>
    <w:rsid w:val="00F95275"/>
    <w:rsid w:val="00F958DB"/>
    <w:rsid w:val="00F95A85"/>
    <w:rsid w:val="00FA1515"/>
    <w:rsid w:val="00FA46EF"/>
    <w:rsid w:val="00FB1612"/>
    <w:rsid w:val="00FB3B1E"/>
    <w:rsid w:val="00FB439E"/>
    <w:rsid w:val="00FB4E2C"/>
    <w:rsid w:val="00FB574B"/>
    <w:rsid w:val="00FB5F68"/>
    <w:rsid w:val="00FB62CA"/>
    <w:rsid w:val="00FB7040"/>
    <w:rsid w:val="00FB7F59"/>
    <w:rsid w:val="00FC0476"/>
    <w:rsid w:val="00FC1D7A"/>
    <w:rsid w:val="00FC3C71"/>
    <w:rsid w:val="00FC3CA7"/>
    <w:rsid w:val="00FC3CC3"/>
    <w:rsid w:val="00FC455F"/>
    <w:rsid w:val="00FC4E6C"/>
    <w:rsid w:val="00FC527E"/>
    <w:rsid w:val="00FC6822"/>
    <w:rsid w:val="00FC6E2C"/>
    <w:rsid w:val="00FC7D62"/>
    <w:rsid w:val="00FC7FD8"/>
    <w:rsid w:val="00FD164B"/>
    <w:rsid w:val="00FD32DC"/>
    <w:rsid w:val="00FD4592"/>
    <w:rsid w:val="00FE14CE"/>
    <w:rsid w:val="00FE25E6"/>
    <w:rsid w:val="00FE3945"/>
    <w:rsid w:val="00FE3B98"/>
    <w:rsid w:val="00FE3BA9"/>
    <w:rsid w:val="00FE62DF"/>
    <w:rsid w:val="00FE6775"/>
    <w:rsid w:val="00FE6B49"/>
    <w:rsid w:val="00FF3DFD"/>
    <w:rsid w:val="00FF7275"/>
    <w:rsid w:val="00FF72B7"/>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8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6084"/>
    <w:pPr>
      <w:ind w:left="720"/>
      <w:contextualSpacing/>
    </w:pPr>
  </w:style>
  <w:style w:type="paragraph" w:customStyle="1" w:styleId="ConsPlusNormal">
    <w:name w:val="ConsPlusNormal"/>
    <w:rsid w:val="008E6084"/>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rsid w:val="008E6084"/>
    <w:pPr>
      <w:autoSpaceDE w:val="0"/>
      <w:autoSpaceDN w:val="0"/>
      <w:adjustRightInd w:val="0"/>
      <w:ind w:right="19772"/>
    </w:pPr>
    <w:rPr>
      <w:rFonts w:ascii="Arial" w:eastAsia="Times New Roman" w:hAnsi="Arial" w:cs="Arial"/>
      <w:b/>
      <w:bCs/>
      <w:sz w:val="14"/>
      <w:szCs w:val="14"/>
    </w:rPr>
  </w:style>
  <w:style w:type="paragraph" w:styleId="a4">
    <w:name w:val="header"/>
    <w:basedOn w:val="a"/>
    <w:link w:val="a5"/>
    <w:uiPriority w:val="99"/>
    <w:rsid w:val="00AC78BE"/>
    <w:pPr>
      <w:tabs>
        <w:tab w:val="center" w:pos="4677"/>
        <w:tab w:val="right" w:pos="9355"/>
      </w:tabs>
    </w:pPr>
  </w:style>
  <w:style w:type="character" w:customStyle="1" w:styleId="a5">
    <w:name w:val="Верхний колонтитул Знак"/>
    <w:basedOn w:val="a0"/>
    <w:link w:val="a4"/>
    <w:uiPriority w:val="99"/>
    <w:semiHidden/>
    <w:rsid w:val="002D0E5D"/>
    <w:rPr>
      <w:rFonts w:ascii="Times New Roman" w:eastAsia="Times New Roman" w:hAnsi="Times New Roman"/>
      <w:sz w:val="24"/>
      <w:szCs w:val="24"/>
    </w:rPr>
  </w:style>
  <w:style w:type="character" w:styleId="a6">
    <w:name w:val="page number"/>
    <w:basedOn w:val="a0"/>
    <w:uiPriority w:val="99"/>
    <w:rsid w:val="00AC78BE"/>
    <w:rPr>
      <w:rFonts w:cs="Times New Roman"/>
    </w:rPr>
  </w:style>
  <w:style w:type="paragraph" w:customStyle="1" w:styleId="1">
    <w:name w:val="Абзац списка1"/>
    <w:basedOn w:val="a"/>
    <w:rsid w:val="008E37B3"/>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719551553">
      <w:marLeft w:val="0"/>
      <w:marRight w:val="0"/>
      <w:marTop w:val="0"/>
      <w:marBottom w:val="0"/>
      <w:divBdr>
        <w:top w:val="none" w:sz="0" w:space="0" w:color="auto"/>
        <w:left w:val="none" w:sz="0" w:space="0" w:color="auto"/>
        <w:bottom w:val="none" w:sz="0" w:space="0" w:color="auto"/>
        <w:right w:val="none" w:sz="0" w:space="0" w:color="auto"/>
      </w:divBdr>
    </w:div>
    <w:div w:id="8244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1021</Words>
  <Characters>8023</Characters>
  <Application>Microsoft Office Word</Application>
  <DocSecurity>0</DocSecurity>
  <Lines>66</Lines>
  <Paragraphs>18</Paragraphs>
  <ScaleCrop>false</ScaleCrop>
  <Company>Microsoft</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2013-03-27T06:06:00Z</dcterms:created>
  <dcterms:modified xsi:type="dcterms:W3CDTF">2013-04-29T06:41:00Z</dcterms:modified>
</cp:coreProperties>
</file>