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8D" w:rsidRPr="004A063F" w:rsidRDefault="00F0200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E95E8D" w:rsidRPr="004A063F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Администрация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63F">
        <w:rPr>
          <w:rFonts w:ascii="Times New Roman" w:hAnsi="Times New Roman" w:cs="Times New Roman"/>
          <w:b/>
          <w:sz w:val="28"/>
        </w:rPr>
        <w:t>ПОСТАНОВЛЕНИЕ</w:t>
      </w:r>
    </w:p>
    <w:p w:rsidR="00E95E8D" w:rsidRPr="004A063F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Pr="004A063F" w:rsidRDefault="00D33D79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A4377">
        <w:rPr>
          <w:rFonts w:ascii="Times New Roman" w:hAnsi="Times New Roman" w:cs="Times New Roman"/>
          <w:sz w:val="28"/>
        </w:rPr>
        <w:t>15</w:t>
      </w:r>
      <w:r w:rsidR="00E95E8D">
        <w:rPr>
          <w:rFonts w:ascii="Times New Roman" w:hAnsi="Times New Roman" w:cs="Times New Roman"/>
          <w:sz w:val="28"/>
        </w:rPr>
        <w:t>.</w:t>
      </w:r>
      <w:r w:rsidR="001C5BCC">
        <w:rPr>
          <w:rFonts w:ascii="Times New Roman" w:hAnsi="Times New Roman" w:cs="Times New Roman"/>
          <w:sz w:val="28"/>
        </w:rPr>
        <w:t>04.</w:t>
      </w:r>
      <w:r w:rsidR="00E95E8D">
        <w:rPr>
          <w:rFonts w:ascii="Times New Roman" w:hAnsi="Times New Roman" w:cs="Times New Roman"/>
          <w:sz w:val="28"/>
        </w:rPr>
        <w:t>202</w:t>
      </w:r>
      <w:r w:rsidR="00183171">
        <w:rPr>
          <w:rFonts w:ascii="Times New Roman" w:hAnsi="Times New Roman" w:cs="Times New Roman"/>
          <w:sz w:val="28"/>
        </w:rPr>
        <w:t>4</w:t>
      </w:r>
      <w:r w:rsidR="00E95E8D" w:rsidRPr="004A063F">
        <w:rPr>
          <w:rFonts w:ascii="Times New Roman" w:hAnsi="Times New Roman" w:cs="Times New Roman"/>
          <w:sz w:val="28"/>
        </w:rPr>
        <w:t xml:space="preserve"> г №</w:t>
      </w:r>
      <w:r w:rsidR="00183171">
        <w:rPr>
          <w:rFonts w:ascii="Times New Roman" w:hAnsi="Times New Roman" w:cs="Times New Roman"/>
          <w:sz w:val="28"/>
        </w:rPr>
        <w:t xml:space="preserve"> 16</w:t>
      </w:r>
      <w:r w:rsidR="00E95E8D" w:rsidRPr="004A063F">
        <w:rPr>
          <w:rFonts w:ascii="Times New Roman" w:hAnsi="Times New Roman" w:cs="Times New Roman"/>
          <w:sz w:val="28"/>
        </w:rPr>
        <w:t xml:space="preserve"> </w:t>
      </w:r>
    </w:p>
    <w:p w:rsidR="00E95E8D" w:rsidRPr="004A063F" w:rsidRDefault="00E95E8D" w:rsidP="00E95E8D">
      <w:pPr>
        <w:rPr>
          <w:rFonts w:ascii="Times New Roman" w:hAnsi="Times New Roman" w:cs="Times New Roman"/>
          <w:sz w:val="28"/>
          <w:szCs w:val="28"/>
        </w:rPr>
      </w:pPr>
      <w:r w:rsidRPr="004A063F">
        <w:rPr>
          <w:rFonts w:ascii="Times New Roman" w:hAnsi="Times New Roman" w:cs="Times New Roman"/>
          <w:sz w:val="28"/>
          <w:szCs w:val="28"/>
        </w:rPr>
        <w:t>с. Онот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 мерах по предупреждению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4A063F">
        <w:rPr>
          <w:rFonts w:ascii="Times New Roman" w:hAnsi="Times New Roman" w:cs="Times New Roman"/>
          <w:b/>
          <w:sz w:val="24"/>
        </w:rPr>
        <w:t>ожаров и организации их тушения</w:t>
      </w:r>
    </w:p>
    <w:p w:rsidR="00E95E8D" w:rsidRPr="004A063F" w:rsidRDefault="00F0200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весенне</w:t>
      </w:r>
      <w:bookmarkStart w:id="0" w:name="_GoBack"/>
      <w:bookmarkEnd w:id="0"/>
      <w:r w:rsidR="00E95E8D">
        <w:rPr>
          <w:rFonts w:ascii="Times New Roman" w:hAnsi="Times New Roman" w:cs="Times New Roman"/>
          <w:b/>
          <w:sz w:val="24"/>
        </w:rPr>
        <w:t xml:space="preserve"> – летний </w:t>
      </w:r>
      <w:r w:rsidR="00E95E8D" w:rsidRPr="004A063F">
        <w:rPr>
          <w:rFonts w:ascii="Times New Roman" w:hAnsi="Times New Roman" w:cs="Times New Roman"/>
          <w:b/>
          <w:sz w:val="24"/>
        </w:rPr>
        <w:t>пожароопасный</w:t>
      </w:r>
    </w:p>
    <w:p w:rsidR="00E95E8D" w:rsidRPr="004A063F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202</w:t>
      </w:r>
      <w:r w:rsidR="007A714F">
        <w:rPr>
          <w:rFonts w:ascii="Times New Roman" w:hAnsi="Times New Roman" w:cs="Times New Roman"/>
          <w:b/>
          <w:sz w:val="24"/>
        </w:rPr>
        <w:t>4</w:t>
      </w:r>
      <w:r w:rsidRPr="004A063F">
        <w:rPr>
          <w:rFonts w:ascii="Times New Roman" w:hAnsi="Times New Roman" w:cs="Times New Roman"/>
          <w:b/>
          <w:sz w:val="24"/>
        </w:rPr>
        <w:t xml:space="preserve"> года на территории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  <w:r w:rsidRPr="004A063F"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</w:p>
    <w:p w:rsidR="00E95E8D" w:rsidRDefault="00E95E8D" w:rsidP="00E95E8D">
      <w:pPr>
        <w:pStyle w:val="a3"/>
        <w:rPr>
          <w:rFonts w:ascii="Times New Roman" w:hAnsi="Times New Roman" w:cs="Times New Roman"/>
          <w:b/>
          <w:sz w:val="24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целях обеспечения требований пожарной безопасности в весеннее – летний период на территории Онотского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 ст. 6 пункт 10, 32, Устава Онотского муниципального образования, администрация Онотского муниципального образования  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Установить на территории Онотского муниципального образования пожароопасный период с </w:t>
      </w:r>
      <w:r w:rsidR="007A4377">
        <w:rPr>
          <w:rFonts w:ascii="Times New Roman" w:hAnsi="Times New Roman" w:cs="Times New Roman"/>
          <w:sz w:val="28"/>
        </w:rPr>
        <w:t>01 апреля</w:t>
      </w:r>
      <w:r>
        <w:rPr>
          <w:rFonts w:ascii="Times New Roman" w:hAnsi="Times New Roman" w:cs="Times New Roman"/>
          <w:sz w:val="28"/>
        </w:rPr>
        <w:t xml:space="preserve"> 202</w:t>
      </w:r>
      <w:r w:rsidR="001831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по 30 сентября 202</w:t>
      </w:r>
      <w:r w:rsidR="001831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Утвердить: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2.1. План мероприятий по защите населенных пунктов от лесных пожаров на территории Онотского муниципального образования (приложение № 1).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 Комплекс мероприятий по профилактике возникновения пожаров и гибели людей на них на территории Онотского муниципального образования (приложение №2).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2.3. Схему взаимодействия с оперативными службами в пожароопасный период 20</w:t>
      </w:r>
      <w:r w:rsidR="005D0C5A">
        <w:rPr>
          <w:rFonts w:ascii="Times New Roman" w:hAnsi="Times New Roman" w:cs="Times New Roman"/>
          <w:sz w:val="28"/>
        </w:rPr>
        <w:t>2</w:t>
      </w:r>
      <w:r w:rsidR="001831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 (приложение № 3).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При установлении жаркой сухой ветреной погоды запретить разведение костров, проведение пожароопасных работ.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Привести в готовность имеющуюся пожарную и приспособленную для пожаротушения, технику.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Разработать схемы оповещения населения о пожарах.</w:t>
      </w:r>
    </w:p>
    <w:p w:rsidR="000C594B" w:rsidRDefault="00E95E8D" w:rsidP="000C594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</w:t>
      </w:r>
      <w:r w:rsidR="000C594B">
        <w:rPr>
          <w:rFonts w:ascii="Times New Roman" w:hAnsi="Times New Roman" w:cs="Times New Roman"/>
          <w:sz w:val="28"/>
        </w:rPr>
        <w:t xml:space="preserve"> период в срок до </w:t>
      </w:r>
      <w:r w:rsidR="00FA17FD">
        <w:rPr>
          <w:rFonts w:ascii="Times New Roman" w:hAnsi="Times New Roman" w:cs="Times New Roman"/>
          <w:sz w:val="28"/>
        </w:rPr>
        <w:t>24</w:t>
      </w:r>
      <w:r w:rsidR="000C594B">
        <w:rPr>
          <w:rFonts w:ascii="Times New Roman" w:hAnsi="Times New Roman" w:cs="Times New Roman"/>
          <w:sz w:val="28"/>
        </w:rPr>
        <w:t>.04.202</w:t>
      </w:r>
      <w:r w:rsidR="00183171">
        <w:rPr>
          <w:rFonts w:ascii="Times New Roman" w:hAnsi="Times New Roman" w:cs="Times New Roman"/>
          <w:sz w:val="28"/>
        </w:rPr>
        <w:t>4</w:t>
      </w:r>
      <w:r w:rsidR="000C594B">
        <w:rPr>
          <w:rFonts w:ascii="Times New Roman" w:hAnsi="Times New Roman" w:cs="Times New Roman"/>
          <w:sz w:val="28"/>
        </w:rPr>
        <w:t xml:space="preserve"> г.</w:t>
      </w:r>
    </w:p>
    <w:p w:rsidR="001B10C6" w:rsidRDefault="000C594B" w:rsidP="001B10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B10C6">
        <w:rPr>
          <w:rFonts w:ascii="Times New Roman" w:hAnsi="Times New Roman" w:cs="Times New Roman"/>
          <w:sz w:val="28"/>
        </w:rPr>
        <w:t xml:space="preserve">   8. Опубликовать настоящее Постановление в издании «Онотский вестник» и разместить в подразделе Онотского сельского поселения в разделе «Поселения Черемховского района» официального сайта Черемховского районного муниципального образования.</w:t>
      </w:r>
    </w:p>
    <w:p w:rsidR="000C594B" w:rsidRPr="000C594B" w:rsidRDefault="001B10C6" w:rsidP="001B10C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0C594B" w:rsidRPr="000C594B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E95E8D" w:rsidRDefault="001B10C6" w:rsidP="000C5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95E8D">
        <w:rPr>
          <w:rFonts w:ascii="Times New Roman" w:hAnsi="Times New Roman" w:cs="Times New Roman"/>
          <w:sz w:val="28"/>
        </w:rPr>
        <w:t>. Контроль за исполнением настоящего постановления возложить на главу администрации Онотского муниципального образования В.</w:t>
      </w:r>
      <w:r w:rsidR="00FA17FD">
        <w:rPr>
          <w:rFonts w:ascii="Times New Roman" w:hAnsi="Times New Roman" w:cs="Times New Roman"/>
          <w:sz w:val="28"/>
        </w:rPr>
        <w:t>А</w:t>
      </w:r>
      <w:r w:rsidR="00E95E8D">
        <w:rPr>
          <w:rFonts w:ascii="Times New Roman" w:hAnsi="Times New Roman" w:cs="Times New Roman"/>
          <w:sz w:val="28"/>
        </w:rPr>
        <w:t xml:space="preserve">. </w:t>
      </w:r>
      <w:r w:rsidR="00FA17FD">
        <w:rPr>
          <w:rFonts w:ascii="Times New Roman" w:hAnsi="Times New Roman" w:cs="Times New Roman"/>
          <w:sz w:val="28"/>
        </w:rPr>
        <w:t>Таюрский</w:t>
      </w:r>
      <w:r w:rsidR="00E95E8D">
        <w:rPr>
          <w:rFonts w:ascii="Times New Roman" w:hAnsi="Times New Roman" w:cs="Times New Roman"/>
          <w:sz w:val="28"/>
        </w:rPr>
        <w:t>.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</w:t>
      </w:r>
      <w:r w:rsidR="00FA17F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В.</w:t>
      </w:r>
      <w:r w:rsidR="00FA17FD">
        <w:rPr>
          <w:rFonts w:ascii="Times New Roman" w:hAnsi="Times New Roman" w:cs="Times New Roman"/>
          <w:sz w:val="28"/>
        </w:rPr>
        <w:t>А. Таюрский</w:t>
      </w: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FA17FD" w:rsidRDefault="00FA17FD" w:rsidP="00E95E8D">
      <w:pPr>
        <w:pStyle w:val="a3"/>
        <w:rPr>
          <w:rFonts w:ascii="Times New Roman" w:hAnsi="Times New Roman" w:cs="Times New Roman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</w:rPr>
      </w:pPr>
    </w:p>
    <w:p w:rsidR="00E95E8D" w:rsidRDefault="002F7483" w:rsidP="00E95E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 Специалист 1 категории</w:t>
      </w:r>
    </w:p>
    <w:p w:rsidR="00E95E8D" w:rsidRPr="00FA17FD" w:rsidRDefault="002F7483" w:rsidP="002F74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</w:t>
      </w:r>
      <w:r w:rsidR="00FA17FD">
        <w:rPr>
          <w:rFonts w:ascii="Times New Roman" w:hAnsi="Times New Roman" w:cs="Times New Roman"/>
          <w:sz w:val="20"/>
          <w:szCs w:val="20"/>
        </w:rPr>
        <w:t>6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AD7AF2">
        <w:rPr>
          <w:rFonts w:ascii="Times New Roman" w:hAnsi="Times New Roman" w:cs="Times New Roman"/>
          <w:sz w:val="28"/>
        </w:rPr>
        <w:t xml:space="preserve"> Постановлению администрации</w:t>
      </w:r>
    </w:p>
    <w:p w:rsidR="00E95E8D" w:rsidRPr="00AD7AF2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 w:rsidRPr="00AD7AF2">
        <w:rPr>
          <w:rFonts w:ascii="Times New Roman" w:hAnsi="Times New Roman" w:cs="Times New Roman"/>
          <w:sz w:val="28"/>
        </w:rPr>
        <w:t xml:space="preserve">№ </w:t>
      </w:r>
      <w:r w:rsidR="007A4377">
        <w:rPr>
          <w:rFonts w:ascii="Times New Roman" w:hAnsi="Times New Roman" w:cs="Times New Roman"/>
          <w:sz w:val="28"/>
        </w:rPr>
        <w:t>16</w:t>
      </w:r>
      <w:r w:rsidR="001C5BCC">
        <w:rPr>
          <w:rFonts w:ascii="Times New Roman" w:hAnsi="Times New Roman" w:cs="Times New Roman"/>
          <w:sz w:val="28"/>
        </w:rPr>
        <w:t xml:space="preserve"> от </w:t>
      </w:r>
      <w:r w:rsidR="007A4377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7A437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</w:t>
      </w:r>
      <w:r w:rsidR="00FA17FD">
        <w:rPr>
          <w:rFonts w:ascii="Times New Roman" w:hAnsi="Times New Roman" w:cs="Times New Roman"/>
          <w:sz w:val="28"/>
        </w:rPr>
        <w:t>.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2409"/>
        <w:gridCol w:w="2659"/>
      </w:tblGrid>
      <w:tr w:rsidR="00E95E8D" w:rsidTr="006631E4">
        <w:tc>
          <w:tcPr>
            <w:tcW w:w="851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253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2659" w:type="dxa"/>
          </w:tcPr>
          <w:p w:rsidR="00E95E8D" w:rsidRPr="00AD7AF2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AF2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устойчивую связь с КЧС (спутниковую, сотовую).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18317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резерв ГСМ – 100 литров в администрации поселения.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897E16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18317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сход граждан с. Онот и п. Ургантуй.</w:t>
            </w:r>
          </w:p>
        </w:tc>
        <w:tc>
          <w:tcPr>
            <w:tcW w:w="2409" w:type="dxa"/>
          </w:tcPr>
          <w:p w:rsidR="00E95E8D" w:rsidRDefault="00FA17F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Таюрский</w:t>
            </w:r>
            <w:r w:rsidR="00E95E8D">
              <w:rPr>
                <w:rFonts w:ascii="Times New Roman" w:hAnsi="Times New Roman" w:cs="Times New Roman"/>
                <w:sz w:val="28"/>
              </w:rPr>
              <w:t>;</w:t>
            </w:r>
          </w:p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.04.2</w:t>
            </w:r>
            <w:r w:rsidR="00183171">
              <w:rPr>
                <w:rFonts w:ascii="Times New Roman" w:hAnsi="Times New Roman" w:cs="Times New Roman"/>
                <w:sz w:val="28"/>
              </w:rPr>
              <w:t>024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контроль за состоянием средств пожарного водоснабжения, водонапорной башни.</w:t>
            </w:r>
          </w:p>
        </w:tc>
        <w:tc>
          <w:tcPr>
            <w:tcW w:w="2409" w:type="dxa"/>
          </w:tcPr>
          <w:p w:rsidR="00E95E8D" w:rsidRDefault="00FA17F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Онотского сельского поселения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всего пожароопасного периода.</w:t>
            </w:r>
          </w:p>
        </w:tc>
      </w:tr>
      <w:tr w:rsidR="00E95E8D" w:rsidTr="006631E4">
        <w:tc>
          <w:tcPr>
            <w:tcW w:w="851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240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</w:t>
            </w:r>
            <w:r w:rsidR="00FA17FD">
              <w:rPr>
                <w:rFonts w:ascii="Times New Roman" w:hAnsi="Times New Roman" w:cs="Times New Roman"/>
                <w:sz w:val="28"/>
              </w:rPr>
              <w:t>А. Таюрский</w:t>
            </w:r>
          </w:p>
        </w:tc>
        <w:tc>
          <w:tcPr>
            <w:tcW w:w="2659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FA17FD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183171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7A4377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от </w:t>
      </w:r>
      <w:r w:rsidR="007A4377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7A437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Онотского муниципального образования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95E8D" w:rsidTr="006631E4">
        <w:tc>
          <w:tcPr>
            <w:tcW w:w="675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0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E95E8D" w:rsidRPr="00D14AB5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4AB5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обучение населения мерам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весенне-летним пожароопасным периодом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2393" w:type="dxa"/>
          </w:tcPr>
          <w:p w:rsidR="00E95E8D" w:rsidRDefault="002F7483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Д.Г. Торкмина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E95E8D" w:rsidTr="006631E4">
        <w:tc>
          <w:tcPr>
            <w:tcW w:w="675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Содержать </w:t>
            </w:r>
            <w:r w:rsidR="002F7483">
              <w:rPr>
                <w:rFonts w:ascii="Times New Roman" w:hAnsi="Times New Roman" w:cs="Times New Roman"/>
                <w:sz w:val="28"/>
              </w:rPr>
              <w:t>в готовности,</w:t>
            </w:r>
            <w:r>
              <w:rPr>
                <w:rFonts w:ascii="Times New Roman" w:hAnsi="Times New Roman" w:cs="Times New Roman"/>
                <w:sz w:val="28"/>
              </w:rPr>
              <w:t xml:space="preserve"> приспособленные для тушения пожаров машины.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393" w:type="dxa"/>
          </w:tcPr>
          <w:p w:rsidR="00E95E8D" w:rsidRDefault="00E95E8D" w:rsidP="006631E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</w:tr>
    </w:tbl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                       </w:t>
      </w:r>
      <w:r w:rsidR="002F7483">
        <w:rPr>
          <w:rFonts w:ascii="Times New Roman" w:hAnsi="Times New Roman" w:cs="Times New Roman"/>
          <w:sz w:val="28"/>
        </w:rPr>
        <w:t>Д.Г. Торкмина</w:t>
      </w: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B54306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от </w:t>
      </w:r>
      <w:r w:rsidR="00B54306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1C5B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.202</w:t>
      </w:r>
      <w:r w:rsidR="00B54306">
        <w:rPr>
          <w:rFonts w:ascii="Times New Roman" w:hAnsi="Times New Roman" w:cs="Times New Roman"/>
          <w:sz w:val="28"/>
        </w:rPr>
        <w:t>4</w:t>
      </w:r>
      <w:r w:rsidR="00FA17FD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E95E8D" w:rsidRDefault="00E95E8D" w:rsidP="00E95E8D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E95E8D" w:rsidRDefault="00E95E8D" w:rsidP="00E95E8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202</w:t>
      </w:r>
      <w:r w:rsidR="00B5430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95E8D" w:rsidRPr="00AD7AF2" w:rsidRDefault="00F0200D" w:rsidP="00E95E8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28.45pt;margin-top:263.8pt;width:0;height:25.4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32" style="position:absolute;margin-left:105.45pt;margin-top:175.4pt;width:57.4pt;height:110.3pt;flip:x 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margin-left:305.05pt;margin-top:77.9pt;width:24.7pt;height:207.8pt;flip:x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9" style="position:absolute;margin-left:152.8pt;margin-top:166.45pt;width:152.25pt;height:97.35pt;z-index:251663360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ЕДДС администрации Черемховского РМО 8(39546)5-32-14</w:t>
                  </w:r>
                </w:p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0" style="position:absolute;margin-left:152.8pt;margin-top:285.7pt;width:161.35pt;height:80.25pt;z-index:251664384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E95E8D" w:rsidRPr="00B70AA1" w:rsidRDefault="00FA17F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В.А. Таюрский</w:t>
                  </w:r>
                  <w:r w:rsidR="00E95E8D">
                    <w:rPr>
                      <w:rFonts w:ascii="Times New Roman" w:hAnsi="Times New Roman" w:cs="Times New Roman"/>
                      <w:sz w:val="28"/>
                    </w:rPr>
                    <w:t xml:space="preserve"> 8(924)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821-04-91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32" style="position:absolute;margin-left:125.5pt;margin-top:293.9pt;width:27.3pt;height:0;flip:x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32" style="position:absolute;margin-left:125.5pt;margin-top:316.7pt;width:27.3pt;height:10pt;flip:x;z-index:2516910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5" type="#_x0000_t32" style="position:absolute;margin-left:120.9pt;margin-top:345.85pt;width:31.9pt;height:31.75pt;flip:x;z-index:2516899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4" style="position:absolute;margin-left:-20.35pt;margin-top:263.8pt;width:145.85pt;height:41.95pt;z-index:251688960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«Роман»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53" style="position:absolute;margin-left:-20.35pt;margin-top:316.7pt;width:145.85pt;height:46.45pt;z-index:251687936" arcsize="10923f">
            <v:textbox>
              <w:txbxContent>
                <w:p w:rsidR="00E95E8D" w:rsidRPr="00243FB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43FB0">
                    <w:rPr>
                      <w:rFonts w:ascii="Times New Roman" w:hAnsi="Times New Roman" w:cs="Times New Roman"/>
                      <w:sz w:val="28"/>
                    </w:rPr>
                    <w:t>ИП «Федотов»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margin-left:228.45pt;margin-top:147.15pt;width:0;height:19.3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margin-left:228.45pt;margin-top:57.85pt;width:0;height:28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margin-left:314.15pt;margin-top:224.65pt;width:24.6pt;height:61.05pt;flip:x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7" type="#_x0000_t32" style="position:absolute;margin-left:314.15pt;margin-top:316.7pt;width:15.6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32" style="position:absolute;margin-left:309.6pt;margin-top:345.85pt;width:29.15pt;height:59.2pt;z-index:2516807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margin-left:141pt;margin-top:326.7pt;width:0;height:13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margin-left:141pt;margin-top:326.7pt;width:11.8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7" style="position:absolute;margin-left:46.15pt;margin-top:459.7pt;width:145.85pt;height:60.05pt;z-index:251671552" arcsize="10923f">
            <v:textbox style="mso-next-textbox:#_x0000_s1037">
              <w:txbxContent>
                <w:p w:rsidR="00E95E8D" w:rsidRPr="00F11020" w:rsidRDefault="00FA17F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ОО</w:t>
                  </w:r>
                  <w:r w:rsidR="00E95E8D" w:rsidRPr="00F11020">
                    <w:rPr>
                      <w:rFonts w:ascii="Times New Roman" w:hAnsi="Times New Roman" w:cs="Times New Roman"/>
                      <w:sz w:val="28"/>
                    </w:rPr>
                    <w:t xml:space="preserve">О «Байкалруда» 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К.И. Шенин</w:t>
                  </w:r>
                  <w:r w:rsidR="00E95E8D" w:rsidRPr="00F11020">
                    <w:rPr>
                      <w:rFonts w:ascii="Times New Roman" w:hAnsi="Times New Roman" w:cs="Times New Roman"/>
                      <w:sz w:val="28"/>
                    </w:rPr>
                    <w:t xml:space="preserve"> 8(950)</w:t>
                  </w:r>
                  <w:r w:rsidR="00BD4505">
                    <w:rPr>
                      <w:rFonts w:ascii="Times New Roman" w:hAnsi="Times New Roman" w:cs="Times New Roman"/>
                      <w:sz w:val="28"/>
                    </w:rPr>
                    <w:t>129-93-84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6" style="position:absolute;margin-left:-20.35pt;margin-top:377.6pt;width:145.85pt;height:51.95pt;z-index:251670528" arcsize="10923f">
            <v:textbox style="mso-next-textbox:#_x0000_s1036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ИП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«Кочетков </w:t>
                  </w:r>
                  <w:r w:rsidR="00FA17FD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="00FA17FD">
                    <w:rPr>
                      <w:rFonts w:ascii="Times New Roman" w:hAnsi="Times New Roman" w:cs="Times New Roman"/>
                      <w:sz w:val="28"/>
                    </w:rPr>
                    <w:t>М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.»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141pt;margin-top:35.05pt;width:0;height:270.7pt;z-index:25167462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margin-left:141pt;margin-top:304.85pt;width:11.8pt;height:.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margin-left:141pt;margin-top:35.05pt;width:11.8pt;height: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5" style="position:absolute;margin-left:329.75pt;margin-top:405.05pt;width:145.85pt;height:78.4pt;z-index:251669504" arcsize="10923f">
            <v:textbox style="mso-next-textbox:#_x0000_s1035"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с. Онот В.А. Мишина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8(924)531-11-74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3" style="position:absolute;margin-left:329.75pt;margin-top:245.6pt;width:145.85pt;height:132pt;z-index:251667456" arcsize="10923f">
            <v:textbox>
              <w:txbxContent>
                <w:p w:rsidR="00E95E8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А.И. Щекин</w:t>
                  </w:r>
                  <w:r w:rsidRPr="00F1102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E95E8D" w:rsidRPr="00F11020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8" style="position:absolute;margin-left:152.8pt;margin-top:86.1pt;width:145.85pt;height:61.05pt;z-index:251662336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6" style="position:absolute;margin-left:152.8pt;margin-top:7.7pt;width:145.85pt;height:50.15pt;z-index:251660288" arcsize="10923f">
            <v:textbox>
              <w:txbxContent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D47ED"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E95E8D" w:rsidRPr="002D47ED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</w:p>
    <w:p w:rsidR="004244D5" w:rsidRDefault="00F0200D">
      <w:r>
        <w:rPr>
          <w:rFonts w:ascii="Times New Roman" w:hAnsi="Times New Roman" w:cs="Times New Roman"/>
          <w:noProof/>
          <w:sz w:val="28"/>
        </w:rPr>
        <w:pict>
          <v:roundrect id="_x0000_s1031" style="position:absolute;margin-left:329.75pt;margin-top:26.85pt;width:145.85pt;height:69.75pt;z-index:251665408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 xml:space="preserve">МО МВД России </w:t>
                  </w:r>
                  <w:r w:rsidR="001B10C6">
                    <w:rPr>
                      <w:rFonts w:ascii="Times New Roman" w:hAnsi="Times New Roman" w:cs="Times New Roman"/>
                      <w:sz w:val="28"/>
                    </w:rPr>
                    <w:t xml:space="preserve">«Черемховский» лесная полиция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32" style="position:absolute;margin-left:329.75pt;margin-top:131.05pt;width:158.2pt;height:88.55pt;z-index:251666432" arcsize="10923f">
            <v:textbox>
              <w:txbxContent>
                <w:p w:rsidR="001B10C6" w:rsidRPr="00A67807" w:rsidRDefault="00BD4505" w:rsidP="001B10C6">
                  <w:pPr>
                    <w:ind w:right="-2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ПСО ФПС ГПС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разряда 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r w:rsidR="00751887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F7483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Черемхово</w:t>
                  </w:r>
                  <w:r w:rsidR="001B10C6" w:rsidRPr="00FA17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ГУ МЧС России по Иркутской области (8(39546)-5-60-14</w:t>
                  </w:r>
                  <w:r w:rsidR="001B1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1B10C6" w:rsidRDefault="001B10C6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95E8D" w:rsidRPr="00F11020" w:rsidRDefault="00E95E8D" w:rsidP="00E95E8D">
                  <w:pPr>
                    <w:pStyle w:val="a3"/>
                    <w:shd w:val="clear" w:color="auto" w:fill="FFFF0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ФГКУ «4 отряд ФПС по ИРК. Обл.» И.М. Прохоров</w:t>
                  </w:r>
                </w:p>
                <w:p w:rsidR="00E95E8D" w:rsidRPr="00F11020" w:rsidRDefault="00E95E8D" w:rsidP="00E95E8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11020"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E95E8D" w:rsidRDefault="00E95E8D" w:rsidP="00E95E8D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</w:rPr>
        <w:pict>
          <v:roundrect id="_x0000_s1027" style="position:absolute;margin-left:-38.55pt;margin-top:13.5pt;width:164.05pt;height:153.55pt;z-index:251661312" arcsize="10923f">
            <v:textbox>
              <w:txbxContent>
                <w:p w:rsidR="00E95E8D" w:rsidRPr="00B70AA1" w:rsidRDefault="00E95E8D" w:rsidP="00E95E8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70AA1"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</w:p>
    <w:sectPr w:rsidR="004244D5" w:rsidSect="004C50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00" w:rsidRDefault="00361600" w:rsidP="001B10C6">
      <w:pPr>
        <w:spacing w:after="0" w:line="240" w:lineRule="auto"/>
      </w:pPr>
      <w:r>
        <w:separator/>
      </w:r>
    </w:p>
  </w:endnote>
  <w:endnote w:type="continuationSeparator" w:id="0">
    <w:p w:rsidR="00361600" w:rsidRDefault="00361600" w:rsidP="001B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6" w:rsidRDefault="001B10C6">
    <w:pPr>
      <w:pStyle w:val="a8"/>
    </w:pPr>
  </w:p>
  <w:p w:rsidR="001B10C6" w:rsidRDefault="001B10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00" w:rsidRDefault="00361600" w:rsidP="001B10C6">
      <w:pPr>
        <w:spacing w:after="0" w:line="240" w:lineRule="auto"/>
      </w:pPr>
      <w:r>
        <w:separator/>
      </w:r>
    </w:p>
  </w:footnote>
  <w:footnote w:type="continuationSeparator" w:id="0">
    <w:p w:rsidR="00361600" w:rsidRDefault="00361600" w:rsidP="001B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E8D"/>
    <w:rsid w:val="00092650"/>
    <w:rsid w:val="000C594B"/>
    <w:rsid w:val="00183171"/>
    <w:rsid w:val="001B10C6"/>
    <w:rsid w:val="001C5BCC"/>
    <w:rsid w:val="001D052B"/>
    <w:rsid w:val="002F7483"/>
    <w:rsid w:val="003043F4"/>
    <w:rsid w:val="003215E9"/>
    <w:rsid w:val="00361600"/>
    <w:rsid w:val="003818EE"/>
    <w:rsid w:val="003C5612"/>
    <w:rsid w:val="004068F4"/>
    <w:rsid w:val="004244D5"/>
    <w:rsid w:val="00520D35"/>
    <w:rsid w:val="00523F48"/>
    <w:rsid w:val="005D0C5A"/>
    <w:rsid w:val="00751887"/>
    <w:rsid w:val="007A4377"/>
    <w:rsid w:val="007A714F"/>
    <w:rsid w:val="007E164C"/>
    <w:rsid w:val="0084279D"/>
    <w:rsid w:val="00897E16"/>
    <w:rsid w:val="00A01BB0"/>
    <w:rsid w:val="00A208DC"/>
    <w:rsid w:val="00B54306"/>
    <w:rsid w:val="00BC03CC"/>
    <w:rsid w:val="00BD4505"/>
    <w:rsid w:val="00CE51D3"/>
    <w:rsid w:val="00D33D79"/>
    <w:rsid w:val="00D90509"/>
    <w:rsid w:val="00DC0752"/>
    <w:rsid w:val="00E95E8D"/>
    <w:rsid w:val="00F0200D"/>
    <w:rsid w:val="00F2297E"/>
    <w:rsid w:val="00F70F6D"/>
    <w:rsid w:val="00FA17FD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7" type="connector" idref="#_x0000_s1055"/>
        <o:r id="V:Rule18" type="connector" idref="#_x0000_s1057"/>
        <o:r id="V:Rule19" type="connector" idref="#_x0000_s1048"/>
        <o:r id="V:Rule20" type="connector" idref="#_x0000_s1046"/>
        <o:r id="V:Rule21" type="connector" idref="#_x0000_s1058"/>
        <o:r id="V:Rule22" type="connector" idref="#_x0000_s1038"/>
        <o:r id="V:Rule23" type="connector" idref="#_x0000_s1049"/>
        <o:r id="V:Rule24" type="connector" idref="#_x0000_s1052"/>
        <o:r id="V:Rule25" type="connector" idref="#_x0000_s1050"/>
        <o:r id="V:Rule26" type="connector" idref="#_x0000_s1051"/>
        <o:r id="V:Rule27" type="connector" idref="#_x0000_s1047"/>
        <o:r id="V:Rule28" type="connector" idref="#_x0000_s1056"/>
        <o:r id="V:Rule29" type="connector" idref="#_x0000_s1039"/>
        <o:r id="V:Rule30" type="connector" idref="#_x0000_s1040"/>
        <o:r id="V:Rule31" type="connector" idref="#_x0000_s1041"/>
        <o:r id="V:Rule32" type="connector" idref="#_x0000_s1042"/>
      </o:rules>
    </o:shapelayout>
  </w:shapeDefaults>
  <w:decimalSymbol w:val=","/>
  <w:listSeparator w:val=";"/>
  <w14:docId w14:val="326B01D3"/>
  <w15:docId w15:val="{5FCE94DC-5AC5-4999-B811-E43D55E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8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5E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B1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10C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10C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5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18</cp:revision>
  <cp:lastPrinted>2024-04-15T08:57:00Z</cp:lastPrinted>
  <dcterms:created xsi:type="dcterms:W3CDTF">2021-02-08T06:21:00Z</dcterms:created>
  <dcterms:modified xsi:type="dcterms:W3CDTF">2024-04-15T08:57:00Z</dcterms:modified>
</cp:coreProperties>
</file>