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59" w:rsidRPr="00F25C32" w:rsidRDefault="008B2459" w:rsidP="006B5F3F">
      <w:pPr>
        <w:jc w:val="center"/>
        <w:rPr>
          <w:b/>
          <w:bCs/>
          <w:sz w:val="32"/>
          <w:szCs w:val="32"/>
        </w:rPr>
      </w:pPr>
      <w:r w:rsidRPr="00F25C32">
        <w:rPr>
          <w:b/>
          <w:bCs/>
          <w:sz w:val="32"/>
          <w:szCs w:val="32"/>
        </w:rPr>
        <w:t>РОССИЙСКАЯ ФЕДЕРАЦИЯ</w:t>
      </w:r>
    </w:p>
    <w:p w:rsidR="008B2459" w:rsidRPr="00F25C32" w:rsidRDefault="008B2459" w:rsidP="006B5F3F">
      <w:pPr>
        <w:ind w:firstLine="709"/>
        <w:jc w:val="center"/>
        <w:rPr>
          <w:b/>
          <w:bCs/>
          <w:sz w:val="28"/>
          <w:szCs w:val="28"/>
        </w:rPr>
      </w:pPr>
      <w:r w:rsidRPr="00F25C32">
        <w:rPr>
          <w:b/>
          <w:bCs/>
          <w:sz w:val="28"/>
          <w:szCs w:val="28"/>
        </w:rPr>
        <w:t>Черемховский район Иркутская область</w:t>
      </w:r>
    </w:p>
    <w:p w:rsidR="008B2459" w:rsidRPr="00F25C32" w:rsidRDefault="008B2459" w:rsidP="006B5F3F">
      <w:pPr>
        <w:ind w:firstLine="709"/>
        <w:jc w:val="center"/>
        <w:rPr>
          <w:b/>
          <w:bCs/>
          <w:sz w:val="28"/>
          <w:szCs w:val="28"/>
        </w:rPr>
      </w:pPr>
      <w:r w:rsidRPr="00F25C32">
        <w:rPr>
          <w:b/>
          <w:bCs/>
          <w:sz w:val="28"/>
          <w:szCs w:val="28"/>
        </w:rPr>
        <w:t>Нижнеиретское муниципальное образование</w:t>
      </w:r>
    </w:p>
    <w:p w:rsidR="008B2459" w:rsidRPr="00F25C32" w:rsidRDefault="008B2459" w:rsidP="006B5F3F">
      <w:pPr>
        <w:ind w:firstLine="709"/>
        <w:jc w:val="center"/>
        <w:rPr>
          <w:b/>
          <w:bCs/>
          <w:sz w:val="32"/>
          <w:szCs w:val="32"/>
        </w:rPr>
      </w:pPr>
      <w:r w:rsidRPr="00F25C32">
        <w:rPr>
          <w:b/>
          <w:bCs/>
          <w:sz w:val="32"/>
          <w:szCs w:val="32"/>
        </w:rPr>
        <w:t>Дума</w:t>
      </w:r>
    </w:p>
    <w:p w:rsidR="008B2459" w:rsidRPr="00F25C32" w:rsidRDefault="008B2459" w:rsidP="00523467">
      <w:pPr>
        <w:ind w:firstLine="709"/>
        <w:jc w:val="center"/>
        <w:rPr>
          <w:b/>
          <w:bCs/>
          <w:sz w:val="32"/>
          <w:szCs w:val="32"/>
        </w:rPr>
      </w:pPr>
    </w:p>
    <w:p w:rsidR="008B2459" w:rsidRPr="00F25C32" w:rsidRDefault="008B2459" w:rsidP="00523467">
      <w:pPr>
        <w:ind w:left="4248"/>
        <w:rPr>
          <w:b/>
          <w:bCs/>
          <w:caps/>
          <w:sz w:val="28"/>
          <w:szCs w:val="28"/>
        </w:rPr>
      </w:pPr>
      <w:r w:rsidRPr="00F25C32">
        <w:rPr>
          <w:b/>
          <w:bCs/>
          <w:caps/>
          <w:sz w:val="28"/>
          <w:szCs w:val="28"/>
        </w:rPr>
        <w:t>Решение</w:t>
      </w:r>
    </w:p>
    <w:p w:rsidR="008B2459" w:rsidRPr="00F25C32" w:rsidRDefault="008B2459" w:rsidP="00523467">
      <w:pPr>
        <w:rPr>
          <w:b/>
          <w:bCs/>
          <w:sz w:val="28"/>
          <w:szCs w:val="28"/>
        </w:rPr>
      </w:pPr>
    </w:p>
    <w:p w:rsidR="008B2459" w:rsidRPr="00F25C32" w:rsidRDefault="008B2459" w:rsidP="00523467">
      <w:pPr>
        <w:rPr>
          <w:sz w:val="28"/>
          <w:szCs w:val="28"/>
        </w:rPr>
      </w:pPr>
      <w:r>
        <w:rPr>
          <w:sz w:val="28"/>
          <w:szCs w:val="28"/>
        </w:rPr>
        <w:t>от 27.12.2013 № 30</w:t>
      </w:r>
    </w:p>
    <w:p w:rsidR="008B2459" w:rsidRPr="00F25C32" w:rsidRDefault="008B2459" w:rsidP="00523467">
      <w:pPr>
        <w:ind w:left="3600" w:hanging="3600"/>
        <w:rPr>
          <w:sz w:val="28"/>
          <w:szCs w:val="28"/>
        </w:rPr>
      </w:pPr>
      <w:r w:rsidRPr="00F25C32">
        <w:rPr>
          <w:sz w:val="28"/>
          <w:szCs w:val="28"/>
        </w:rPr>
        <w:t>с.Нижняя Иреть</w:t>
      </w:r>
    </w:p>
    <w:p w:rsidR="008B2459" w:rsidRPr="00F25C32" w:rsidRDefault="008B2459" w:rsidP="00523467">
      <w:pPr>
        <w:rPr>
          <w:sz w:val="28"/>
          <w:szCs w:val="28"/>
        </w:rPr>
      </w:pPr>
    </w:p>
    <w:p w:rsidR="008B2459" w:rsidRPr="00F25C32" w:rsidRDefault="008B2459" w:rsidP="00523467">
      <w:pPr>
        <w:rPr>
          <w:b/>
          <w:bCs/>
        </w:rPr>
      </w:pPr>
    </w:p>
    <w:p w:rsidR="008B2459" w:rsidRPr="00F25C32" w:rsidRDefault="008B2459" w:rsidP="00523467">
      <w:pPr>
        <w:rPr>
          <w:b/>
          <w:bCs/>
        </w:rPr>
      </w:pPr>
      <w:r w:rsidRPr="00F25C32">
        <w:rPr>
          <w:b/>
          <w:bCs/>
        </w:rPr>
        <w:t>«О бюджете Нижнеиретского</w:t>
      </w:r>
    </w:p>
    <w:p w:rsidR="008B2459" w:rsidRPr="00F25C32" w:rsidRDefault="008B2459" w:rsidP="00523467">
      <w:pPr>
        <w:rPr>
          <w:b/>
          <w:bCs/>
        </w:rPr>
      </w:pPr>
      <w:r>
        <w:rPr>
          <w:b/>
          <w:bCs/>
        </w:rPr>
        <w:t>Сельского поселения на 2014</w:t>
      </w:r>
      <w:r w:rsidRPr="00F25C32">
        <w:rPr>
          <w:b/>
          <w:bCs/>
        </w:rPr>
        <w:t xml:space="preserve"> год</w:t>
      </w:r>
    </w:p>
    <w:p w:rsidR="008B2459" w:rsidRDefault="008B2459" w:rsidP="00523467">
      <w:pPr>
        <w:rPr>
          <w:b/>
          <w:bCs/>
        </w:rPr>
      </w:pPr>
      <w:r>
        <w:rPr>
          <w:b/>
          <w:bCs/>
        </w:rPr>
        <w:t>и плановый период 2015</w:t>
      </w:r>
    </w:p>
    <w:p w:rsidR="008B2459" w:rsidRPr="00F25C32" w:rsidRDefault="008B2459" w:rsidP="00523467">
      <w:pPr>
        <w:rPr>
          <w:b/>
          <w:bCs/>
          <w:sz w:val="28"/>
          <w:szCs w:val="28"/>
        </w:rPr>
      </w:pPr>
      <w:r>
        <w:rPr>
          <w:b/>
          <w:bCs/>
        </w:rPr>
        <w:t>-2016</w:t>
      </w:r>
      <w:r w:rsidRPr="00F25C32">
        <w:rPr>
          <w:b/>
          <w:bCs/>
        </w:rPr>
        <w:t xml:space="preserve"> годов»</w:t>
      </w:r>
    </w:p>
    <w:p w:rsidR="008B2459" w:rsidRPr="00F25C32" w:rsidRDefault="008B2459" w:rsidP="00523467">
      <w:pPr>
        <w:jc w:val="both"/>
        <w:rPr>
          <w:sz w:val="28"/>
          <w:szCs w:val="28"/>
        </w:rPr>
      </w:pPr>
    </w:p>
    <w:p w:rsidR="008B2459" w:rsidRPr="00F25C32" w:rsidRDefault="008B2459" w:rsidP="00523467">
      <w:pPr>
        <w:ind w:firstLine="720"/>
        <w:jc w:val="center"/>
        <w:rPr>
          <w:sz w:val="28"/>
          <w:szCs w:val="28"/>
        </w:rPr>
      </w:pPr>
    </w:p>
    <w:p w:rsidR="008B2459" w:rsidRPr="00DD6126" w:rsidRDefault="008B2459" w:rsidP="00DD6126">
      <w:pPr>
        <w:pStyle w:val="a9"/>
        <w:ind w:firstLine="567"/>
        <w:jc w:val="both"/>
        <w:rPr>
          <w:rFonts w:ascii="Times New Roman" w:hAnsi="Times New Roman"/>
          <w:sz w:val="28"/>
          <w:szCs w:val="28"/>
        </w:rPr>
      </w:pPr>
      <w:proofErr w:type="gramStart"/>
      <w:r w:rsidRPr="00DD6126">
        <w:rPr>
          <w:rFonts w:ascii="Times New Roman" w:hAnsi="Times New Roman"/>
          <w:sz w:val="28"/>
          <w:szCs w:val="28"/>
        </w:rPr>
        <w:t>Руководствуясь статьями 153, 184.1 Бюджетного кодекса Российской Федерации, статьями 14, 35, 52, 53, 55, 57-60 Федерального закона от 06.10.2003 № 131-ФЗ «Об общих принципах организации местного самоуправления в Российской Федерации», Законом Иркутс</w:t>
      </w:r>
      <w:r>
        <w:rPr>
          <w:rFonts w:ascii="Times New Roman" w:hAnsi="Times New Roman"/>
          <w:sz w:val="28"/>
          <w:szCs w:val="28"/>
        </w:rPr>
        <w:t>кой области от 22.10.2013</w:t>
      </w:r>
      <w:r w:rsidRPr="00DD6126">
        <w:rPr>
          <w:rFonts w:ascii="Times New Roman" w:hAnsi="Times New Roman"/>
          <w:sz w:val="28"/>
          <w:szCs w:val="28"/>
        </w:rPr>
        <w:t xml:space="preserve"> № 74-ОЗ «О межбюджетных трансфертах и нормативах отчислений доходов в местные бюджеты», Положением о бюджетном процессе в </w:t>
      </w:r>
      <w:proofErr w:type="spellStart"/>
      <w:r>
        <w:rPr>
          <w:rFonts w:ascii="Times New Roman" w:hAnsi="Times New Roman"/>
          <w:sz w:val="28"/>
          <w:szCs w:val="28"/>
        </w:rPr>
        <w:t>Нижнеиретском</w:t>
      </w:r>
      <w:proofErr w:type="spellEnd"/>
      <w:r w:rsidRPr="00DD6126">
        <w:rPr>
          <w:rFonts w:ascii="Times New Roman" w:hAnsi="Times New Roman"/>
          <w:sz w:val="28"/>
          <w:szCs w:val="28"/>
        </w:rPr>
        <w:t xml:space="preserve"> муниципальном образовании, утвержденным решением Думы </w:t>
      </w:r>
      <w:r>
        <w:rPr>
          <w:rFonts w:ascii="Times New Roman" w:hAnsi="Times New Roman"/>
          <w:sz w:val="28"/>
          <w:szCs w:val="28"/>
        </w:rPr>
        <w:t>Нижнеиретского</w:t>
      </w:r>
      <w:r w:rsidRPr="00DD6126">
        <w:rPr>
          <w:rFonts w:ascii="Times New Roman" w:hAnsi="Times New Roman"/>
          <w:sz w:val="28"/>
          <w:szCs w:val="28"/>
        </w:rPr>
        <w:t xml:space="preserve"> сельск</w:t>
      </w:r>
      <w:r>
        <w:rPr>
          <w:rFonts w:ascii="Times New Roman" w:hAnsi="Times New Roman"/>
          <w:sz w:val="28"/>
          <w:szCs w:val="28"/>
        </w:rPr>
        <w:t>ого поселения от</w:t>
      </w:r>
      <w:proofErr w:type="gramEnd"/>
      <w:r>
        <w:rPr>
          <w:rFonts w:ascii="Times New Roman" w:hAnsi="Times New Roman"/>
          <w:sz w:val="28"/>
          <w:szCs w:val="28"/>
        </w:rPr>
        <w:t xml:space="preserve"> 02.11</w:t>
      </w:r>
      <w:r w:rsidRPr="00DD6126">
        <w:rPr>
          <w:rFonts w:ascii="Times New Roman" w:hAnsi="Times New Roman"/>
          <w:sz w:val="28"/>
          <w:szCs w:val="28"/>
        </w:rPr>
        <w:t xml:space="preserve">.2012 </w:t>
      </w:r>
      <w:r>
        <w:rPr>
          <w:rFonts w:ascii="Times New Roman" w:hAnsi="Times New Roman"/>
          <w:sz w:val="28"/>
          <w:szCs w:val="28"/>
        </w:rPr>
        <w:t>№ 25 (в редакции от 30.07</w:t>
      </w:r>
      <w:r w:rsidRPr="00DD6126">
        <w:rPr>
          <w:rFonts w:ascii="Times New Roman" w:hAnsi="Times New Roman"/>
          <w:sz w:val="28"/>
          <w:szCs w:val="28"/>
        </w:rPr>
        <w:t>.20</w:t>
      </w:r>
      <w:r>
        <w:rPr>
          <w:rFonts w:ascii="Times New Roman" w:hAnsi="Times New Roman"/>
          <w:sz w:val="28"/>
          <w:szCs w:val="28"/>
        </w:rPr>
        <w:t>13 № 19</w:t>
      </w:r>
      <w:r w:rsidRPr="00DD6126">
        <w:rPr>
          <w:rFonts w:ascii="Times New Roman" w:hAnsi="Times New Roman"/>
          <w:sz w:val="28"/>
          <w:szCs w:val="28"/>
        </w:rPr>
        <w:t xml:space="preserve">), статьями 6, 24, 42, 51-57 Устава </w:t>
      </w:r>
      <w:r>
        <w:rPr>
          <w:rFonts w:ascii="Times New Roman" w:hAnsi="Times New Roman"/>
          <w:sz w:val="28"/>
          <w:szCs w:val="28"/>
        </w:rPr>
        <w:t>Нижнеиретского</w:t>
      </w:r>
      <w:r w:rsidRPr="00DD6126">
        <w:rPr>
          <w:rFonts w:ascii="Times New Roman" w:hAnsi="Times New Roman"/>
          <w:sz w:val="28"/>
          <w:szCs w:val="28"/>
        </w:rPr>
        <w:t xml:space="preserve"> сельского поселения, Дума </w:t>
      </w:r>
      <w:r>
        <w:rPr>
          <w:rFonts w:ascii="Times New Roman" w:hAnsi="Times New Roman"/>
          <w:sz w:val="28"/>
          <w:szCs w:val="28"/>
        </w:rPr>
        <w:t xml:space="preserve">Нижнеиретского </w:t>
      </w:r>
      <w:r w:rsidRPr="00DD6126">
        <w:rPr>
          <w:rFonts w:ascii="Times New Roman" w:hAnsi="Times New Roman"/>
          <w:sz w:val="28"/>
          <w:szCs w:val="28"/>
        </w:rPr>
        <w:t>сельского поселения</w:t>
      </w:r>
    </w:p>
    <w:p w:rsidR="008B2459" w:rsidRPr="00F25C32" w:rsidRDefault="008B2459" w:rsidP="00DD6126">
      <w:pPr>
        <w:jc w:val="both"/>
        <w:rPr>
          <w:b/>
          <w:bCs/>
          <w:sz w:val="28"/>
          <w:szCs w:val="28"/>
        </w:rPr>
      </w:pPr>
    </w:p>
    <w:p w:rsidR="008B2459" w:rsidRDefault="008B2459" w:rsidP="00523467">
      <w:pPr>
        <w:spacing w:line="360" w:lineRule="auto"/>
        <w:ind w:firstLine="720"/>
        <w:jc w:val="center"/>
        <w:rPr>
          <w:b/>
          <w:bCs/>
          <w:sz w:val="28"/>
          <w:szCs w:val="28"/>
        </w:rPr>
      </w:pPr>
      <w:r w:rsidRPr="00F25C32">
        <w:rPr>
          <w:b/>
          <w:bCs/>
          <w:sz w:val="28"/>
          <w:szCs w:val="28"/>
        </w:rPr>
        <w:t>решила:</w:t>
      </w:r>
    </w:p>
    <w:p w:rsidR="008B2459" w:rsidRPr="00F25C32" w:rsidRDefault="008B2459" w:rsidP="00523467">
      <w:pPr>
        <w:spacing w:line="360" w:lineRule="auto"/>
        <w:ind w:firstLine="720"/>
        <w:jc w:val="center"/>
        <w:rPr>
          <w:b/>
          <w:bCs/>
          <w:sz w:val="28"/>
          <w:szCs w:val="28"/>
        </w:rPr>
      </w:pP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1. Утвердить основные характеристики бюджета Нижнеиретс</w:t>
      </w:r>
      <w:r>
        <w:rPr>
          <w:sz w:val="28"/>
          <w:szCs w:val="28"/>
          <w:lang w:eastAsia="en-US"/>
        </w:rPr>
        <w:t>кого сельского поселения на 2014 год и плановый период 2015-2016</w:t>
      </w:r>
      <w:r w:rsidRPr="00F25C32">
        <w:rPr>
          <w:sz w:val="28"/>
          <w:szCs w:val="28"/>
          <w:lang w:eastAsia="en-US"/>
        </w:rPr>
        <w:t xml:space="preserve"> годов:</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общий объем доходов бюджета Нижнеиретского се</w:t>
      </w:r>
      <w:r>
        <w:rPr>
          <w:sz w:val="28"/>
          <w:szCs w:val="28"/>
          <w:lang w:eastAsia="en-US"/>
        </w:rPr>
        <w:t>льского поселения в сумме 4075,1</w:t>
      </w:r>
      <w:r w:rsidRPr="00F25C32">
        <w:rPr>
          <w:sz w:val="28"/>
          <w:szCs w:val="28"/>
          <w:lang w:eastAsia="en-US"/>
        </w:rPr>
        <w:t xml:space="preserve"> тыс. руб., в том числе безво</w:t>
      </w:r>
      <w:r>
        <w:rPr>
          <w:sz w:val="28"/>
          <w:szCs w:val="28"/>
          <w:lang w:eastAsia="en-US"/>
        </w:rPr>
        <w:t>змездные поступления в сумме2</w:t>
      </w:r>
      <w:r w:rsidRPr="008C677A">
        <w:rPr>
          <w:sz w:val="28"/>
          <w:szCs w:val="28"/>
          <w:lang w:eastAsia="en-US"/>
        </w:rPr>
        <w:t>320,5</w:t>
      </w:r>
      <w:r w:rsidRPr="00F25C32">
        <w:rPr>
          <w:sz w:val="28"/>
          <w:szCs w:val="28"/>
          <w:lang w:eastAsia="en-US"/>
        </w:rPr>
        <w:t>тыс</w:t>
      </w:r>
      <w:proofErr w:type="gramStart"/>
      <w:r w:rsidRPr="00F25C32">
        <w:rPr>
          <w:sz w:val="28"/>
          <w:szCs w:val="28"/>
          <w:lang w:eastAsia="en-US"/>
        </w:rPr>
        <w:t>.р</w:t>
      </w:r>
      <w:proofErr w:type="gramEnd"/>
      <w:r w:rsidRPr="00F25C32">
        <w:rPr>
          <w:sz w:val="28"/>
          <w:szCs w:val="28"/>
          <w:lang w:eastAsia="en-US"/>
        </w:rPr>
        <w:t>уб.;</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общий объем расходов бюджета Нижнеиретского сел</w:t>
      </w:r>
      <w:r>
        <w:rPr>
          <w:sz w:val="28"/>
          <w:szCs w:val="28"/>
          <w:lang w:eastAsia="en-US"/>
        </w:rPr>
        <w:t>ьского поселения в сумме 4</w:t>
      </w:r>
      <w:r w:rsidR="00623181">
        <w:rPr>
          <w:sz w:val="28"/>
          <w:szCs w:val="28"/>
          <w:lang w:eastAsia="en-US"/>
        </w:rPr>
        <w:t>158,5</w:t>
      </w:r>
      <w:r w:rsidRPr="00F25C32">
        <w:rPr>
          <w:sz w:val="28"/>
          <w:szCs w:val="28"/>
          <w:lang w:eastAsia="en-US"/>
        </w:rPr>
        <w:t>тыс. руб.;</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размер дефицита бюджета Нижнеиретского сельского по</w:t>
      </w:r>
      <w:r>
        <w:rPr>
          <w:sz w:val="28"/>
          <w:szCs w:val="28"/>
          <w:lang w:eastAsia="en-US"/>
        </w:rPr>
        <w:t>селения в сумме 83,4</w:t>
      </w:r>
      <w:r w:rsidRPr="00F25C32">
        <w:rPr>
          <w:sz w:val="28"/>
          <w:szCs w:val="28"/>
          <w:lang w:eastAsia="en-US"/>
        </w:rPr>
        <w:t>тыс</w:t>
      </w:r>
      <w:proofErr w:type="gramStart"/>
      <w:r w:rsidRPr="00F25C32">
        <w:rPr>
          <w:sz w:val="28"/>
          <w:szCs w:val="28"/>
          <w:lang w:eastAsia="en-US"/>
        </w:rPr>
        <w:t>.р</w:t>
      </w:r>
      <w:proofErr w:type="gramEnd"/>
      <w:r w:rsidRPr="00F25C32">
        <w:rPr>
          <w:sz w:val="28"/>
          <w:szCs w:val="28"/>
          <w:lang w:eastAsia="en-US"/>
        </w:rPr>
        <w:t>уб., или 5%, утвержденного общего годового объема доходов бюджета Нижнеиретского сельского поселения без учета утвержденного объема безвозмездных поступлений.</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2. Утвердить основные характеристики бюджета Нижнеиретского сельского п</w:t>
      </w:r>
      <w:r>
        <w:rPr>
          <w:sz w:val="28"/>
          <w:szCs w:val="28"/>
          <w:lang w:eastAsia="en-US"/>
        </w:rPr>
        <w:t>оселения на плановый период 2015 и 2016</w:t>
      </w:r>
      <w:r w:rsidRPr="00F25C32">
        <w:rPr>
          <w:sz w:val="28"/>
          <w:szCs w:val="28"/>
          <w:lang w:eastAsia="en-US"/>
        </w:rPr>
        <w:t xml:space="preserve"> годов:</w:t>
      </w:r>
    </w:p>
    <w:p w:rsidR="008B2459" w:rsidRPr="008C677A" w:rsidRDefault="008B2459" w:rsidP="00523467">
      <w:pPr>
        <w:autoSpaceDE w:val="0"/>
        <w:autoSpaceDN w:val="0"/>
        <w:adjustRightInd w:val="0"/>
        <w:ind w:firstLine="540"/>
        <w:jc w:val="both"/>
        <w:rPr>
          <w:sz w:val="28"/>
          <w:szCs w:val="28"/>
          <w:lang w:eastAsia="en-US"/>
        </w:rPr>
      </w:pPr>
      <w:r w:rsidRPr="00F25C32">
        <w:rPr>
          <w:sz w:val="28"/>
          <w:szCs w:val="28"/>
          <w:lang w:eastAsia="en-US"/>
        </w:rPr>
        <w:lastRenderedPageBreak/>
        <w:t>общий объем доходов бюджета Нижнеиретс</w:t>
      </w:r>
      <w:r>
        <w:rPr>
          <w:sz w:val="28"/>
          <w:szCs w:val="28"/>
          <w:lang w:eastAsia="en-US"/>
        </w:rPr>
        <w:t>кого сельского поселения на 2015 год в сумме 3815,5</w:t>
      </w:r>
      <w:r w:rsidRPr="00F25C32">
        <w:rPr>
          <w:sz w:val="28"/>
          <w:szCs w:val="28"/>
          <w:lang w:eastAsia="en-US"/>
        </w:rPr>
        <w:t>тыс. руб., в том числе безвозмез</w:t>
      </w:r>
      <w:r>
        <w:rPr>
          <w:sz w:val="28"/>
          <w:szCs w:val="28"/>
          <w:lang w:eastAsia="en-US"/>
        </w:rPr>
        <w:t>дные поступления в сумме 1</w:t>
      </w:r>
      <w:r w:rsidRPr="008C677A">
        <w:rPr>
          <w:sz w:val="28"/>
          <w:szCs w:val="28"/>
          <w:lang w:eastAsia="en-US"/>
        </w:rPr>
        <w:t>89</w:t>
      </w:r>
      <w:r>
        <w:rPr>
          <w:sz w:val="28"/>
          <w:szCs w:val="28"/>
          <w:lang w:eastAsia="en-US"/>
        </w:rPr>
        <w:t>4</w:t>
      </w:r>
      <w:r w:rsidRPr="008C677A">
        <w:rPr>
          <w:sz w:val="28"/>
          <w:szCs w:val="28"/>
          <w:lang w:eastAsia="en-US"/>
        </w:rPr>
        <w:t>,2</w:t>
      </w:r>
      <w:r>
        <w:rPr>
          <w:sz w:val="28"/>
          <w:szCs w:val="28"/>
          <w:lang w:eastAsia="en-US"/>
        </w:rPr>
        <w:t xml:space="preserve"> на 2016 год в сумме 3940,7</w:t>
      </w:r>
      <w:r w:rsidRPr="00F25C32">
        <w:rPr>
          <w:sz w:val="28"/>
          <w:szCs w:val="28"/>
          <w:lang w:eastAsia="en-US"/>
        </w:rPr>
        <w:t>тыс</w:t>
      </w:r>
      <w:proofErr w:type="gramStart"/>
      <w:r w:rsidRPr="00F25C32">
        <w:rPr>
          <w:sz w:val="28"/>
          <w:szCs w:val="28"/>
          <w:lang w:eastAsia="en-US"/>
        </w:rPr>
        <w:t>.р</w:t>
      </w:r>
      <w:proofErr w:type="gramEnd"/>
      <w:r w:rsidRPr="00F25C32">
        <w:rPr>
          <w:sz w:val="28"/>
          <w:szCs w:val="28"/>
          <w:lang w:eastAsia="en-US"/>
        </w:rPr>
        <w:t>уб., в том числе безвозме</w:t>
      </w:r>
      <w:r>
        <w:rPr>
          <w:sz w:val="28"/>
          <w:szCs w:val="28"/>
          <w:lang w:eastAsia="en-US"/>
        </w:rPr>
        <w:t>здные поступления в сумме 1</w:t>
      </w:r>
      <w:r w:rsidRPr="008C677A">
        <w:rPr>
          <w:sz w:val="28"/>
          <w:szCs w:val="28"/>
          <w:lang w:eastAsia="en-US"/>
        </w:rPr>
        <w:t>846,0</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общий объем расходов бюджета Нижнеиретс</w:t>
      </w:r>
      <w:r>
        <w:rPr>
          <w:sz w:val="28"/>
          <w:szCs w:val="28"/>
          <w:lang w:eastAsia="en-US"/>
        </w:rPr>
        <w:t>кого сельского поселения на 2015 год в сумме 3907,6</w:t>
      </w:r>
      <w:r w:rsidRPr="00F25C32">
        <w:rPr>
          <w:sz w:val="28"/>
          <w:szCs w:val="28"/>
          <w:lang w:eastAsia="en-US"/>
        </w:rPr>
        <w:t>тыс</w:t>
      </w:r>
      <w:proofErr w:type="gramStart"/>
      <w:r w:rsidRPr="00F25C32">
        <w:rPr>
          <w:sz w:val="28"/>
          <w:szCs w:val="28"/>
          <w:lang w:eastAsia="en-US"/>
        </w:rPr>
        <w:t>.р</w:t>
      </w:r>
      <w:proofErr w:type="gramEnd"/>
      <w:r w:rsidRPr="00F25C32">
        <w:rPr>
          <w:sz w:val="28"/>
          <w:szCs w:val="28"/>
          <w:lang w:eastAsia="en-US"/>
        </w:rPr>
        <w:t>уб., в том числе условно у</w:t>
      </w:r>
      <w:r>
        <w:rPr>
          <w:sz w:val="28"/>
          <w:szCs w:val="28"/>
          <w:lang w:eastAsia="en-US"/>
        </w:rPr>
        <w:t xml:space="preserve">твержденные расходы в сумме 63,8 </w:t>
      </w:r>
      <w:proofErr w:type="spellStart"/>
      <w:r w:rsidRPr="00F25C32">
        <w:rPr>
          <w:sz w:val="28"/>
          <w:szCs w:val="28"/>
          <w:lang w:eastAsia="en-US"/>
        </w:rPr>
        <w:t>тыс.</w:t>
      </w:r>
      <w:r>
        <w:rPr>
          <w:sz w:val="28"/>
          <w:szCs w:val="28"/>
          <w:lang w:eastAsia="en-US"/>
        </w:rPr>
        <w:t>руб</w:t>
      </w:r>
      <w:proofErr w:type="spellEnd"/>
      <w:r>
        <w:rPr>
          <w:sz w:val="28"/>
          <w:szCs w:val="28"/>
          <w:lang w:eastAsia="en-US"/>
        </w:rPr>
        <w:t>., на 2016 год в сумме 4041,2</w:t>
      </w:r>
      <w:r w:rsidRPr="00F25C32">
        <w:rPr>
          <w:sz w:val="28"/>
          <w:szCs w:val="28"/>
          <w:lang w:eastAsia="en-US"/>
        </w:rPr>
        <w:t>тыс.руб., в том числе условно ут</w:t>
      </w:r>
      <w:r>
        <w:rPr>
          <w:sz w:val="28"/>
          <w:szCs w:val="28"/>
          <w:lang w:eastAsia="en-US"/>
        </w:rPr>
        <w:t xml:space="preserve">вержденные расходы в сумме 136,2 </w:t>
      </w:r>
      <w:proofErr w:type="spellStart"/>
      <w:r w:rsidRPr="00F25C32">
        <w:rPr>
          <w:sz w:val="28"/>
          <w:szCs w:val="28"/>
          <w:lang w:eastAsia="en-US"/>
        </w:rPr>
        <w:t>тыс.руб</w:t>
      </w:r>
      <w:proofErr w:type="spellEnd"/>
      <w:r w:rsidRPr="00F25C32">
        <w:rPr>
          <w:sz w:val="28"/>
          <w:szCs w:val="28"/>
          <w:lang w:eastAsia="en-US"/>
        </w:rPr>
        <w:t>.</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размер дефицита бюджета Нижнеиретс</w:t>
      </w:r>
      <w:r>
        <w:rPr>
          <w:sz w:val="28"/>
          <w:szCs w:val="28"/>
          <w:lang w:eastAsia="en-US"/>
        </w:rPr>
        <w:t>кого сельского поселения на 2015</w:t>
      </w:r>
      <w:r w:rsidRPr="00F25C32">
        <w:rPr>
          <w:sz w:val="28"/>
          <w:szCs w:val="28"/>
          <w:lang w:eastAsia="en-US"/>
        </w:rPr>
        <w:t xml:space="preserve"> год</w:t>
      </w:r>
      <w:r>
        <w:rPr>
          <w:sz w:val="28"/>
          <w:szCs w:val="28"/>
          <w:lang w:eastAsia="en-US"/>
        </w:rPr>
        <w:t xml:space="preserve"> в сумме 92,1 </w:t>
      </w:r>
      <w:proofErr w:type="spellStart"/>
      <w:r>
        <w:rPr>
          <w:sz w:val="28"/>
          <w:szCs w:val="28"/>
          <w:lang w:eastAsia="en-US"/>
        </w:rPr>
        <w:t>тыс</w:t>
      </w:r>
      <w:proofErr w:type="gramStart"/>
      <w:r>
        <w:rPr>
          <w:sz w:val="28"/>
          <w:szCs w:val="28"/>
          <w:lang w:eastAsia="en-US"/>
        </w:rPr>
        <w:t>.р</w:t>
      </w:r>
      <w:proofErr w:type="gramEnd"/>
      <w:r>
        <w:rPr>
          <w:sz w:val="28"/>
          <w:szCs w:val="28"/>
          <w:lang w:eastAsia="en-US"/>
        </w:rPr>
        <w:t>уб</w:t>
      </w:r>
      <w:proofErr w:type="spellEnd"/>
      <w:r>
        <w:rPr>
          <w:sz w:val="28"/>
          <w:szCs w:val="28"/>
          <w:lang w:eastAsia="en-US"/>
        </w:rPr>
        <w:t>., или 5</w:t>
      </w:r>
      <w:r w:rsidRPr="00F25C32">
        <w:rPr>
          <w:sz w:val="28"/>
          <w:szCs w:val="28"/>
          <w:lang w:eastAsia="en-US"/>
        </w:rPr>
        <w:t xml:space="preserve"> %, утвержденного общего годового объема доходов бюджета Нижнеиретского сельского поселения без учета утвержденного объема бе</w:t>
      </w:r>
      <w:r>
        <w:rPr>
          <w:sz w:val="28"/>
          <w:szCs w:val="28"/>
          <w:lang w:eastAsia="en-US"/>
        </w:rPr>
        <w:t>звозмездных поступлений, на 2016 год в сумме 100,5</w:t>
      </w:r>
      <w:r w:rsidRPr="00F25C32">
        <w:rPr>
          <w:sz w:val="28"/>
          <w:szCs w:val="28"/>
          <w:lang w:eastAsia="en-US"/>
        </w:rPr>
        <w:t>тыс.руб. или 5% утвержденного общего годового объема доходов бюджета Нижнеиретского сельского поселения без учета утвержденного об</w:t>
      </w:r>
      <w:r>
        <w:rPr>
          <w:sz w:val="28"/>
          <w:szCs w:val="28"/>
          <w:lang w:eastAsia="en-US"/>
        </w:rPr>
        <w:t>ъема безвозмездных поступлений.</w:t>
      </w:r>
    </w:p>
    <w:p w:rsidR="008B2459" w:rsidRPr="00F25C32" w:rsidRDefault="008B2459" w:rsidP="00523467">
      <w:pPr>
        <w:autoSpaceDE w:val="0"/>
        <w:autoSpaceDN w:val="0"/>
        <w:adjustRightInd w:val="0"/>
        <w:ind w:firstLine="540"/>
        <w:jc w:val="both"/>
        <w:rPr>
          <w:sz w:val="28"/>
          <w:szCs w:val="28"/>
        </w:rPr>
      </w:pPr>
      <w:r w:rsidRPr="00F25C32">
        <w:rPr>
          <w:sz w:val="28"/>
          <w:szCs w:val="28"/>
        </w:rPr>
        <w:t>3. Установить, что доходы бюджета Нижнеиретского сельско</w:t>
      </w:r>
      <w:r>
        <w:rPr>
          <w:sz w:val="28"/>
          <w:szCs w:val="28"/>
        </w:rPr>
        <w:t>го поселения, поступающие в 2014 - 2016</w:t>
      </w:r>
      <w:r w:rsidRPr="00F25C32">
        <w:rPr>
          <w:sz w:val="28"/>
          <w:szCs w:val="28"/>
        </w:rPr>
        <w:t xml:space="preserve"> годах, формируются за счет:</w:t>
      </w:r>
    </w:p>
    <w:p w:rsidR="008B2459" w:rsidRPr="00F25C32" w:rsidRDefault="008B2459" w:rsidP="00523467">
      <w:pPr>
        <w:autoSpaceDE w:val="0"/>
        <w:autoSpaceDN w:val="0"/>
        <w:adjustRightInd w:val="0"/>
        <w:ind w:firstLine="540"/>
        <w:jc w:val="both"/>
        <w:outlineLvl w:val="0"/>
        <w:rPr>
          <w:sz w:val="28"/>
          <w:szCs w:val="28"/>
        </w:rPr>
      </w:pPr>
      <w:r w:rsidRPr="00F25C32">
        <w:rPr>
          <w:sz w:val="28"/>
          <w:szCs w:val="28"/>
        </w:rPr>
        <w:t>1) налоговых доходов, в том числе:</w:t>
      </w:r>
    </w:p>
    <w:p w:rsidR="008B2459" w:rsidRPr="00F25C32" w:rsidRDefault="008B2459" w:rsidP="00523467">
      <w:pPr>
        <w:autoSpaceDE w:val="0"/>
        <w:autoSpaceDN w:val="0"/>
        <w:adjustRightInd w:val="0"/>
        <w:ind w:firstLine="540"/>
        <w:jc w:val="both"/>
        <w:rPr>
          <w:sz w:val="28"/>
          <w:szCs w:val="28"/>
        </w:rPr>
      </w:pPr>
      <w:r w:rsidRPr="00F25C32">
        <w:rPr>
          <w:sz w:val="28"/>
          <w:szCs w:val="28"/>
        </w:rPr>
        <w:t>а) местных налогов в соответствии с нормативами, установленными Бюджетным кодексом Российской Федерации;</w:t>
      </w:r>
    </w:p>
    <w:p w:rsidR="008B2459" w:rsidRPr="00F25C32" w:rsidRDefault="008B2459" w:rsidP="00523467">
      <w:pPr>
        <w:autoSpaceDE w:val="0"/>
        <w:autoSpaceDN w:val="0"/>
        <w:adjustRightInd w:val="0"/>
        <w:ind w:firstLine="540"/>
        <w:jc w:val="both"/>
        <w:rPr>
          <w:sz w:val="28"/>
          <w:szCs w:val="28"/>
        </w:rPr>
      </w:pPr>
      <w:r w:rsidRPr="00F25C32">
        <w:rPr>
          <w:sz w:val="28"/>
          <w:szCs w:val="28"/>
        </w:rPr>
        <w:t>б) доходов от федеральных налогов и сборов, в том числе налогов, предусмотренных специальными налоговыми режимами, и региональных налогов по нормативам отчислений, установленным Законами Иркутской области в соответствии с Бюджетным кодексом Российской Федерации;</w:t>
      </w:r>
    </w:p>
    <w:p w:rsidR="008B2459" w:rsidRPr="00F25C32" w:rsidRDefault="008B2459" w:rsidP="00523467">
      <w:pPr>
        <w:autoSpaceDE w:val="0"/>
        <w:autoSpaceDN w:val="0"/>
        <w:adjustRightInd w:val="0"/>
        <w:ind w:firstLine="540"/>
        <w:jc w:val="both"/>
        <w:outlineLvl w:val="0"/>
        <w:rPr>
          <w:sz w:val="28"/>
          <w:szCs w:val="28"/>
        </w:rPr>
      </w:pPr>
      <w:r w:rsidRPr="00F25C32">
        <w:rPr>
          <w:sz w:val="28"/>
          <w:szCs w:val="28"/>
        </w:rPr>
        <w:t>2) неналоговых доходов в соответствии с нормативами, установленными Бюджетным кодексом Российской Федерации, Законами Иркутской области;</w:t>
      </w:r>
    </w:p>
    <w:p w:rsidR="008B2459" w:rsidRPr="00F25C32" w:rsidRDefault="008B2459" w:rsidP="00523467">
      <w:pPr>
        <w:autoSpaceDE w:val="0"/>
        <w:autoSpaceDN w:val="0"/>
        <w:adjustRightInd w:val="0"/>
        <w:ind w:firstLine="540"/>
        <w:jc w:val="both"/>
        <w:rPr>
          <w:sz w:val="28"/>
          <w:szCs w:val="28"/>
        </w:rPr>
      </w:pPr>
      <w:r w:rsidRPr="00F25C32">
        <w:rPr>
          <w:sz w:val="28"/>
          <w:szCs w:val="28"/>
        </w:rPr>
        <w:t>3) безвозмездных поступлений.</w:t>
      </w:r>
    </w:p>
    <w:p w:rsidR="008B2459" w:rsidRPr="00F25C32" w:rsidRDefault="008B2459" w:rsidP="00523467">
      <w:pPr>
        <w:autoSpaceDE w:val="0"/>
        <w:autoSpaceDN w:val="0"/>
        <w:adjustRightInd w:val="0"/>
        <w:ind w:firstLine="540"/>
        <w:jc w:val="both"/>
        <w:rPr>
          <w:sz w:val="28"/>
          <w:szCs w:val="28"/>
        </w:rPr>
      </w:pPr>
      <w:r w:rsidRPr="00F25C32">
        <w:rPr>
          <w:sz w:val="28"/>
          <w:szCs w:val="28"/>
        </w:rPr>
        <w:t>4. Установить прогнозируемые доходы бюджета Нижнеиретс</w:t>
      </w:r>
      <w:r>
        <w:rPr>
          <w:sz w:val="28"/>
          <w:szCs w:val="28"/>
        </w:rPr>
        <w:t>кого сельского поселения на 2014</w:t>
      </w:r>
      <w:r w:rsidRPr="00F25C32">
        <w:rPr>
          <w:sz w:val="28"/>
          <w:szCs w:val="28"/>
        </w:rPr>
        <w:t xml:space="preserve"> год и на</w:t>
      </w:r>
      <w:r>
        <w:rPr>
          <w:sz w:val="28"/>
          <w:szCs w:val="28"/>
        </w:rPr>
        <w:t xml:space="preserve"> плановый период 2015 и 2016</w:t>
      </w:r>
      <w:r w:rsidRPr="00F25C32">
        <w:rPr>
          <w:sz w:val="28"/>
          <w:szCs w:val="28"/>
        </w:rPr>
        <w:t xml:space="preserve"> годов по классификации доходов бюджетов Российской Федерации согласно приложениям 1, 2 к настоящему Решению.</w:t>
      </w:r>
    </w:p>
    <w:p w:rsidR="008B2459" w:rsidRPr="00F25C32" w:rsidRDefault="008B2459" w:rsidP="00523467">
      <w:pPr>
        <w:autoSpaceDE w:val="0"/>
        <w:autoSpaceDN w:val="0"/>
        <w:adjustRightInd w:val="0"/>
        <w:ind w:firstLine="540"/>
        <w:jc w:val="both"/>
        <w:rPr>
          <w:sz w:val="28"/>
          <w:szCs w:val="28"/>
        </w:rPr>
      </w:pPr>
      <w:r w:rsidRPr="00F25C32">
        <w:rPr>
          <w:sz w:val="28"/>
          <w:szCs w:val="28"/>
        </w:rPr>
        <w:t xml:space="preserve">5. Установить: </w:t>
      </w:r>
    </w:p>
    <w:p w:rsidR="008B2459" w:rsidRPr="00F25C32" w:rsidRDefault="008B2459" w:rsidP="00523467">
      <w:pPr>
        <w:autoSpaceDE w:val="0"/>
        <w:autoSpaceDN w:val="0"/>
        <w:adjustRightInd w:val="0"/>
        <w:ind w:firstLine="540"/>
        <w:jc w:val="both"/>
        <w:rPr>
          <w:sz w:val="28"/>
          <w:szCs w:val="28"/>
        </w:rPr>
      </w:pPr>
      <w:r w:rsidRPr="00F25C32">
        <w:rPr>
          <w:sz w:val="28"/>
          <w:szCs w:val="28"/>
        </w:rPr>
        <w:t>5.1. Перечень главных администраторов доходов бюджета Нижнеиретского сельского поселения – органов местного самоуправления Нижнеиретского муниципального образования согласно приложению 3 к настоящему Решению.</w:t>
      </w:r>
    </w:p>
    <w:p w:rsidR="008B2459" w:rsidRPr="00F25C32" w:rsidRDefault="008B2459" w:rsidP="00523467">
      <w:pPr>
        <w:autoSpaceDE w:val="0"/>
        <w:autoSpaceDN w:val="0"/>
        <w:adjustRightInd w:val="0"/>
        <w:ind w:firstLine="540"/>
        <w:jc w:val="both"/>
        <w:rPr>
          <w:sz w:val="28"/>
          <w:szCs w:val="28"/>
        </w:rPr>
      </w:pPr>
      <w:r>
        <w:rPr>
          <w:sz w:val="28"/>
          <w:szCs w:val="28"/>
        </w:rPr>
        <w:t>5.2. Перечень</w:t>
      </w:r>
      <w:r w:rsidRPr="00F25C32">
        <w:rPr>
          <w:sz w:val="28"/>
          <w:szCs w:val="28"/>
        </w:rPr>
        <w:t xml:space="preserve"> главных администраторов доходов бюджета Нижнеиретского сельского поселения – территориальных органов (подразделений) федеральных органов государственной власти и органов государственной власти Иркутской области согласно приложению 4 к настоящему Решению.</w:t>
      </w:r>
    </w:p>
    <w:p w:rsidR="008B2459" w:rsidRPr="00F25C32" w:rsidRDefault="008B2459" w:rsidP="00523467">
      <w:pPr>
        <w:autoSpaceDE w:val="0"/>
        <w:autoSpaceDN w:val="0"/>
        <w:adjustRightInd w:val="0"/>
        <w:ind w:firstLine="540"/>
        <w:jc w:val="both"/>
        <w:rPr>
          <w:sz w:val="28"/>
          <w:szCs w:val="28"/>
        </w:rPr>
      </w:pPr>
      <w:r w:rsidRPr="00F25C32">
        <w:rPr>
          <w:sz w:val="28"/>
          <w:szCs w:val="28"/>
        </w:rPr>
        <w:t xml:space="preserve">5.3. Перечень главных </w:t>
      </w:r>
      <w:proofErr w:type="gramStart"/>
      <w:r w:rsidRPr="00F25C32">
        <w:rPr>
          <w:sz w:val="28"/>
          <w:szCs w:val="28"/>
        </w:rPr>
        <w:t>администраторов источников финансирования дефицита бюджета</w:t>
      </w:r>
      <w:proofErr w:type="gramEnd"/>
      <w:r w:rsidRPr="00F25C32">
        <w:rPr>
          <w:sz w:val="28"/>
          <w:szCs w:val="28"/>
        </w:rPr>
        <w:t xml:space="preserve"> Нижнеиретского сельского поселения согласно приложению 5 к настоящему Решению.</w:t>
      </w:r>
    </w:p>
    <w:p w:rsidR="008B2459" w:rsidRPr="00F25C32" w:rsidRDefault="008B2459" w:rsidP="00523467">
      <w:pPr>
        <w:autoSpaceDE w:val="0"/>
        <w:autoSpaceDN w:val="0"/>
        <w:adjustRightInd w:val="0"/>
        <w:ind w:firstLine="540"/>
        <w:jc w:val="both"/>
        <w:rPr>
          <w:sz w:val="28"/>
          <w:szCs w:val="28"/>
        </w:rPr>
      </w:pPr>
      <w:proofErr w:type="gramStart"/>
      <w:r>
        <w:rPr>
          <w:sz w:val="28"/>
          <w:szCs w:val="28"/>
        </w:rPr>
        <w:lastRenderedPageBreak/>
        <w:t>В случае изменения в 2014 году и плановом периоде 2015 и 2016</w:t>
      </w:r>
      <w:r w:rsidRPr="00F25C32">
        <w:rPr>
          <w:sz w:val="28"/>
          <w:szCs w:val="28"/>
        </w:rPr>
        <w:t xml:space="preserve"> годов состава и (или) функций главных администраторов доходов бюджета Нижнеиретского сельского поселения или главных администраторов источников финансирования дефицита бюджета Нижнеиретского сельского поселения администрация Нижнеиретского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w:t>
      </w:r>
      <w:proofErr w:type="gramEnd"/>
      <w:r w:rsidRPr="00F25C32">
        <w:rPr>
          <w:sz w:val="28"/>
          <w:szCs w:val="28"/>
        </w:rPr>
        <w:t xml:space="preserve"> изменений в настоящее Решение</w:t>
      </w:r>
      <w:r w:rsidRPr="00F25C32">
        <w:t>.</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6. Установить:</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6.1. Распределение бюджетных ассигнований по разделам, подразделам, целевым статьям и видам расходов классиф</w:t>
      </w:r>
      <w:r>
        <w:rPr>
          <w:sz w:val="28"/>
          <w:szCs w:val="28"/>
          <w:lang w:eastAsia="en-US"/>
        </w:rPr>
        <w:t>икации расходов бюджетов на 2014 год и на плановый период 2015</w:t>
      </w:r>
      <w:r w:rsidRPr="00F25C32">
        <w:rPr>
          <w:sz w:val="28"/>
          <w:szCs w:val="28"/>
          <w:lang w:eastAsia="en-US"/>
        </w:rPr>
        <w:t xml:space="preserve"> и</w:t>
      </w:r>
      <w:r>
        <w:rPr>
          <w:sz w:val="28"/>
          <w:szCs w:val="28"/>
          <w:lang w:eastAsia="en-US"/>
        </w:rPr>
        <w:t xml:space="preserve"> 2016</w:t>
      </w:r>
      <w:r w:rsidRPr="00F25C32">
        <w:rPr>
          <w:sz w:val="28"/>
          <w:szCs w:val="28"/>
          <w:lang w:eastAsia="en-US"/>
        </w:rPr>
        <w:t xml:space="preserve"> годов согласно приложениям 6, 7 к настоящему Решению.</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6.2. Распределение бюджетных ассигнований по разделам и подразделам классиф</w:t>
      </w:r>
      <w:r>
        <w:rPr>
          <w:sz w:val="28"/>
          <w:szCs w:val="28"/>
          <w:lang w:eastAsia="en-US"/>
        </w:rPr>
        <w:t>икации расходов бюджетов на 2014 год и на плановый период 2015 и 2016</w:t>
      </w:r>
      <w:r w:rsidRPr="00F25C32">
        <w:rPr>
          <w:sz w:val="28"/>
          <w:szCs w:val="28"/>
          <w:lang w:eastAsia="en-US"/>
        </w:rPr>
        <w:t xml:space="preserve"> годов согласно приложениям 8, 9 к настоящему Решению.</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6.3.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Нижнеиретского муниципального образования на 201</w:t>
      </w:r>
      <w:r>
        <w:rPr>
          <w:sz w:val="28"/>
          <w:szCs w:val="28"/>
          <w:lang w:eastAsia="en-US"/>
        </w:rPr>
        <w:t>4</w:t>
      </w:r>
      <w:r w:rsidRPr="00F25C32">
        <w:rPr>
          <w:sz w:val="28"/>
          <w:szCs w:val="28"/>
          <w:lang w:eastAsia="en-US"/>
        </w:rPr>
        <w:t xml:space="preserve"> год и на плановый период 20</w:t>
      </w:r>
      <w:r>
        <w:rPr>
          <w:sz w:val="28"/>
          <w:szCs w:val="28"/>
          <w:lang w:eastAsia="en-US"/>
        </w:rPr>
        <w:t>15 и 2016</w:t>
      </w:r>
      <w:r w:rsidRPr="00F25C32">
        <w:rPr>
          <w:sz w:val="28"/>
          <w:szCs w:val="28"/>
          <w:lang w:eastAsia="en-US"/>
        </w:rPr>
        <w:t xml:space="preserve"> годов согласно приложениям 10, 11 к настоящему Решению.</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7. Установить, что в расходной части бюджета Нижнеиретского сельского поселения создаётся резервный фонд администрации Нижнеиретского муниципального образования:</w:t>
      </w:r>
    </w:p>
    <w:p w:rsidR="008B2459" w:rsidRPr="00F25C32" w:rsidRDefault="008B2459" w:rsidP="00523467">
      <w:pPr>
        <w:tabs>
          <w:tab w:val="left" w:pos="900"/>
        </w:tabs>
        <w:autoSpaceDE w:val="0"/>
        <w:autoSpaceDN w:val="0"/>
        <w:adjustRightInd w:val="0"/>
        <w:ind w:firstLine="540"/>
        <w:jc w:val="both"/>
        <w:rPr>
          <w:sz w:val="28"/>
          <w:szCs w:val="28"/>
        </w:rPr>
      </w:pPr>
      <w:r>
        <w:rPr>
          <w:sz w:val="28"/>
          <w:szCs w:val="28"/>
        </w:rPr>
        <w:t>на 2014</w:t>
      </w:r>
      <w:r w:rsidRPr="00F25C32">
        <w:rPr>
          <w:sz w:val="28"/>
          <w:szCs w:val="28"/>
        </w:rPr>
        <w:t xml:space="preserve"> год в сумме 5 </w:t>
      </w:r>
      <w:proofErr w:type="spellStart"/>
      <w:r w:rsidRPr="00F25C32">
        <w:rPr>
          <w:sz w:val="28"/>
          <w:szCs w:val="28"/>
        </w:rPr>
        <w:t>тыс</w:t>
      </w:r>
      <w:proofErr w:type="gramStart"/>
      <w:r w:rsidRPr="00F25C32">
        <w:rPr>
          <w:sz w:val="28"/>
          <w:szCs w:val="28"/>
        </w:rPr>
        <w:t>.р</w:t>
      </w:r>
      <w:proofErr w:type="gramEnd"/>
      <w:r w:rsidRPr="00F25C32">
        <w:rPr>
          <w:sz w:val="28"/>
          <w:szCs w:val="28"/>
        </w:rPr>
        <w:t>уб</w:t>
      </w:r>
      <w:proofErr w:type="spellEnd"/>
      <w:r w:rsidRPr="00F25C32">
        <w:rPr>
          <w:sz w:val="28"/>
          <w:szCs w:val="28"/>
        </w:rPr>
        <w:t xml:space="preserve">.; </w:t>
      </w:r>
    </w:p>
    <w:p w:rsidR="008B2459" w:rsidRPr="00F25C32" w:rsidRDefault="008B2459" w:rsidP="00523467">
      <w:pPr>
        <w:tabs>
          <w:tab w:val="left" w:pos="900"/>
        </w:tabs>
        <w:autoSpaceDE w:val="0"/>
        <w:autoSpaceDN w:val="0"/>
        <w:adjustRightInd w:val="0"/>
        <w:ind w:firstLine="540"/>
        <w:jc w:val="both"/>
        <w:rPr>
          <w:sz w:val="28"/>
          <w:szCs w:val="28"/>
        </w:rPr>
      </w:pPr>
      <w:r>
        <w:rPr>
          <w:sz w:val="28"/>
          <w:szCs w:val="28"/>
        </w:rPr>
        <w:t>на 2015 год в сумме 5</w:t>
      </w:r>
      <w:r w:rsidRPr="00F25C32">
        <w:rPr>
          <w:sz w:val="28"/>
          <w:szCs w:val="28"/>
        </w:rPr>
        <w:t>тыс</w:t>
      </w:r>
      <w:proofErr w:type="gramStart"/>
      <w:r w:rsidRPr="00F25C32">
        <w:rPr>
          <w:sz w:val="28"/>
          <w:szCs w:val="28"/>
        </w:rPr>
        <w:t>.р</w:t>
      </w:r>
      <w:proofErr w:type="gramEnd"/>
      <w:r w:rsidRPr="00F25C32">
        <w:rPr>
          <w:sz w:val="28"/>
          <w:szCs w:val="28"/>
        </w:rPr>
        <w:t>уб.;</w:t>
      </w:r>
    </w:p>
    <w:p w:rsidR="008B2459" w:rsidRPr="00F25C32" w:rsidRDefault="008B2459" w:rsidP="00523467">
      <w:pPr>
        <w:tabs>
          <w:tab w:val="left" w:pos="900"/>
        </w:tabs>
        <w:autoSpaceDE w:val="0"/>
        <w:autoSpaceDN w:val="0"/>
        <w:adjustRightInd w:val="0"/>
        <w:ind w:firstLine="540"/>
        <w:jc w:val="both"/>
        <w:rPr>
          <w:color w:val="76923C"/>
          <w:sz w:val="28"/>
          <w:szCs w:val="28"/>
        </w:rPr>
      </w:pPr>
      <w:r>
        <w:rPr>
          <w:sz w:val="28"/>
          <w:szCs w:val="28"/>
        </w:rPr>
        <w:t>на 2016 год в сумме 5</w:t>
      </w:r>
      <w:r w:rsidRPr="00F25C32">
        <w:rPr>
          <w:sz w:val="28"/>
          <w:szCs w:val="28"/>
        </w:rPr>
        <w:t>тыс</w:t>
      </w:r>
      <w:proofErr w:type="gramStart"/>
      <w:r w:rsidRPr="00F25C32">
        <w:rPr>
          <w:sz w:val="28"/>
          <w:szCs w:val="28"/>
        </w:rPr>
        <w:t>.р</w:t>
      </w:r>
      <w:proofErr w:type="gramEnd"/>
      <w:r w:rsidRPr="00F25C32">
        <w:rPr>
          <w:sz w:val="28"/>
          <w:szCs w:val="28"/>
        </w:rPr>
        <w:t>уб.</w:t>
      </w:r>
    </w:p>
    <w:p w:rsidR="008B2459" w:rsidRPr="00F25C32" w:rsidRDefault="008B2459" w:rsidP="00523467">
      <w:pPr>
        <w:ind w:firstLine="540"/>
        <w:jc w:val="both"/>
        <w:rPr>
          <w:sz w:val="28"/>
          <w:szCs w:val="28"/>
        </w:rPr>
      </w:pPr>
      <w:r w:rsidRPr="00F25C32">
        <w:rPr>
          <w:sz w:val="28"/>
          <w:szCs w:val="28"/>
        </w:rPr>
        <w:t>8. Установить, что в соответствии с пунктом 3 статьи 217 Бюджетного кодекса Российской Федерации администрация Нижнеиретского муниципального образования вправе вносить изменения в показатели сводной бюджетной росписи бюджета Нижнеиретского сельского поселения в следующих случаях:</w:t>
      </w:r>
    </w:p>
    <w:p w:rsidR="008B2459" w:rsidRPr="00F25C32" w:rsidRDefault="008B2459" w:rsidP="00523467">
      <w:pPr>
        <w:jc w:val="both"/>
        <w:rPr>
          <w:sz w:val="28"/>
          <w:szCs w:val="28"/>
        </w:rPr>
      </w:pPr>
      <w:r w:rsidRPr="00F25C32">
        <w:rPr>
          <w:sz w:val="28"/>
          <w:szCs w:val="28"/>
        </w:rPr>
        <w:t>обращение главного распорядителя средств бюджета Нижнеиретского сельского поселения о перераспределении бюджетных ассигнований, утвержденных сводной бюджетной росписью, соответствующему главному распорядителю средств бюджета Нижнеиретского сельского поселения;</w:t>
      </w:r>
    </w:p>
    <w:p w:rsidR="008B2459" w:rsidRPr="00F25C32" w:rsidRDefault="008B2459" w:rsidP="00523467">
      <w:pPr>
        <w:ind w:firstLine="540"/>
        <w:jc w:val="both"/>
        <w:rPr>
          <w:sz w:val="28"/>
          <w:szCs w:val="28"/>
        </w:rPr>
      </w:pPr>
      <w:r w:rsidRPr="00F25C32">
        <w:rPr>
          <w:sz w:val="28"/>
          <w:szCs w:val="28"/>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8B2459" w:rsidRPr="00F25C32" w:rsidRDefault="008B2459" w:rsidP="00523467">
      <w:pPr>
        <w:ind w:firstLine="540"/>
        <w:jc w:val="both"/>
        <w:rPr>
          <w:sz w:val="28"/>
          <w:szCs w:val="28"/>
        </w:rPr>
      </w:pPr>
      <w:r w:rsidRPr="00F25C32">
        <w:rPr>
          <w:sz w:val="28"/>
          <w:szCs w:val="28"/>
        </w:rPr>
        <w:t>ликвидация, реорганизация, изменение наименования муниципальных учреждений Нижнеиретского муниципального образования</w:t>
      </w:r>
      <w:r w:rsidRPr="00F25C32">
        <w:t xml:space="preserve">. </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9. Установить распределение бюджетных ассигнований на реализацию долгосрочных муниципальных целевых программ согласно приложению 12, 13 к настоящему Решению.</w:t>
      </w:r>
    </w:p>
    <w:p w:rsidR="008B2459" w:rsidRPr="00F25C32" w:rsidRDefault="008B2459" w:rsidP="00523467">
      <w:pPr>
        <w:tabs>
          <w:tab w:val="left" w:pos="900"/>
        </w:tabs>
        <w:autoSpaceDE w:val="0"/>
        <w:autoSpaceDN w:val="0"/>
        <w:adjustRightInd w:val="0"/>
        <w:ind w:left="540"/>
        <w:jc w:val="both"/>
        <w:rPr>
          <w:sz w:val="28"/>
          <w:szCs w:val="28"/>
          <w:lang w:eastAsia="en-US"/>
        </w:rPr>
      </w:pPr>
      <w:r w:rsidRPr="00F25C32">
        <w:rPr>
          <w:sz w:val="28"/>
          <w:szCs w:val="28"/>
          <w:lang w:eastAsia="en-US"/>
        </w:rPr>
        <w:lastRenderedPageBreak/>
        <w:t>10. Установить:</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10.1. Предельный объем муниципального долга:</w:t>
      </w:r>
    </w:p>
    <w:p w:rsidR="008B2459" w:rsidRPr="00F25C32" w:rsidRDefault="008B2459" w:rsidP="00523467">
      <w:pPr>
        <w:autoSpaceDE w:val="0"/>
        <w:autoSpaceDN w:val="0"/>
        <w:adjustRightInd w:val="0"/>
        <w:ind w:firstLine="540"/>
        <w:jc w:val="both"/>
        <w:rPr>
          <w:sz w:val="28"/>
          <w:szCs w:val="28"/>
          <w:lang w:eastAsia="en-US"/>
        </w:rPr>
      </w:pPr>
      <w:r>
        <w:rPr>
          <w:sz w:val="28"/>
          <w:szCs w:val="28"/>
          <w:lang w:eastAsia="en-US"/>
        </w:rPr>
        <w:t xml:space="preserve">на 2014 год в размере 877,3 </w:t>
      </w:r>
      <w:proofErr w:type="spellStart"/>
      <w:r w:rsidRPr="00F25C32">
        <w:rPr>
          <w:sz w:val="28"/>
          <w:szCs w:val="28"/>
          <w:lang w:eastAsia="en-US"/>
        </w:rPr>
        <w:t>тыс</w:t>
      </w:r>
      <w:proofErr w:type="gramStart"/>
      <w:r w:rsidRPr="00F25C32">
        <w:rPr>
          <w:sz w:val="28"/>
          <w:szCs w:val="28"/>
          <w:lang w:eastAsia="en-US"/>
        </w:rPr>
        <w:t>.р</w:t>
      </w:r>
      <w:proofErr w:type="gramEnd"/>
      <w:r w:rsidRPr="00F25C32">
        <w:rPr>
          <w:sz w:val="28"/>
          <w:szCs w:val="28"/>
          <w:lang w:eastAsia="en-US"/>
        </w:rPr>
        <w:t>уб</w:t>
      </w:r>
      <w:proofErr w:type="spellEnd"/>
      <w:r w:rsidRPr="00F25C32">
        <w:rPr>
          <w:sz w:val="28"/>
          <w:szCs w:val="28"/>
          <w:lang w:eastAsia="en-US"/>
        </w:rPr>
        <w:t>.;</w:t>
      </w:r>
    </w:p>
    <w:p w:rsidR="008B2459" w:rsidRPr="00F25C32" w:rsidRDefault="008B2459" w:rsidP="00523467">
      <w:pPr>
        <w:autoSpaceDE w:val="0"/>
        <w:autoSpaceDN w:val="0"/>
        <w:adjustRightInd w:val="0"/>
        <w:ind w:firstLine="540"/>
        <w:jc w:val="both"/>
        <w:rPr>
          <w:sz w:val="28"/>
          <w:szCs w:val="28"/>
          <w:lang w:eastAsia="en-US"/>
        </w:rPr>
      </w:pPr>
      <w:r>
        <w:rPr>
          <w:sz w:val="28"/>
          <w:szCs w:val="28"/>
          <w:lang w:eastAsia="en-US"/>
        </w:rPr>
        <w:t>на 2015 год в размере 960,7</w:t>
      </w:r>
      <w:r w:rsidRPr="00F25C32">
        <w:rPr>
          <w:sz w:val="28"/>
          <w:szCs w:val="28"/>
          <w:lang w:eastAsia="en-US"/>
        </w:rPr>
        <w:t>тыс</w:t>
      </w:r>
      <w:proofErr w:type="gramStart"/>
      <w:r w:rsidRPr="00F25C32">
        <w:rPr>
          <w:sz w:val="28"/>
          <w:szCs w:val="28"/>
          <w:lang w:eastAsia="en-US"/>
        </w:rPr>
        <w:t>.р</w:t>
      </w:r>
      <w:proofErr w:type="gramEnd"/>
      <w:r w:rsidRPr="00F25C32">
        <w:rPr>
          <w:sz w:val="28"/>
          <w:szCs w:val="28"/>
          <w:lang w:eastAsia="en-US"/>
        </w:rPr>
        <w:t>уб.;</w:t>
      </w:r>
    </w:p>
    <w:p w:rsidR="008B2459" w:rsidRPr="00F25C32" w:rsidRDefault="008B2459" w:rsidP="00523467">
      <w:pPr>
        <w:autoSpaceDE w:val="0"/>
        <w:autoSpaceDN w:val="0"/>
        <w:adjustRightInd w:val="0"/>
        <w:ind w:firstLine="540"/>
        <w:jc w:val="both"/>
        <w:rPr>
          <w:sz w:val="28"/>
          <w:szCs w:val="28"/>
          <w:lang w:eastAsia="en-US"/>
        </w:rPr>
      </w:pPr>
      <w:r>
        <w:rPr>
          <w:sz w:val="28"/>
          <w:szCs w:val="28"/>
          <w:lang w:eastAsia="en-US"/>
        </w:rPr>
        <w:t>на 2016 год в размере 1047,4</w:t>
      </w:r>
      <w:r w:rsidRPr="00F25C32">
        <w:rPr>
          <w:sz w:val="28"/>
          <w:szCs w:val="28"/>
          <w:lang w:eastAsia="en-US"/>
        </w:rPr>
        <w:t>тыс</w:t>
      </w:r>
      <w:proofErr w:type="gramStart"/>
      <w:r w:rsidRPr="00F25C32">
        <w:rPr>
          <w:sz w:val="28"/>
          <w:szCs w:val="28"/>
          <w:lang w:eastAsia="en-US"/>
        </w:rPr>
        <w:t>.р</w:t>
      </w:r>
      <w:proofErr w:type="gramEnd"/>
      <w:r w:rsidRPr="00F25C32">
        <w:rPr>
          <w:sz w:val="28"/>
          <w:szCs w:val="28"/>
          <w:lang w:eastAsia="en-US"/>
        </w:rPr>
        <w:t>уб.</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10.2. Верхний предел муниципального внутреннего долга поселения</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п</w:t>
      </w:r>
      <w:r>
        <w:rPr>
          <w:sz w:val="28"/>
          <w:szCs w:val="28"/>
          <w:lang w:eastAsia="en-US"/>
        </w:rPr>
        <w:t>о состоянию на 1 января 2015 года в размере 83,4</w:t>
      </w:r>
      <w:r w:rsidRPr="00F25C32">
        <w:rPr>
          <w:sz w:val="28"/>
          <w:szCs w:val="28"/>
          <w:lang w:eastAsia="en-US"/>
        </w:rPr>
        <w:t>тыс</w:t>
      </w:r>
      <w:proofErr w:type="gramStart"/>
      <w:r w:rsidRPr="00F25C32">
        <w:rPr>
          <w:sz w:val="28"/>
          <w:szCs w:val="28"/>
          <w:lang w:eastAsia="en-US"/>
        </w:rPr>
        <w:t>.р</w:t>
      </w:r>
      <w:proofErr w:type="gramEnd"/>
      <w:r w:rsidRPr="00F25C32">
        <w:rPr>
          <w:sz w:val="28"/>
          <w:szCs w:val="28"/>
          <w:lang w:eastAsia="en-US"/>
        </w:rPr>
        <w:t xml:space="preserve">уб., в том числе верхний предел долга по муниципальным гарантиям – 0 </w:t>
      </w:r>
      <w:proofErr w:type="spellStart"/>
      <w:r w:rsidRPr="00F25C32">
        <w:rPr>
          <w:sz w:val="28"/>
          <w:szCs w:val="28"/>
          <w:lang w:eastAsia="en-US"/>
        </w:rPr>
        <w:t>тыс.руб</w:t>
      </w:r>
      <w:proofErr w:type="spellEnd"/>
      <w:r w:rsidRPr="00F25C32">
        <w:rPr>
          <w:sz w:val="28"/>
          <w:szCs w:val="28"/>
          <w:lang w:eastAsia="en-US"/>
        </w:rPr>
        <w:t>;</w:t>
      </w:r>
    </w:p>
    <w:p w:rsidR="008B2459" w:rsidRPr="00F25C32" w:rsidRDefault="008B2459" w:rsidP="00523467">
      <w:pPr>
        <w:autoSpaceDE w:val="0"/>
        <w:autoSpaceDN w:val="0"/>
        <w:adjustRightInd w:val="0"/>
        <w:ind w:firstLine="540"/>
        <w:jc w:val="both"/>
        <w:rPr>
          <w:sz w:val="28"/>
          <w:szCs w:val="28"/>
          <w:lang w:eastAsia="en-US"/>
        </w:rPr>
      </w:pPr>
      <w:r>
        <w:rPr>
          <w:sz w:val="28"/>
          <w:szCs w:val="28"/>
          <w:lang w:eastAsia="en-US"/>
        </w:rPr>
        <w:t>по состоянию на 1 января 2016 года в размере 175,5</w:t>
      </w:r>
      <w:r w:rsidRPr="00F25C32">
        <w:rPr>
          <w:sz w:val="28"/>
          <w:szCs w:val="28"/>
          <w:lang w:eastAsia="en-US"/>
        </w:rPr>
        <w:t>тыс</w:t>
      </w:r>
      <w:proofErr w:type="gramStart"/>
      <w:r w:rsidRPr="00F25C32">
        <w:rPr>
          <w:sz w:val="28"/>
          <w:szCs w:val="28"/>
          <w:lang w:eastAsia="en-US"/>
        </w:rPr>
        <w:t>.р</w:t>
      </w:r>
      <w:proofErr w:type="gramEnd"/>
      <w:r w:rsidRPr="00F25C32">
        <w:rPr>
          <w:sz w:val="28"/>
          <w:szCs w:val="28"/>
          <w:lang w:eastAsia="en-US"/>
        </w:rPr>
        <w:t xml:space="preserve">уб., в том числе верхний предел долга по муниципальным гарантиям – 0 </w:t>
      </w:r>
      <w:proofErr w:type="spellStart"/>
      <w:r w:rsidRPr="00F25C32">
        <w:rPr>
          <w:sz w:val="28"/>
          <w:szCs w:val="28"/>
          <w:lang w:eastAsia="en-US"/>
        </w:rPr>
        <w:t>тыс.руб</w:t>
      </w:r>
      <w:proofErr w:type="spellEnd"/>
      <w:r w:rsidRPr="00F25C32">
        <w:rPr>
          <w:sz w:val="28"/>
          <w:szCs w:val="28"/>
          <w:lang w:eastAsia="en-US"/>
        </w:rPr>
        <w:t>;</w:t>
      </w:r>
    </w:p>
    <w:p w:rsidR="008B2459" w:rsidRPr="00F25C32" w:rsidRDefault="008B2459" w:rsidP="00523467">
      <w:pPr>
        <w:autoSpaceDE w:val="0"/>
        <w:autoSpaceDN w:val="0"/>
        <w:adjustRightInd w:val="0"/>
        <w:ind w:firstLine="540"/>
        <w:jc w:val="both"/>
        <w:rPr>
          <w:sz w:val="28"/>
          <w:szCs w:val="28"/>
          <w:lang w:eastAsia="en-US"/>
        </w:rPr>
      </w:pPr>
      <w:r>
        <w:rPr>
          <w:sz w:val="28"/>
          <w:szCs w:val="28"/>
          <w:lang w:eastAsia="en-US"/>
        </w:rPr>
        <w:t>по состоянию на 1 января 2017 года в размере 276,0</w:t>
      </w:r>
      <w:r w:rsidRPr="00F25C32">
        <w:rPr>
          <w:sz w:val="28"/>
          <w:szCs w:val="28"/>
          <w:lang w:eastAsia="en-US"/>
        </w:rPr>
        <w:t>тыс</w:t>
      </w:r>
      <w:proofErr w:type="gramStart"/>
      <w:r w:rsidRPr="00F25C32">
        <w:rPr>
          <w:sz w:val="28"/>
          <w:szCs w:val="28"/>
          <w:lang w:eastAsia="en-US"/>
        </w:rPr>
        <w:t>.р</w:t>
      </w:r>
      <w:proofErr w:type="gramEnd"/>
      <w:r w:rsidRPr="00F25C32">
        <w:rPr>
          <w:sz w:val="28"/>
          <w:szCs w:val="28"/>
          <w:lang w:eastAsia="en-US"/>
        </w:rPr>
        <w:t xml:space="preserve">уб., в том числе верхний предел долга по муниципальным гарантиям – 0 </w:t>
      </w:r>
      <w:proofErr w:type="spellStart"/>
      <w:r w:rsidRPr="00F25C32">
        <w:rPr>
          <w:sz w:val="28"/>
          <w:szCs w:val="28"/>
          <w:lang w:eastAsia="en-US"/>
        </w:rPr>
        <w:t>тыс.руб</w:t>
      </w:r>
      <w:proofErr w:type="spellEnd"/>
      <w:r w:rsidRPr="00F25C32">
        <w:rPr>
          <w:sz w:val="28"/>
          <w:szCs w:val="28"/>
          <w:lang w:eastAsia="en-US"/>
        </w:rPr>
        <w:t xml:space="preserve">. </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10.3. Предельный объем расходов на обслуживание муниципального внутреннего долга Нижнеиретского муниципального образования:</w:t>
      </w:r>
    </w:p>
    <w:p w:rsidR="008B2459" w:rsidRPr="00F25C32" w:rsidRDefault="008B2459" w:rsidP="00523467">
      <w:pPr>
        <w:autoSpaceDE w:val="0"/>
        <w:autoSpaceDN w:val="0"/>
        <w:adjustRightInd w:val="0"/>
        <w:ind w:firstLine="540"/>
        <w:jc w:val="both"/>
        <w:rPr>
          <w:sz w:val="28"/>
          <w:szCs w:val="28"/>
          <w:lang w:eastAsia="en-US"/>
        </w:rPr>
      </w:pPr>
      <w:r>
        <w:rPr>
          <w:sz w:val="28"/>
          <w:szCs w:val="28"/>
          <w:lang w:eastAsia="en-US"/>
        </w:rPr>
        <w:t>в 2014</w:t>
      </w:r>
      <w:r w:rsidRPr="00F25C32">
        <w:rPr>
          <w:sz w:val="28"/>
          <w:szCs w:val="28"/>
          <w:lang w:eastAsia="en-US"/>
        </w:rPr>
        <w:t xml:space="preserve"> году в размере 1 тыс. руб.;</w:t>
      </w:r>
    </w:p>
    <w:p w:rsidR="008B2459" w:rsidRPr="00F25C32" w:rsidRDefault="008B2459" w:rsidP="00523467">
      <w:pPr>
        <w:autoSpaceDE w:val="0"/>
        <w:autoSpaceDN w:val="0"/>
        <w:adjustRightInd w:val="0"/>
        <w:ind w:firstLine="540"/>
        <w:jc w:val="both"/>
        <w:rPr>
          <w:sz w:val="28"/>
          <w:szCs w:val="28"/>
          <w:lang w:eastAsia="en-US"/>
        </w:rPr>
      </w:pPr>
      <w:r>
        <w:rPr>
          <w:sz w:val="28"/>
          <w:szCs w:val="28"/>
          <w:lang w:eastAsia="en-US"/>
        </w:rPr>
        <w:t>в 2015</w:t>
      </w:r>
      <w:r w:rsidRPr="00F25C32">
        <w:rPr>
          <w:sz w:val="28"/>
          <w:szCs w:val="28"/>
          <w:lang w:eastAsia="en-US"/>
        </w:rPr>
        <w:t xml:space="preserve"> году в размере 1 тыс. руб.;</w:t>
      </w:r>
    </w:p>
    <w:p w:rsidR="008B2459" w:rsidRPr="00F25C32" w:rsidRDefault="008B2459" w:rsidP="00523467">
      <w:pPr>
        <w:autoSpaceDE w:val="0"/>
        <w:autoSpaceDN w:val="0"/>
        <w:adjustRightInd w:val="0"/>
        <w:ind w:firstLine="540"/>
        <w:jc w:val="both"/>
        <w:rPr>
          <w:sz w:val="28"/>
          <w:szCs w:val="28"/>
          <w:lang w:eastAsia="en-US"/>
        </w:rPr>
      </w:pPr>
      <w:r>
        <w:rPr>
          <w:sz w:val="28"/>
          <w:szCs w:val="28"/>
          <w:lang w:eastAsia="en-US"/>
        </w:rPr>
        <w:t>в 2016</w:t>
      </w:r>
      <w:r w:rsidRPr="00F25C32">
        <w:rPr>
          <w:sz w:val="28"/>
          <w:szCs w:val="28"/>
          <w:lang w:eastAsia="en-US"/>
        </w:rPr>
        <w:t xml:space="preserve"> году в размере 1 тыс. руб.</w:t>
      </w:r>
    </w:p>
    <w:p w:rsidR="008B2459" w:rsidRPr="00F25C32" w:rsidRDefault="008B2459" w:rsidP="00523467">
      <w:pPr>
        <w:autoSpaceDE w:val="0"/>
        <w:autoSpaceDN w:val="0"/>
        <w:adjustRightInd w:val="0"/>
        <w:ind w:firstLine="540"/>
        <w:jc w:val="both"/>
        <w:rPr>
          <w:sz w:val="28"/>
          <w:szCs w:val="28"/>
          <w:lang w:eastAsia="en-US"/>
        </w:rPr>
      </w:pPr>
      <w:r>
        <w:rPr>
          <w:sz w:val="28"/>
          <w:szCs w:val="28"/>
          <w:lang w:eastAsia="en-US"/>
        </w:rPr>
        <w:t>11. Установить, что в 2014 году и плановом периоде 2015 и 2016</w:t>
      </w:r>
      <w:r w:rsidRPr="00F25C32">
        <w:rPr>
          <w:sz w:val="28"/>
          <w:szCs w:val="28"/>
          <w:lang w:eastAsia="en-US"/>
        </w:rPr>
        <w:t xml:space="preserve"> годов уполномоченным органом, осуществляющим муниципальные внутренние заимствования, является администрация Нижнеиретского муниципального образования.</w:t>
      </w:r>
    </w:p>
    <w:p w:rsidR="008B2459" w:rsidRPr="00F25C32" w:rsidRDefault="008B2459" w:rsidP="00C148EA">
      <w:pPr>
        <w:autoSpaceDE w:val="0"/>
        <w:autoSpaceDN w:val="0"/>
        <w:adjustRightInd w:val="0"/>
        <w:ind w:firstLine="540"/>
        <w:jc w:val="both"/>
        <w:rPr>
          <w:sz w:val="28"/>
          <w:szCs w:val="28"/>
          <w:lang w:eastAsia="en-US"/>
        </w:rPr>
      </w:pPr>
      <w:r w:rsidRPr="00F25C32">
        <w:rPr>
          <w:sz w:val="28"/>
          <w:szCs w:val="28"/>
          <w:lang w:eastAsia="en-US"/>
        </w:rPr>
        <w:t>12. Утвердить программу муниципальных внутренних заимствований Нижнеиретского му</w:t>
      </w:r>
      <w:r>
        <w:rPr>
          <w:sz w:val="28"/>
          <w:szCs w:val="28"/>
          <w:lang w:eastAsia="en-US"/>
        </w:rPr>
        <w:t>ниципального образования на 2014 год и плановый период 2015 и 2016</w:t>
      </w:r>
      <w:r w:rsidRPr="00F25C32">
        <w:rPr>
          <w:sz w:val="28"/>
          <w:szCs w:val="28"/>
          <w:lang w:eastAsia="en-US"/>
        </w:rPr>
        <w:t xml:space="preserve"> годов согласно приложениям 14, 15 к настоящему Решению.</w:t>
      </w:r>
    </w:p>
    <w:p w:rsidR="008B2459" w:rsidRPr="00F25C32" w:rsidRDefault="008B2459" w:rsidP="00523467">
      <w:pPr>
        <w:autoSpaceDE w:val="0"/>
        <w:autoSpaceDN w:val="0"/>
        <w:adjustRightInd w:val="0"/>
        <w:ind w:firstLine="540"/>
        <w:jc w:val="both"/>
        <w:outlineLvl w:val="0"/>
        <w:rPr>
          <w:sz w:val="28"/>
          <w:szCs w:val="28"/>
          <w:lang w:eastAsia="en-US"/>
        </w:rPr>
      </w:pPr>
      <w:r w:rsidRPr="00F25C32">
        <w:rPr>
          <w:sz w:val="28"/>
          <w:szCs w:val="28"/>
          <w:lang w:eastAsia="en-US"/>
        </w:rPr>
        <w:t>13. Утвердить источники внутреннего финансирования дефицита бюджета Нижнеиретс</w:t>
      </w:r>
      <w:r>
        <w:rPr>
          <w:sz w:val="28"/>
          <w:szCs w:val="28"/>
          <w:lang w:eastAsia="en-US"/>
        </w:rPr>
        <w:t>кого сельского поселения на 2014 год и плановый период 2015 и 2016</w:t>
      </w:r>
      <w:r w:rsidRPr="00F25C32">
        <w:rPr>
          <w:sz w:val="28"/>
          <w:szCs w:val="28"/>
          <w:lang w:eastAsia="en-US"/>
        </w:rPr>
        <w:t xml:space="preserve"> годов согласно приложениям 16, 17 к настоящему Решению.</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14. Установить распределение иных межбюджетных трансфертов из бюджета Нижнеиретс</w:t>
      </w:r>
      <w:r>
        <w:rPr>
          <w:sz w:val="28"/>
          <w:szCs w:val="28"/>
          <w:lang w:eastAsia="en-US"/>
        </w:rPr>
        <w:t>кого сельского поселения на 2014</w:t>
      </w:r>
      <w:r w:rsidRPr="00F25C32">
        <w:rPr>
          <w:sz w:val="28"/>
          <w:szCs w:val="28"/>
          <w:lang w:eastAsia="en-US"/>
        </w:rPr>
        <w:t xml:space="preserve"> год на осуществление части полномочий по решению вопросов местного значения в соответствии с заключенным соглашением согласно приложению 18</w:t>
      </w:r>
      <w:r>
        <w:rPr>
          <w:sz w:val="28"/>
          <w:szCs w:val="28"/>
          <w:lang w:eastAsia="en-US"/>
        </w:rPr>
        <w:t>,19</w:t>
      </w:r>
      <w:r w:rsidRPr="00F25C32">
        <w:rPr>
          <w:sz w:val="28"/>
          <w:szCs w:val="28"/>
          <w:lang w:eastAsia="en-US"/>
        </w:rPr>
        <w:t xml:space="preserve"> к настоящему Решению</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15. Установить, что оплата кредиторской задолженности по принятым в предыдущие годы бюджетным обязательствам получателей средств бюджета Нижнеиретского сельского поселения, сложившей</w:t>
      </w:r>
      <w:r>
        <w:rPr>
          <w:sz w:val="28"/>
          <w:szCs w:val="28"/>
          <w:lang w:eastAsia="en-US"/>
        </w:rPr>
        <w:t>ся по состоянию на 1 января 2014</w:t>
      </w:r>
      <w:r w:rsidRPr="00F25C32">
        <w:rPr>
          <w:sz w:val="28"/>
          <w:szCs w:val="28"/>
          <w:lang w:eastAsia="en-US"/>
        </w:rPr>
        <w:t xml:space="preserve"> года, осуществляется за счет средств бюджета Нижнеиретского сельского поселения, в </w:t>
      </w:r>
      <w:proofErr w:type="gramStart"/>
      <w:r w:rsidRPr="00F25C32">
        <w:rPr>
          <w:sz w:val="28"/>
          <w:szCs w:val="28"/>
          <w:lang w:eastAsia="en-US"/>
        </w:rPr>
        <w:t>пределах</w:t>
      </w:r>
      <w:proofErr w:type="gramEnd"/>
      <w:r w:rsidRPr="00F25C32">
        <w:rPr>
          <w:sz w:val="28"/>
          <w:szCs w:val="28"/>
          <w:lang w:eastAsia="en-US"/>
        </w:rPr>
        <w:t xml:space="preserve"> доведенных до получателя  средств лимито</w:t>
      </w:r>
      <w:r>
        <w:rPr>
          <w:sz w:val="28"/>
          <w:szCs w:val="28"/>
          <w:lang w:eastAsia="en-US"/>
        </w:rPr>
        <w:t>в бюджетных обязательств на 2014 год и плановый период 2015 и 2016</w:t>
      </w:r>
      <w:r w:rsidRPr="00F25C32">
        <w:rPr>
          <w:sz w:val="28"/>
          <w:szCs w:val="28"/>
          <w:lang w:eastAsia="en-US"/>
        </w:rPr>
        <w:t xml:space="preserve"> годов.</w:t>
      </w:r>
    </w:p>
    <w:p w:rsidR="008B2459" w:rsidRPr="00F25C32" w:rsidRDefault="008B2459" w:rsidP="00523467">
      <w:pPr>
        <w:autoSpaceDE w:val="0"/>
        <w:autoSpaceDN w:val="0"/>
        <w:adjustRightInd w:val="0"/>
        <w:ind w:firstLine="540"/>
        <w:jc w:val="both"/>
        <w:rPr>
          <w:sz w:val="28"/>
          <w:szCs w:val="28"/>
          <w:lang w:eastAsia="en-US"/>
        </w:rPr>
      </w:pPr>
      <w:r w:rsidRPr="00F25C32">
        <w:rPr>
          <w:sz w:val="28"/>
          <w:szCs w:val="28"/>
          <w:lang w:eastAsia="en-US"/>
        </w:rPr>
        <w:t>16. Настоящее Решение вступает в силу со дня его официального опублико</w:t>
      </w:r>
      <w:r>
        <w:rPr>
          <w:sz w:val="28"/>
          <w:szCs w:val="28"/>
          <w:lang w:eastAsia="en-US"/>
        </w:rPr>
        <w:t>вания, но не ранее 1 января 2014</w:t>
      </w:r>
      <w:r w:rsidRPr="00F25C32">
        <w:rPr>
          <w:sz w:val="28"/>
          <w:szCs w:val="28"/>
          <w:lang w:eastAsia="en-US"/>
        </w:rPr>
        <w:t xml:space="preserve"> года.</w:t>
      </w:r>
    </w:p>
    <w:p w:rsidR="008B2459" w:rsidRPr="00AB3D67" w:rsidRDefault="008B2459" w:rsidP="00523467">
      <w:pPr>
        <w:spacing w:after="200" w:line="276" w:lineRule="auto"/>
        <w:ind w:firstLine="540"/>
        <w:jc w:val="both"/>
        <w:rPr>
          <w:sz w:val="28"/>
          <w:szCs w:val="28"/>
          <w:lang w:eastAsia="en-US"/>
        </w:rPr>
      </w:pPr>
      <w:r w:rsidRPr="00F25C32">
        <w:rPr>
          <w:sz w:val="28"/>
          <w:szCs w:val="28"/>
        </w:rPr>
        <w:t xml:space="preserve">17. Главному специалисту Администрации Нижнеиретского сельского поселения </w:t>
      </w:r>
      <w:proofErr w:type="spellStart"/>
      <w:r w:rsidRPr="00F25C32">
        <w:rPr>
          <w:sz w:val="28"/>
          <w:szCs w:val="28"/>
        </w:rPr>
        <w:t>Луковниковой</w:t>
      </w:r>
      <w:proofErr w:type="spellEnd"/>
      <w:r w:rsidRPr="00F25C32">
        <w:rPr>
          <w:sz w:val="28"/>
          <w:szCs w:val="28"/>
        </w:rPr>
        <w:t xml:space="preserve"> Л.Г. опубликовать настоящее Решение в издании </w:t>
      </w:r>
      <w:r w:rsidRPr="00F25C32">
        <w:rPr>
          <w:sz w:val="28"/>
          <w:szCs w:val="28"/>
        </w:rPr>
        <w:lastRenderedPageBreak/>
        <w:t>«Нижнеиретский вестник</w:t>
      </w:r>
      <w:r w:rsidRPr="00F25C32">
        <w:t>»</w:t>
      </w:r>
      <w:r w:rsidRPr="00AB3D67">
        <w:rPr>
          <w:sz w:val="28"/>
          <w:szCs w:val="28"/>
          <w:lang w:eastAsia="en-US"/>
        </w:rPr>
        <w:t xml:space="preserve"> и разместить в блоке официального сайта Черемховского районного муниципального образования </w:t>
      </w:r>
      <w:proofErr w:type="spellStart"/>
      <w:r w:rsidRPr="00AB3D67">
        <w:rPr>
          <w:b/>
          <w:bCs/>
          <w:sz w:val="28"/>
          <w:szCs w:val="28"/>
          <w:lang w:val="en-US" w:eastAsia="en-US"/>
        </w:rPr>
        <w:t>cher</w:t>
      </w:r>
      <w:proofErr w:type="spellEnd"/>
      <w:r w:rsidRPr="00AB3D67">
        <w:rPr>
          <w:b/>
          <w:bCs/>
          <w:sz w:val="28"/>
          <w:szCs w:val="28"/>
          <w:lang w:eastAsia="en-US"/>
        </w:rPr>
        <w:t>.</w:t>
      </w:r>
      <w:proofErr w:type="spellStart"/>
      <w:r w:rsidRPr="00AB3D67">
        <w:rPr>
          <w:b/>
          <w:bCs/>
          <w:sz w:val="28"/>
          <w:szCs w:val="28"/>
          <w:lang w:val="en-US" w:eastAsia="en-US"/>
        </w:rPr>
        <w:t>irkobl</w:t>
      </w:r>
      <w:proofErr w:type="spellEnd"/>
      <w:r w:rsidRPr="00AB3D67">
        <w:rPr>
          <w:b/>
          <w:bCs/>
          <w:sz w:val="28"/>
          <w:szCs w:val="28"/>
          <w:lang w:eastAsia="en-US"/>
        </w:rPr>
        <w:t>.</w:t>
      </w:r>
      <w:proofErr w:type="spellStart"/>
      <w:r w:rsidRPr="00AB3D67">
        <w:rPr>
          <w:b/>
          <w:bCs/>
          <w:sz w:val="28"/>
          <w:szCs w:val="28"/>
          <w:lang w:val="en-US" w:eastAsia="en-US"/>
        </w:rPr>
        <w:t>ru</w:t>
      </w:r>
      <w:proofErr w:type="spellEnd"/>
      <w:r w:rsidRPr="00AB3D67">
        <w:rPr>
          <w:b/>
          <w:bCs/>
          <w:sz w:val="28"/>
          <w:szCs w:val="28"/>
          <w:lang w:eastAsia="en-US"/>
        </w:rPr>
        <w:t>.</w:t>
      </w:r>
    </w:p>
    <w:p w:rsidR="008B2459" w:rsidRPr="00F25C32" w:rsidRDefault="008B2459" w:rsidP="00523467">
      <w:pPr>
        <w:ind w:firstLine="540"/>
        <w:jc w:val="both"/>
        <w:rPr>
          <w:b/>
          <w:bCs/>
          <w:sz w:val="28"/>
          <w:szCs w:val="28"/>
        </w:rPr>
      </w:pPr>
      <w:r w:rsidRPr="00F25C32">
        <w:rPr>
          <w:sz w:val="28"/>
          <w:szCs w:val="28"/>
        </w:rPr>
        <w:t xml:space="preserve">18. </w:t>
      </w:r>
      <w:proofErr w:type="gramStart"/>
      <w:r w:rsidRPr="00F25C32">
        <w:rPr>
          <w:sz w:val="28"/>
          <w:szCs w:val="28"/>
        </w:rPr>
        <w:t>Контроль за</w:t>
      </w:r>
      <w:proofErr w:type="gramEnd"/>
      <w:r w:rsidRPr="00F25C32">
        <w:rPr>
          <w:sz w:val="28"/>
          <w:szCs w:val="28"/>
        </w:rPr>
        <w:t xml:space="preserve"> исполнением настоящего решения возложить на главу поселения Винокурову Т.В.</w:t>
      </w:r>
    </w:p>
    <w:p w:rsidR="008B2459" w:rsidRDefault="008B2459" w:rsidP="00523467">
      <w:pPr>
        <w:tabs>
          <w:tab w:val="num" w:pos="0"/>
        </w:tabs>
        <w:autoSpaceDE w:val="0"/>
        <w:autoSpaceDN w:val="0"/>
        <w:adjustRightInd w:val="0"/>
        <w:ind w:firstLine="540"/>
        <w:jc w:val="both"/>
        <w:outlineLvl w:val="1"/>
        <w:rPr>
          <w:sz w:val="28"/>
          <w:szCs w:val="28"/>
        </w:rPr>
      </w:pPr>
    </w:p>
    <w:p w:rsidR="008B2459" w:rsidRDefault="008B2459" w:rsidP="00523467">
      <w:pPr>
        <w:tabs>
          <w:tab w:val="num" w:pos="0"/>
        </w:tabs>
        <w:autoSpaceDE w:val="0"/>
        <w:autoSpaceDN w:val="0"/>
        <w:adjustRightInd w:val="0"/>
        <w:ind w:firstLine="540"/>
        <w:jc w:val="both"/>
        <w:outlineLvl w:val="1"/>
        <w:rPr>
          <w:sz w:val="28"/>
          <w:szCs w:val="28"/>
        </w:rPr>
      </w:pPr>
    </w:p>
    <w:p w:rsidR="008B2459" w:rsidRPr="00F25C32" w:rsidRDefault="008B2459" w:rsidP="00523467">
      <w:pPr>
        <w:tabs>
          <w:tab w:val="num" w:pos="0"/>
        </w:tabs>
        <w:autoSpaceDE w:val="0"/>
        <w:autoSpaceDN w:val="0"/>
        <w:adjustRightInd w:val="0"/>
        <w:ind w:firstLine="540"/>
        <w:jc w:val="both"/>
        <w:outlineLvl w:val="1"/>
        <w:rPr>
          <w:sz w:val="28"/>
          <w:szCs w:val="28"/>
        </w:rPr>
      </w:pPr>
    </w:p>
    <w:p w:rsidR="008B2459" w:rsidRPr="00F25C32" w:rsidRDefault="008B2459" w:rsidP="00523467">
      <w:pPr>
        <w:jc w:val="both"/>
        <w:rPr>
          <w:sz w:val="28"/>
          <w:szCs w:val="28"/>
        </w:rPr>
      </w:pPr>
      <w:r w:rsidRPr="00F25C32">
        <w:rPr>
          <w:sz w:val="28"/>
          <w:szCs w:val="28"/>
        </w:rPr>
        <w:t>Глава Нижнеиретского</w:t>
      </w:r>
    </w:p>
    <w:p w:rsidR="008B2459" w:rsidRPr="00F25C32" w:rsidRDefault="008B2459" w:rsidP="00523467">
      <w:pPr>
        <w:jc w:val="both"/>
        <w:rPr>
          <w:sz w:val="28"/>
          <w:szCs w:val="28"/>
        </w:rPr>
      </w:pPr>
      <w:r w:rsidRPr="00F25C32">
        <w:rPr>
          <w:sz w:val="28"/>
          <w:szCs w:val="28"/>
        </w:rPr>
        <w:t>сельского поселения</w:t>
      </w:r>
      <w:r w:rsidRPr="00F25C32">
        <w:rPr>
          <w:sz w:val="28"/>
          <w:szCs w:val="28"/>
        </w:rPr>
        <w:tab/>
      </w:r>
      <w:r w:rsidRPr="00F25C32">
        <w:rPr>
          <w:sz w:val="28"/>
          <w:szCs w:val="28"/>
        </w:rPr>
        <w:tab/>
      </w:r>
      <w:r w:rsidRPr="00F25C32">
        <w:rPr>
          <w:sz w:val="28"/>
          <w:szCs w:val="28"/>
        </w:rPr>
        <w:tab/>
      </w:r>
      <w:r w:rsidRPr="00F25C32">
        <w:rPr>
          <w:sz w:val="28"/>
          <w:szCs w:val="28"/>
        </w:rPr>
        <w:tab/>
      </w:r>
      <w:r w:rsidRPr="00F25C32">
        <w:rPr>
          <w:sz w:val="28"/>
          <w:szCs w:val="28"/>
        </w:rPr>
        <w:tab/>
      </w:r>
      <w:r w:rsidRPr="00F25C32">
        <w:rPr>
          <w:sz w:val="28"/>
          <w:szCs w:val="28"/>
        </w:rPr>
        <w:tab/>
      </w:r>
      <w:r w:rsidRPr="00F25C32">
        <w:rPr>
          <w:sz w:val="28"/>
          <w:szCs w:val="28"/>
        </w:rPr>
        <w:tab/>
        <w:t>Т.В. Винокурова</w:t>
      </w:r>
    </w:p>
    <w:p w:rsidR="008B2459" w:rsidRDefault="008B2459" w:rsidP="00523467">
      <w:pPr>
        <w:rPr>
          <w:sz w:val="28"/>
          <w:szCs w:val="28"/>
        </w:rPr>
      </w:pPr>
    </w:p>
    <w:p w:rsidR="008B2459" w:rsidRDefault="008B2459" w:rsidP="00523467">
      <w:pPr>
        <w:rPr>
          <w:sz w:val="28"/>
          <w:szCs w:val="28"/>
        </w:rPr>
      </w:pPr>
    </w:p>
    <w:p w:rsidR="008B2459" w:rsidRDefault="008B2459" w:rsidP="00523467">
      <w:pPr>
        <w:rPr>
          <w:sz w:val="28"/>
          <w:szCs w:val="28"/>
        </w:rPr>
      </w:pPr>
    </w:p>
    <w:p w:rsidR="008B2459" w:rsidRDefault="008B2459" w:rsidP="00523467">
      <w:pPr>
        <w:rPr>
          <w:sz w:val="28"/>
          <w:szCs w:val="28"/>
        </w:rPr>
      </w:pPr>
    </w:p>
    <w:p w:rsidR="008B2459" w:rsidRDefault="008B2459" w:rsidP="00523467">
      <w:pPr>
        <w:rPr>
          <w:sz w:val="28"/>
          <w:szCs w:val="28"/>
        </w:rPr>
      </w:pPr>
    </w:p>
    <w:p w:rsidR="008B2459" w:rsidRDefault="008B2459" w:rsidP="00523467">
      <w:pPr>
        <w:rPr>
          <w:sz w:val="28"/>
          <w:szCs w:val="28"/>
        </w:rPr>
      </w:pPr>
    </w:p>
    <w:p w:rsidR="008B2459" w:rsidRDefault="008B2459" w:rsidP="00523467">
      <w:pPr>
        <w:rPr>
          <w:sz w:val="28"/>
          <w:szCs w:val="28"/>
        </w:rPr>
      </w:pPr>
    </w:p>
    <w:p w:rsidR="008B2459" w:rsidRDefault="008B2459" w:rsidP="00523467">
      <w:pPr>
        <w:rPr>
          <w:sz w:val="28"/>
          <w:szCs w:val="28"/>
        </w:rPr>
      </w:pPr>
    </w:p>
    <w:p w:rsidR="008B2459" w:rsidRDefault="008B2459" w:rsidP="00523467">
      <w:pPr>
        <w:rPr>
          <w:sz w:val="28"/>
          <w:szCs w:val="28"/>
        </w:rPr>
      </w:pPr>
    </w:p>
    <w:p w:rsidR="008B2459" w:rsidRDefault="008B2459" w:rsidP="00523467">
      <w:pPr>
        <w:rPr>
          <w:sz w:val="28"/>
          <w:szCs w:val="28"/>
        </w:rPr>
      </w:pPr>
    </w:p>
    <w:p w:rsidR="008B2459" w:rsidRDefault="008B2459" w:rsidP="00523467">
      <w:pPr>
        <w:rPr>
          <w:sz w:val="28"/>
          <w:szCs w:val="28"/>
        </w:rPr>
      </w:pPr>
    </w:p>
    <w:p w:rsidR="008B2459" w:rsidRDefault="008B2459" w:rsidP="00523467">
      <w:pPr>
        <w:rPr>
          <w:sz w:val="28"/>
          <w:szCs w:val="28"/>
        </w:rPr>
      </w:pPr>
    </w:p>
    <w:p w:rsidR="008B2459" w:rsidRDefault="008B2459" w:rsidP="00523467">
      <w:pPr>
        <w:rPr>
          <w:sz w:val="28"/>
          <w:szCs w:val="28"/>
        </w:rPr>
      </w:pPr>
    </w:p>
    <w:p w:rsidR="008B2459" w:rsidRDefault="008B2459" w:rsidP="00523467">
      <w:pPr>
        <w:rPr>
          <w:sz w:val="28"/>
          <w:szCs w:val="28"/>
        </w:rPr>
      </w:pPr>
    </w:p>
    <w:p w:rsidR="008B2459" w:rsidRDefault="008B2459" w:rsidP="00523467">
      <w:pPr>
        <w:rPr>
          <w:sz w:val="28"/>
          <w:szCs w:val="28"/>
        </w:rPr>
      </w:pPr>
    </w:p>
    <w:p w:rsidR="008B2459" w:rsidRDefault="008B2459" w:rsidP="00523467">
      <w:pPr>
        <w:rPr>
          <w:sz w:val="28"/>
          <w:szCs w:val="28"/>
        </w:rPr>
      </w:pPr>
    </w:p>
    <w:p w:rsidR="008B2459" w:rsidRDefault="008B2459" w:rsidP="00523467">
      <w:pPr>
        <w:rPr>
          <w:sz w:val="28"/>
          <w:szCs w:val="28"/>
        </w:rPr>
      </w:pPr>
    </w:p>
    <w:p w:rsidR="008B2459" w:rsidRDefault="008B2459" w:rsidP="00523467">
      <w:pPr>
        <w:rPr>
          <w:sz w:val="28"/>
          <w:szCs w:val="28"/>
        </w:rPr>
      </w:pPr>
    </w:p>
    <w:p w:rsidR="008B2459" w:rsidRDefault="008B2459" w:rsidP="00523467">
      <w:pPr>
        <w:rPr>
          <w:sz w:val="28"/>
          <w:szCs w:val="28"/>
        </w:rPr>
      </w:pPr>
    </w:p>
    <w:p w:rsidR="008B2459" w:rsidRPr="00F25C32" w:rsidRDefault="008B2459" w:rsidP="00523467">
      <w:pPr>
        <w:rPr>
          <w:sz w:val="28"/>
          <w:szCs w:val="28"/>
        </w:rPr>
      </w:pPr>
    </w:p>
    <w:p w:rsidR="008B2459" w:rsidRPr="00F25C32" w:rsidRDefault="008B2459" w:rsidP="00523467">
      <w:pPr>
        <w:shd w:val="clear" w:color="auto" w:fill="FFFFFF"/>
      </w:pPr>
    </w:p>
    <w:p w:rsidR="008B2459" w:rsidRPr="00F25C32" w:rsidRDefault="008B2459" w:rsidP="00523467">
      <w:pPr>
        <w:shd w:val="clear" w:color="auto" w:fill="FFFFFF"/>
        <w:rPr>
          <w:sz w:val="18"/>
          <w:szCs w:val="18"/>
        </w:rPr>
      </w:pPr>
      <w:proofErr w:type="spellStart"/>
      <w:r w:rsidRPr="00F25C32">
        <w:rPr>
          <w:sz w:val="18"/>
          <w:szCs w:val="18"/>
        </w:rPr>
        <w:t>Л.Г.Луковникова</w:t>
      </w:r>
      <w:proofErr w:type="spellEnd"/>
    </w:p>
    <w:p w:rsidR="008B2459" w:rsidRPr="00F25C32" w:rsidRDefault="008B2459" w:rsidP="00523467">
      <w:pPr>
        <w:shd w:val="clear" w:color="auto" w:fill="FFFFFF"/>
        <w:rPr>
          <w:sz w:val="18"/>
          <w:szCs w:val="18"/>
        </w:rPr>
      </w:pPr>
      <w:r w:rsidRPr="00F25C32">
        <w:rPr>
          <w:sz w:val="18"/>
          <w:szCs w:val="18"/>
        </w:rPr>
        <w:t>Тел. 8-902-178-87-46</w:t>
      </w:r>
    </w:p>
    <w:p w:rsidR="008B2459" w:rsidRPr="00F25C32" w:rsidRDefault="008B2459" w:rsidP="00523467">
      <w:pPr>
        <w:shd w:val="clear" w:color="auto" w:fill="FFFFFF"/>
        <w:jc w:val="right"/>
      </w:pPr>
    </w:p>
    <w:p w:rsidR="008B2459" w:rsidRPr="00F25C32"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C148EA" w:rsidRDefault="00C148EA" w:rsidP="00523467"/>
    <w:p w:rsidR="006B5F3F" w:rsidRDefault="006B5F3F" w:rsidP="00523467"/>
    <w:p w:rsidR="006B5F3F" w:rsidRDefault="006B5F3F" w:rsidP="00523467"/>
    <w:p w:rsidR="006B5F3F" w:rsidRPr="00F25C32" w:rsidRDefault="006B5F3F" w:rsidP="00523467"/>
    <w:p w:rsidR="008B2459" w:rsidRPr="00F25C32" w:rsidRDefault="008B2459" w:rsidP="00523467">
      <w:r w:rsidRPr="00F25C32">
        <w:lastRenderedPageBreak/>
        <w:tab/>
      </w:r>
      <w:r w:rsidRPr="00F25C32">
        <w:tab/>
      </w:r>
      <w:r w:rsidRPr="00F25C32">
        <w:tab/>
      </w:r>
      <w:r w:rsidRPr="00F25C32">
        <w:tab/>
      </w:r>
      <w:r w:rsidRPr="00F25C32">
        <w:tab/>
      </w:r>
      <w:r w:rsidRPr="00F25C32">
        <w:tab/>
      </w:r>
      <w:r w:rsidRPr="00F25C32">
        <w:tab/>
        <w:t>Приложение № 1</w:t>
      </w:r>
    </w:p>
    <w:p w:rsidR="008B2459" w:rsidRPr="00F25C32" w:rsidRDefault="008B2459" w:rsidP="00523467">
      <w:r w:rsidRPr="00F25C32">
        <w:tab/>
      </w:r>
      <w:r w:rsidRPr="00F25C32">
        <w:tab/>
      </w:r>
      <w:r w:rsidRPr="00F25C32">
        <w:tab/>
      </w:r>
      <w:r w:rsidRPr="00F25C32">
        <w:tab/>
      </w:r>
      <w:r w:rsidRPr="00F25C32">
        <w:tab/>
      </w:r>
      <w:r w:rsidRPr="00F25C32">
        <w:tab/>
      </w:r>
      <w:r w:rsidRPr="00F25C32">
        <w:tab/>
        <w:t>К решению Думы</w:t>
      </w:r>
    </w:p>
    <w:p w:rsidR="008B2459" w:rsidRPr="00F25C32" w:rsidRDefault="008B2459" w:rsidP="00523467">
      <w:r w:rsidRPr="00F25C32">
        <w:tab/>
      </w:r>
      <w:r w:rsidRPr="00F25C32">
        <w:tab/>
      </w:r>
      <w:r w:rsidRPr="00F25C32">
        <w:tab/>
      </w:r>
      <w:r w:rsidRPr="00F25C32">
        <w:tab/>
      </w:r>
      <w:r w:rsidRPr="00F25C32">
        <w:tab/>
      </w:r>
      <w:r w:rsidRPr="00F25C32">
        <w:tab/>
      </w:r>
      <w:r w:rsidRPr="00F25C32">
        <w:tab/>
        <w:t xml:space="preserve">«О проекте бюджета Нижнеиретского </w:t>
      </w:r>
    </w:p>
    <w:p w:rsidR="008B2459" w:rsidRPr="00F25C32" w:rsidRDefault="008B2459" w:rsidP="00523467">
      <w:pPr>
        <w:ind w:left="4944"/>
      </w:pPr>
      <w:r>
        <w:t>сельского поселения на 2014 год и на плановый период 2015-2016</w:t>
      </w:r>
      <w:r w:rsidRPr="00F25C32">
        <w:t xml:space="preserve"> годов»</w:t>
      </w:r>
    </w:p>
    <w:p w:rsidR="008B2459" w:rsidRPr="00F25C32" w:rsidRDefault="008B2459" w:rsidP="00523467">
      <w:pPr>
        <w:ind w:left="4944"/>
      </w:pPr>
      <w:r w:rsidRPr="00F25C32">
        <w:tab/>
        <w:t xml:space="preserve">От </w:t>
      </w:r>
      <w:r>
        <w:t>27.12.2013</w:t>
      </w:r>
      <w:r w:rsidRPr="00F25C32">
        <w:t>г №</w:t>
      </w:r>
      <w:r>
        <w:t>30</w:t>
      </w:r>
    </w:p>
    <w:p w:rsidR="008B2459" w:rsidRPr="00F25C32" w:rsidRDefault="008B2459" w:rsidP="00523467">
      <w:pPr>
        <w:jc w:val="center"/>
        <w:rPr>
          <w:b/>
          <w:bCs/>
          <w:color w:val="000000"/>
        </w:rPr>
      </w:pPr>
      <w:r>
        <w:rPr>
          <w:b/>
          <w:bCs/>
          <w:color w:val="000000"/>
        </w:rPr>
        <w:t xml:space="preserve"> Прогнозируемые доходы бюджета </w:t>
      </w:r>
      <w:r w:rsidRPr="00F25C32">
        <w:rPr>
          <w:b/>
          <w:bCs/>
          <w:color w:val="000000"/>
        </w:rPr>
        <w:t>Нижнеиретского сельского поселения на 2014</w:t>
      </w:r>
      <w:r>
        <w:rPr>
          <w:b/>
          <w:bCs/>
          <w:color w:val="000000"/>
        </w:rPr>
        <w:t xml:space="preserve"> год</w:t>
      </w:r>
    </w:p>
    <w:p w:rsidR="008B2459" w:rsidRDefault="008B2459" w:rsidP="00523467"/>
    <w:tbl>
      <w:tblPr>
        <w:tblW w:w="9871" w:type="dxa"/>
        <w:tblInd w:w="-106" w:type="dxa"/>
        <w:tblLook w:val="0000" w:firstRow="0" w:lastRow="0" w:firstColumn="0" w:lastColumn="0" w:noHBand="0" w:noVBand="0"/>
      </w:tblPr>
      <w:tblGrid>
        <w:gridCol w:w="5387"/>
        <w:gridCol w:w="768"/>
        <w:gridCol w:w="2582"/>
        <w:gridCol w:w="1134"/>
      </w:tblGrid>
      <w:tr w:rsidR="008B2459">
        <w:trPr>
          <w:trHeight w:val="345"/>
        </w:trPr>
        <w:tc>
          <w:tcPr>
            <w:tcW w:w="5387" w:type="dxa"/>
            <w:vMerge w:val="restart"/>
            <w:tcBorders>
              <w:top w:val="single" w:sz="4" w:space="0" w:color="auto"/>
              <w:left w:val="single" w:sz="4" w:space="0" w:color="auto"/>
              <w:bottom w:val="single" w:sz="4" w:space="0" w:color="000000"/>
              <w:right w:val="single" w:sz="4" w:space="0" w:color="auto"/>
            </w:tcBorders>
            <w:noWrap/>
            <w:vAlign w:val="center"/>
          </w:tcPr>
          <w:p w:rsidR="008B2459" w:rsidRDefault="008B2459" w:rsidP="00523467">
            <w:pPr>
              <w:jc w:val="center"/>
              <w:rPr>
                <w:b/>
                <w:bCs/>
                <w:color w:val="000000"/>
              </w:rPr>
            </w:pPr>
            <w:r>
              <w:rPr>
                <w:b/>
                <w:bCs/>
                <w:color w:val="000000"/>
              </w:rPr>
              <w:t>Наименование</w:t>
            </w:r>
          </w:p>
        </w:tc>
        <w:tc>
          <w:tcPr>
            <w:tcW w:w="3350" w:type="dxa"/>
            <w:gridSpan w:val="2"/>
            <w:tcBorders>
              <w:top w:val="single" w:sz="4" w:space="0" w:color="auto"/>
              <w:left w:val="nil"/>
              <w:bottom w:val="single" w:sz="4" w:space="0" w:color="auto"/>
              <w:right w:val="single" w:sz="4" w:space="0" w:color="000000"/>
            </w:tcBorders>
            <w:noWrap/>
            <w:vAlign w:val="bottom"/>
          </w:tcPr>
          <w:p w:rsidR="008B2459" w:rsidRDefault="008B2459" w:rsidP="00523467">
            <w:pPr>
              <w:jc w:val="center"/>
              <w:rPr>
                <w:b/>
                <w:bCs/>
                <w:color w:val="000000"/>
              </w:rPr>
            </w:pPr>
            <w:r>
              <w:rPr>
                <w:b/>
                <w:bCs/>
                <w:color w:val="000000"/>
              </w:rPr>
              <w:t>Код бюджетной классификации</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8B2459" w:rsidRPr="002F3A5E" w:rsidRDefault="008B2459" w:rsidP="00523467">
            <w:pPr>
              <w:jc w:val="center"/>
              <w:rPr>
                <w:sz w:val="20"/>
                <w:szCs w:val="20"/>
              </w:rPr>
            </w:pPr>
            <w:r>
              <w:rPr>
                <w:sz w:val="20"/>
                <w:szCs w:val="20"/>
              </w:rPr>
              <w:t>2014</w:t>
            </w:r>
            <w:r w:rsidRPr="002F3A5E">
              <w:rPr>
                <w:sz w:val="20"/>
                <w:szCs w:val="20"/>
              </w:rPr>
              <w:t>г</w:t>
            </w:r>
          </w:p>
          <w:p w:rsidR="008B2459" w:rsidRPr="002F3A5E" w:rsidRDefault="008B2459" w:rsidP="00523467">
            <w:pPr>
              <w:jc w:val="center"/>
              <w:rPr>
                <w:sz w:val="20"/>
                <w:szCs w:val="20"/>
              </w:rPr>
            </w:pPr>
            <w:proofErr w:type="spellStart"/>
            <w:r w:rsidRPr="002F3A5E">
              <w:rPr>
                <w:sz w:val="20"/>
                <w:szCs w:val="20"/>
              </w:rPr>
              <w:t>тысруб</w:t>
            </w:r>
            <w:proofErr w:type="spellEnd"/>
          </w:p>
        </w:tc>
      </w:tr>
      <w:tr w:rsidR="008B2459">
        <w:trPr>
          <w:trHeight w:val="914"/>
        </w:trPr>
        <w:tc>
          <w:tcPr>
            <w:tcW w:w="5387" w:type="dxa"/>
            <w:vMerge/>
            <w:tcBorders>
              <w:top w:val="single" w:sz="4" w:space="0" w:color="auto"/>
              <w:left w:val="single" w:sz="4" w:space="0" w:color="auto"/>
              <w:bottom w:val="single" w:sz="4" w:space="0" w:color="000000"/>
              <w:right w:val="single" w:sz="4" w:space="0" w:color="auto"/>
            </w:tcBorders>
            <w:vAlign w:val="center"/>
          </w:tcPr>
          <w:p w:rsidR="008B2459" w:rsidRDefault="008B2459" w:rsidP="00523467">
            <w:pPr>
              <w:rPr>
                <w:b/>
                <w:bCs/>
                <w:color w:val="000000"/>
              </w:rPr>
            </w:pPr>
          </w:p>
        </w:tc>
        <w:tc>
          <w:tcPr>
            <w:tcW w:w="768" w:type="dxa"/>
            <w:tcBorders>
              <w:top w:val="nil"/>
              <w:left w:val="nil"/>
              <w:bottom w:val="single" w:sz="4" w:space="0" w:color="auto"/>
              <w:right w:val="single" w:sz="4" w:space="0" w:color="auto"/>
            </w:tcBorders>
            <w:textDirection w:val="btLr"/>
            <w:vAlign w:val="center"/>
          </w:tcPr>
          <w:p w:rsidR="008B2459" w:rsidRPr="006B12CA" w:rsidRDefault="008B2459" w:rsidP="00523467">
            <w:pPr>
              <w:jc w:val="center"/>
              <w:rPr>
                <w:color w:val="000000"/>
                <w:sz w:val="20"/>
                <w:szCs w:val="20"/>
              </w:rPr>
            </w:pPr>
            <w:r w:rsidRPr="006B12CA">
              <w:rPr>
                <w:color w:val="000000"/>
                <w:sz w:val="20"/>
                <w:szCs w:val="20"/>
              </w:rPr>
              <w:t>главного администратора доходов</w:t>
            </w:r>
          </w:p>
        </w:tc>
        <w:tc>
          <w:tcPr>
            <w:tcW w:w="2582" w:type="dxa"/>
            <w:tcBorders>
              <w:top w:val="nil"/>
              <w:left w:val="nil"/>
              <w:bottom w:val="single" w:sz="4" w:space="0" w:color="auto"/>
              <w:right w:val="single" w:sz="4" w:space="0" w:color="auto"/>
            </w:tcBorders>
            <w:vAlign w:val="center"/>
          </w:tcPr>
          <w:p w:rsidR="008B2459" w:rsidRPr="006B12CA" w:rsidRDefault="008B2459" w:rsidP="00523467">
            <w:pPr>
              <w:jc w:val="center"/>
              <w:rPr>
                <w:color w:val="000000"/>
                <w:sz w:val="20"/>
                <w:szCs w:val="20"/>
              </w:rPr>
            </w:pPr>
            <w:r w:rsidRPr="006B12CA">
              <w:rPr>
                <w:color w:val="000000"/>
                <w:sz w:val="20"/>
                <w:szCs w:val="20"/>
              </w:rPr>
              <w:t>доходов бюджета поселения</w:t>
            </w:r>
          </w:p>
        </w:tc>
        <w:tc>
          <w:tcPr>
            <w:tcW w:w="1134" w:type="dxa"/>
            <w:vMerge/>
            <w:tcBorders>
              <w:top w:val="single" w:sz="4" w:space="0" w:color="auto"/>
              <w:left w:val="single" w:sz="4" w:space="0" w:color="auto"/>
              <w:bottom w:val="single" w:sz="4" w:space="0" w:color="000000"/>
              <w:right w:val="single" w:sz="4" w:space="0" w:color="auto"/>
            </w:tcBorders>
            <w:vAlign w:val="center"/>
          </w:tcPr>
          <w:p w:rsidR="008B2459" w:rsidRDefault="008B2459" w:rsidP="00523467"/>
        </w:tc>
      </w:tr>
      <w:tr w:rsidR="008B2459">
        <w:trPr>
          <w:trHeight w:val="315"/>
        </w:trPr>
        <w:tc>
          <w:tcPr>
            <w:tcW w:w="5387" w:type="dxa"/>
            <w:tcBorders>
              <w:top w:val="nil"/>
              <w:left w:val="single" w:sz="4" w:space="0" w:color="auto"/>
              <w:bottom w:val="single" w:sz="4" w:space="0" w:color="auto"/>
              <w:right w:val="single" w:sz="4" w:space="0" w:color="auto"/>
            </w:tcBorders>
            <w:noWrap/>
            <w:vAlign w:val="bottom"/>
          </w:tcPr>
          <w:p w:rsidR="008B2459" w:rsidRPr="00377BD0" w:rsidRDefault="008B2459" w:rsidP="00523467">
            <w:pPr>
              <w:rPr>
                <w:b/>
                <w:bCs/>
                <w:color w:val="000000"/>
                <w:sz w:val="20"/>
                <w:szCs w:val="20"/>
              </w:rPr>
            </w:pPr>
            <w:r w:rsidRPr="00377BD0">
              <w:rPr>
                <w:b/>
                <w:bCs/>
                <w:color w:val="000000"/>
                <w:sz w:val="20"/>
                <w:szCs w:val="20"/>
              </w:rPr>
              <w:t>НАЛОГОВЫЕ И НЕНАЛОГОВЫЕ ДОХОДЫ</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000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1 00 00000 00 0000 000</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rPr>
                <w:b/>
                <w:bCs/>
                <w:color w:val="000000"/>
              </w:rPr>
            </w:pPr>
            <w:r>
              <w:rPr>
                <w:b/>
                <w:bCs/>
                <w:color w:val="000000"/>
              </w:rPr>
              <w:t>1754,6</w:t>
            </w:r>
          </w:p>
        </w:tc>
      </w:tr>
      <w:tr w:rsidR="008B2459">
        <w:trPr>
          <w:trHeight w:val="315"/>
        </w:trPr>
        <w:tc>
          <w:tcPr>
            <w:tcW w:w="5387" w:type="dxa"/>
            <w:tcBorders>
              <w:top w:val="nil"/>
              <w:left w:val="single" w:sz="4" w:space="0" w:color="auto"/>
              <w:bottom w:val="single" w:sz="4" w:space="0" w:color="auto"/>
              <w:right w:val="single" w:sz="4" w:space="0" w:color="auto"/>
            </w:tcBorders>
            <w:noWrap/>
            <w:vAlign w:val="bottom"/>
          </w:tcPr>
          <w:p w:rsidR="008B2459" w:rsidRPr="00377BD0" w:rsidRDefault="008B2459" w:rsidP="00523467">
            <w:pPr>
              <w:rPr>
                <w:color w:val="000000"/>
                <w:sz w:val="20"/>
                <w:szCs w:val="20"/>
              </w:rPr>
            </w:pPr>
            <w:r w:rsidRPr="00377BD0">
              <w:rPr>
                <w:color w:val="000000"/>
                <w:sz w:val="20"/>
                <w:szCs w:val="20"/>
              </w:rPr>
              <w:t>НАЛОГИ НА ПРИБЫЛЬ, ДОХОДЫ</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1 01 00000 00 0000 000</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rPr>
                <w:b/>
                <w:bCs/>
                <w:color w:val="000000"/>
              </w:rPr>
            </w:pPr>
            <w:r>
              <w:rPr>
                <w:b/>
                <w:bCs/>
                <w:color w:val="000000"/>
              </w:rPr>
              <w:t>455,7</w:t>
            </w:r>
          </w:p>
        </w:tc>
      </w:tr>
      <w:tr w:rsidR="008B2459">
        <w:trPr>
          <w:trHeight w:val="605"/>
        </w:trPr>
        <w:tc>
          <w:tcPr>
            <w:tcW w:w="5387"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Pr>
                <w:sz w:val="20"/>
                <w:szCs w:val="20"/>
              </w:rPr>
              <w:t>Н</w:t>
            </w:r>
            <w:r w:rsidRPr="00377BD0">
              <w:rPr>
                <w:sz w:val="20"/>
                <w:szCs w:val="20"/>
              </w:rPr>
              <w:t xml:space="preserve">алог на доходы физических лиц </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Pr>
                <w:color w:val="000000"/>
              </w:rPr>
              <w:t>1 01 0200</w:t>
            </w:r>
            <w:r w:rsidRPr="00F25C32">
              <w:rPr>
                <w:color w:val="000000"/>
              </w:rPr>
              <w:t>0 0</w:t>
            </w:r>
            <w:r>
              <w:rPr>
                <w:color w:val="000000"/>
              </w:rPr>
              <w:t>0</w:t>
            </w:r>
            <w:r w:rsidRPr="00F25C32">
              <w:rPr>
                <w:color w:val="000000"/>
              </w:rPr>
              <w:t xml:space="preserve"> 0000 110</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rPr>
                <w:color w:val="000000"/>
              </w:rPr>
            </w:pPr>
            <w:r>
              <w:rPr>
                <w:color w:val="000000"/>
              </w:rPr>
              <w:t>455,2</w:t>
            </w:r>
          </w:p>
        </w:tc>
      </w:tr>
      <w:tr w:rsidR="008B2459" w:rsidRPr="00AC3248">
        <w:trPr>
          <w:trHeight w:val="1260"/>
        </w:trPr>
        <w:tc>
          <w:tcPr>
            <w:tcW w:w="5387"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 и 228 Налогового кодекса Российской Федерации.</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1 01 02010 01 0000 110</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pPr>
            <w:r>
              <w:t>455,2</w:t>
            </w:r>
          </w:p>
        </w:tc>
      </w:tr>
      <w:tr w:rsidR="008B2459">
        <w:trPr>
          <w:trHeight w:val="694"/>
        </w:trPr>
        <w:tc>
          <w:tcPr>
            <w:tcW w:w="5387"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sz w:val="20"/>
                <w:szCs w:val="20"/>
              </w:rPr>
              <w:t>Налог на доходы физических лиц с доходов, полученных физическими лицами, не являющимися налоговыми резидентами РФ</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pPr>
            <w:r>
              <w:t>1 01 02030 01 0</w:t>
            </w:r>
            <w:r w:rsidRPr="00F25C32">
              <w:t>000 110</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pPr>
            <w:r>
              <w:t>0,5</w:t>
            </w:r>
          </w:p>
        </w:tc>
      </w:tr>
      <w:tr w:rsidR="008B2459">
        <w:trPr>
          <w:trHeight w:val="1014"/>
        </w:trPr>
        <w:tc>
          <w:tcPr>
            <w:tcW w:w="5387"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b/>
                <w:bCs/>
                <w:sz w:val="20"/>
                <w:szCs w:val="20"/>
                <w:lang w:eastAsia="en-US"/>
              </w:rPr>
              <w:t>НАЛОГИ НА ТОВАРЫ (РАБОТЫ, УСЛУГИ), РЕАЛИЗУЕМЫЕ НА ТЕРРИТОРИИ РОССИЙСКОЙ ФЕДЕРАЦИИ</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000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1 03 00000 00 0000 000</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rPr>
                <w:b/>
                <w:bCs/>
              </w:rPr>
            </w:pPr>
            <w:r w:rsidRPr="00F25C32">
              <w:rPr>
                <w:b/>
                <w:bCs/>
              </w:rPr>
              <w:t>644,8</w:t>
            </w:r>
          </w:p>
        </w:tc>
      </w:tr>
      <w:tr w:rsidR="008B2459">
        <w:trPr>
          <w:trHeight w:val="655"/>
        </w:trPr>
        <w:tc>
          <w:tcPr>
            <w:tcW w:w="5387" w:type="dxa"/>
            <w:tcBorders>
              <w:top w:val="single" w:sz="4" w:space="0" w:color="auto"/>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color w:val="000000"/>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pPr>
            <w:r w:rsidRPr="00F25C32">
              <w:t>100</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pPr>
            <w:r w:rsidRPr="00F25C32">
              <w:t>1 03 02230 01 0000 110</w:t>
            </w:r>
          </w:p>
        </w:tc>
        <w:tc>
          <w:tcPr>
            <w:tcW w:w="1134" w:type="dxa"/>
            <w:tcBorders>
              <w:top w:val="single" w:sz="4" w:space="0" w:color="auto"/>
              <w:left w:val="nil"/>
              <w:bottom w:val="single" w:sz="4" w:space="0" w:color="auto"/>
              <w:right w:val="single" w:sz="4" w:space="0" w:color="auto"/>
            </w:tcBorders>
            <w:noWrap/>
            <w:vAlign w:val="bottom"/>
          </w:tcPr>
          <w:p w:rsidR="008B2459" w:rsidRPr="00F25C32" w:rsidRDefault="008B2459" w:rsidP="00523467">
            <w:pPr>
              <w:jc w:val="center"/>
            </w:pPr>
            <w:r>
              <w:t>236,0</w:t>
            </w:r>
          </w:p>
        </w:tc>
      </w:tr>
      <w:tr w:rsidR="008B2459">
        <w:trPr>
          <w:trHeight w:val="1104"/>
        </w:trPr>
        <w:tc>
          <w:tcPr>
            <w:tcW w:w="5387"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color w:val="000000"/>
                <w:sz w:val="20"/>
                <w:szCs w:val="20"/>
                <w:lang w:eastAsia="en-US"/>
              </w:rPr>
              <w:t>Доходы от уплаты акцизов на моторные масла для дизельных и (или) карбюраторных (</w:t>
            </w:r>
            <w:proofErr w:type="spellStart"/>
            <w:r w:rsidRPr="00377BD0">
              <w:rPr>
                <w:color w:val="000000"/>
                <w:sz w:val="20"/>
                <w:szCs w:val="20"/>
                <w:lang w:eastAsia="en-US"/>
              </w:rPr>
              <w:t>инжекторных</w:t>
            </w:r>
            <w:proofErr w:type="spellEnd"/>
            <w:r w:rsidRPr="00377BD0">
              <w:rPr>
                <w:color w:val="000000"/>
                <w:sz w:val="20"/>
                <w:szCs w:val="20"/>
                <w:lang w:eastAsia="en-US"/>
              </w:rPr>
              <w:t>) двигателей, зачисляемые в консолидированные бюджеты субъектов Российской Федерации</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100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1 03 02240 01 0000 110</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pPr>
            <w:r>
              <w:t>4,9</w:t>
            </w:r>
          </w:p>
        </w:tc>
      </w:tr>
      <w:tr w:rsidR="008B2459">
        <w:trPr>
          <w:trHeight w:val="1064"/>
        </w:trPr>
        <w:tc>
          <w:tcPr>
            <w:tcW w:w="5387"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color w:val="000000"/>
                <w:sz w:val="20"/>
                <w:szCs w:val="20"/>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100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1 03 02250 01 0000 110</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pPr>
            <w:r>
              <w:t>382,1</w:t>
            </w:r>
          </w:p>
        </w:tc>
      </w:tr>
      <w:tr w:rsidR="008B2459">
        <w:trPr>
          <w:trHeight w:val="1260"/>
        </w:trPr>
        <w:tc>
          <w:tcPr>
            <w:tcW w:w="5387" w:type="dxa"/>
            <w:tcBorders>
              <w:top w:val="single" w:sz="4" w:space="0" w:color="auto"/>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color w:val="000000"/>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pPr>
            <w:r w:rsidRPr="00F25C32">
              <w:t>100</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pPr>
            <w:r w:rsidRPr="00F25C32">
              <w:t>1 03 02260 01 0000 110</w:t>
            </w:r>
          </w:p>
        </w:tc>
        <w:tc>
          <w:tcPr>
            <w:tcW w:w="1134" w:type="dxa"/>
            <w:tcBorders>
              <w:top w:val="single" w:sz="4" w:space="0" w:color="auto"/>
              <w:left w:val="nil"/>
              <w:bottom w:val="single" w:sz="4" w:space="0" w:color="auto"/>
              <w:right w:val="single" w:sz="4" w:space="0" w:color="auto"/>
            </w:tcBorders>
            <w:noWrap/>
            <w:vAlign w:val="bottom"/>
          </w:tcPr>
          <w:p w:rsidR="008B2459" w:rsidRPr="00F25C32" w:rsidRDefault="008B2459" w:rsidP="00523467">
            <w:pPr>
              <w:jc w:val="center"/>
            </w:pPr>
            <w:r>
              <w:t>21,8</w:t>
            </w:r>
          </w:p>
        </w:tc>
      </w:tr>
      <w:tr w:rsidR="008B2459">
        <w:trPr>
          <w:trHeight w:val="315"/>
        </w:trPr>
        <w:tc>
          <w:tcPr>
            <w:tcW w:w="5387" w:type="dxa"/>
            <w:tcBorders>
              <w:top w:val="single" w:sz="4" w:space="0" w:color="auto"/>
              <w:left w:val="single" w:sz="4" w:space="0" w:color="auto"/>
              <w:bottom w:val="single" w:sz="4" w:space="0" w:color="auto"/>
              <w:right w:val="single" w:sz="4" w:space="0" w:color="auto"/>
            </w:tcBorders>
            <w:noWrap/>
            <w:vAlign w:val="bottom"/>
          </w:tcPr>
          <w:p w:rsidR="008B2459" w:rsidRPr="00377BD0" w:rsidRDefault="008B2459" w:rsidP="00523467">
            <w:pPr>
              <w:rPr>
                <w:color w:val="000000"/>
                <w:sz w:val="20"/>
                <w:szCs w:val="20"/>
              </w:rPr>
            </w:pPr>
            <w:r w:rsidRPr="00377BD0">
              <w:rPr>
                <w:color w:val="000000"/>
                <w:sz w:val="20"/>
                <w:szCs w:val="20"/>
              </w:rPr>
              <w:t>НАЛОГИ НА СОВОКУПНЫЙ ДОХОД</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1 05 00000 00 0000 000</w:t>
            </w:r>
          </w:p>
        </w:tc>
        <w:tc>
          <w:tcPr>
            <w:tcW w:w="1134" w:type="dxa"/>
            <w:tcBorders>
              <w:top w:val="single" w:sz="4" w:space="0" w:color="auto"/>
              <w:left w:val="nil"/>
              <w:bottom w:val="single" w:sz="4" w:space="0" w:color="auto"/>
              <w:right w:val="single" w:sz="4" w:space="0" w:color="auto"/>
            </w:tcBorders>
            <w:noWrap/>
            <w:vAlign w:val="bottom"/>
          </w:tcPr>
          <w:p w:rsidR="008B2459" w:rsidRPr="00F25C32" w:rsidRDefault="008B2459" w:rsidP="00523467">
            <w:pPr>
              <w:jc w:val="center"/>
              <w:rPr>
                <w:b/>
                <w:bCs/>
                <w:color w:val="000000"/>
              </w:rPr>
            </w:pPr>
            <w:r w:rsidRPr="00F25C32">
              <w:rPr>
                <w:b/>
                <w:bCs/>
                <w:color w:val="000000"/>
              </w:rPr>
              <w:t>11,0</w:t>
            </w:r>
          </w:p>
        </w:tc>
      </w:tr>
      <w:tr w:rsidR="008B2459">
        <w:trPr>
          <w:trHeight w:val="315"/>
        </w:trPr>
        <w:tc>
          <w:tcPr>
            <w:tcW w:w="5387"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sz w:val="20"/>
                <w:szCs w:val="20"/>
              </w:rPr>
              <w:t xml:space="preserve">Единый сельскохозяйственный налог </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1 05 030</w:t>
            </w:r>
            <w:r>
              <w:rPr>
                <w:color w:val="000000"/>
              </w:rPr>
              <w:t>2</w:t>
            </w:r>
            <w:r w:rsidRPr="00F25C32">
              <w:rPr>
                <w:color w:val="000000"/>
              </w:rPr>
              <w:t>0 01 0000 110</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rPr>
                <w:color w:val="000000"/>
              </w:rPr>
            </w:pPr>
            <w:r>
              <w:rPr>
                <w:color w:val="000000"/>
              </w:rPr>
              <w:t>11,0</w:t>
            </w:r>
          </w:p>
        </w:tc>
      </w:tr>
      <w:tr w:rsidR="008B2459">
        <w:trPr>
          <w:trHeight w:val="315"/>
        </w:trPr>
        <w:tc>
          <w:tcPr>
            <w:tcW w:w="5387" w:type="dxa"/>
            <w:tcBorders>
              <w:top w:val="nil"/>
              <w:left w:val="single" w:sz="4" w:space="0" w:color="auto"/>
              <w:bottom w:val="single" w:sz="4" w:space="0" w:color="auto"/>
              <w:right w:val="single" w:sz="4" w:space="0" w:color="auto"/>
            </w:tcBorders>
            <w:noWrap/>
            <w:vAlign w:val="bottom"/>
          </w:tcPr>
          <w:p w:rsidR="008B2459" w:rsidRPr="00377BD0" w:rsidRDefault="008B2459" w:rsidP="00523467">
            <w:pPr>
              <w:rPr>
                <w:color w:val="000000"/>
                <w:sz w:val="20"/>
                <w:szCs w:val="20"/>
              </w:rPr>
            </w:pPr>
            <w:r w:rsidRPr="00377BD0">
              <w:rPr>
                <w:color w:val="000000"/>
                <w:sz w:val="20"/>
                <w:szCs w:val="20"/>
              </w:rPr>
              <w:t>НАЛОГИ НА ИМУЩЕСТВО</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1 06 00000 00 0000 000</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rPr>
                <w:b/>
                <w:bCs/>
                <w:color w:val="000000"/>
              </w:rPr>
            </w:pPr>
            <w:r>
              <w:rPr>
                <w:b/>
                <w:bCs/>
                <w:color w:val="000000"/>
              </w:rPr>
              <w:t>447,1</w:t>
            </w:r>
          </w:p>
        </w:tc>
      </w:tr>
      <w:tr w:rsidR="008B2459">
        <w:trPr>
          <w:trHeight w:val="315"/>
        </w:trPr>
        <w:tc>
          <w:tcPr>
            <w:tcW w:w="5387" w:type="dxa"/>
            <w:tcBorders>
              <w:top w:val="nil"/>
              <w:left w:val="single" w:sz="4" w:space="0" w:color="auto"/>
              <w:bottom w:val="single" w:sz="4" w:space="0" w:color="auto"/>
              <w:right w:val="single" w:sz="4" w:space="0" w:color="auto"/>
            </w:tcBorders>
            <w:noWrap/>
            <w:vAlign w:val="bottom"/>
          </w:tcPr>
          <w:p w:rsidR="008B2459" w:rsidRPr="00377BD0" w:rsidRDefault="008B2459" w:rsidP="00523467">
            <w:pPr>
              <w:rPr>
                <w:color w:val="000000"/>
                <w:sz w:val="20"/>
                <w:szCs w:val="20"/>
              </w:rPr>
            </w:pPr>
            <w:r w:rsidRPr="00377BD0">
              <w:rPr>
                <w:color w:val="000000"/>
                <w:sz w:val="20"/>
                <w:szCs w:val="20"/>
              </w:rPr>
              <w:t>Налог на имущество физических лиц</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1 06 01030 00 0000 000</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rPr>
                <w:color w:val="000000"/>
              </w:rPr>
            </w:pPr>
            <w:r>
              <w:rPr>
                <w:color w:val="000000"/>
              </w:rPr>
              <w:t>31,1</w:t>
            </w:r>
          </w:p>
        </w:tc>
      </w:tr>
      <w:tr w:rsidR="008B2459">
        <w:trPr>
          <w:trHeight w:val="945"/>
        </w:trPr>
        <w:tc>
          <w:tcPr>
            <w:tcW w:w="5387"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1 06 01030 10 0000 110</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rPr>
                <w:color w:val="000000"/>
              </w:rPr>
            </w:pPr>
            <w:r>
              <w:rPr>
                <w:color w:val="000000"/>
              </w:rPr>
              <w:t>31,1</w:t>
            </w:r>
          </w:p>
        </w:tc>
      </w:tr>
      <w:tr w:rsidR="008B2459">
        <w:trPr>
          <w:trHeight w:val="315"/>
        </w:trPr>
        <w:tc>
          <w:tcPr>
            <w:tcW w:w="5387"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sz w:val="20"/>
                <w:szCs w:val="20"/>
              </w:rPr>
              <w:lastRenderedPageBreak/>
              <w:t>Земельный налог</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1 06 06000 00 0000 110</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rPr>
                <w:color w:val="000000"/>
              </w:rPr>
            </w:pPr>
            <w:r>
              <w:rPr>
                <w:color w:val="000000"/>
              </w:rPr>
              <w:t>416,0</w:t>
            </w:r>
          </w:p>
        </w:tc>
      </w:tr>
      <w:tr w:rsidR="008B2459">
        <w:trPr>
          <w:trHeight w:val="945"/>
        </w:trPr>
        <w:tc>
          <w:tcPr>
            <w:tcW w:w="5387"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sz w:val="20"/>
                <w:szCs w:val="20"/>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Pr>
                <w:color w:val="000000"/>
              </w:rPr>
              <w:t>1 06 06013</w:t>
            </w:r>
            <w:r w:rsidRPr="00F25C32">
              <w:rPr>
                <w:color w:val="000000"/>
              </w:rPr>
              <w:t xml:space="preserve"> 10 0000 110</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rPr>
                <w:color w:val="000000"/>
              </w:rPr>
            </w:pPr>
            <w:r>
              <w:rPr>
                <w:color w:val="000000"/>
              </w:rPr>
              <w:t>347,0</w:t>
            </w:r>
          </w:p>
        </w:tc>
      </w:tr>
      <w:tr w:rsidR="008B2459">
        <w:trPr>
          <w:trHeight w:val="990"/>
        </w:trPr>
        <w:tc>
          <w:tcPr>
            <w:tcW w:w="5387"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Pr>
                <w:color w:val="000000"/>
              </w:rPr>
              <w:t>1 06 0602</w:t>
            </w:r>
            <w:r>
              <w:rPr>
                <w:color w:val="000000"/>
                <w:lang w:val="en-US"/>
              </w:rPr>
              <w:t>3</w:t>
            </w:r>
            <w:r w:rsidRPr="00F25C32">
              <w:rPr>
                <w:color w:val="000000"/>
              </w:rPr>
              <w:t xml:space="preserve"> 10 0000 110</w:t>
            </w:r>
          </w:p>
        </w:tc>
        <w:tc>
          <w:tcPr>
            <w:tcW w:w="1134" w:type="dxa"/>
            <w:tcBorders>
              <w:top w:val="single" w:sz="4" w:space="0" w:color="auto"/>
              <w:left w:val="nil"/>
              <w:bottom w:val="single" w:sz="4" w:space="0" w:color="auto"/>
              <w:right w:val="single" w:sz="4" w:space="0" w:color="auto"/>
            </w:tcBorders>
            <w:noWrap/>
            <w:vAlign w:val="bottom"/>
          </w:tcPr>
          <w:p w:rsidR="008B2459" w:rsidRPr="00F25C32" w:rsidRDefault="008B2459" w:rsidP="00523467">
            <w:pPr>
              <w:jc w:val="center"/>
              <w:rPr>
                <w:color w:val="000000"/>
              </w:rPr>
            </w:pPr>
            <w:r>
              <w:rPr>
                <w:color w:val="000000"/>
              </w:rPr>
              <w:t>69,0</w:t>
            </w:r>
          </w:p>
        </w:tc>
      </w:tr>
      <w:tr w:rsidR="008B2459">
        <w:trPr>
          <w:trHeight w:val="615"/>
        </w:trPr>
        <w:tc>
          <w:tcPr>
            <w:tcW w:w="5387"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b/>
                <w:bCs/>
                <w:sz w:val="20"/>
                <w:szCs w:val="20"/>
              </w:rPr>
            </w:pPr>
            <w:r w:rsidRPr="00377BD0">
              <w:rPr>
                <w:b/>
                <w:bCs/>
                <w:sz w:val="20"/>
                <w:szCs w:val="20"/>
              </w:rPr>
              <w:t>ЗАДОЛЖЕННОСТЬ И ПЕРЕРАСЧЕТЫ ПО ОТМЕНЕННЫМ НАЛОГАМ, СБОРАМ И ИНЫМ ОБЯЗАТЕЛЬНЫМ ПЛАТЕЖАМ</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1 09 00000 00 0000 000</w:t>
            </w:r>
          </w:p>
        </w:tc>
        <w:tc>
          <w:tcPr>
            <w:tcW w:w="1134" w:type="dxa"/>
            <w:tcBorders>
              <w:top w:val="single" w:sz="4" w:space="0" w:color="auto"/>
              <w:left w:val="nil"/>
              <w:bottom w:val="single" w:sz="4" w:space="0" w:color="auto"/>
              <w:right w:val="single" w:sz="4" w:space="0" w:color="auto"/>
            </w:tcBorders>
            <w:noWrap/>
            <w:vAlign w:val="bottom"/>
          </w:tcPr>
          <w:p w:rsidR="008B2459" w:rsidRPr="00966257" w:rsidRDefault="008B2459" w:rsidP="00523467">
            <w:pPr>
              <w:jc w:val="center"/>
              <w:rPr>
                <w:b/>
                <w:bCs/>
                <w:color w:val="000000"/>
              </w:rPr>
            </w:pPr>
            <w:r w:rsidRPr="00966257">
              <w:rPr>
                <w:b/>
                <w:bCs/>
                <w:color w:val="000000"/>
              </w:rPr>
              <w:t>1,0</w:t>
            </w:r>
          </w:p>
        </w:tc>
      </w:tr>
      <w:tr w:rsidR="008B2459">
        <w:trPr>
          <w:trHeight w:val="615"/>
        </w:trPr>
        <w:tc>
          <w:tcPr>
            <w:tcW w:w="5387"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Земельный налог (по обязательствам, возникшим до 1 января 2006года), мобилизуемый на территориях поселений</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1 09 04053 10 2000 110</w:t>
            </w:r>
          </w:p>
        </w:tc>
        <w:tc>
          <w:tcPr>
            <w:tcW w:w="1134" w:type="dxa"/>
            <w:tcBorders>
              <w:top w:val="single" w:sz="4" w:space="0" w:color="auto"/>
              <w:left w:val="nil"/>
              <w:bottom w:val="single" w:sz="4" w:space="0" w:color="auto"/>
              <w:right w:val="single" w:sz="4" w:space="0" w:color="auto"/>
            </w:tcBorders>
            <w:noWrap/>
            <w:vAlign w:val="bottom"/>
          </w:tcPr>
          <w:p w:rsidR="008B2459" w:rsidRPr="00F25C32" w:rsidRDefault="008B2459" w:rsidP="00523467">
            <w:pPr>
              <w:jc w:val="center"/>
              <w:rPr>
                <w:color w:val="000000"/>
              </w:rPr>
            </w:pPr>
            <w:r w:rsidRPr="00F25C32">
              <w:rPr>
                <w:color w:val="000000"/>
              </w:rPr>
              <w:t>1,0</w:t>
            </w:r>
          </w:p>
        </w:tc>
      </w:tr>
      <w:tr w:rsidR="008B2459">
        <w:trPr>
          <w:trHeight w:val="615"/>
        </w:trPr>
        <w:tc>
          <w:tcPr>
            <w:tcW w:w="5387"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b/>
                <w:bCs/>
                <w:color w:val="000000"/>
                <w:sz w:val="20"/>
                <w:szCs w:val="20"/>
              </w:rPr>
            </w:pPr>
            <w:r w:rsidRPr="00377BD0">
              <w:rPr>
                <w:b/>
                <w:bCs/>
                <w:color w:val="000000"/>
                <w:sz w:val="20"/>
                <w:szCs w:val="20"/>
              </w:rPr>
              <w:t>ДОХОДЫ ОТ ИСПОЛЬЗОВАНИЯ ИМУЩЕСТВА, НАХОДЯЩЕГОСЯ В ГОСУДАРСТВЕННОЙ И МУНИЦИПАЛЬНОЙ СОБСТВЕННОСТИ</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000</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1 11 00000 00 0000 000</w:t>
            </w:r>
          </w:p>
        </w:tc>
        <w:tc>
          <w:tcPr>
            <w:tcW w:w="1134" w:type="dxa"/>
            <w:tcBorders>
              <w:top w:val="single" w:sz="4" w:space="0" w:color="auto"/>
              <w:left w:val="nil"/>
              <w:bottom w:val="single" w:sz="4" w:space="0" w:color="auto"/>
              <w:right w:val="single" w:sz="4" w:space="0" w:color="auto"/>
            </w:tcBorders>
            <w:noWrap/>
            <w:vAlign w:val="bottom"/>
          </w:tcPr>
          <w:p w:rsidR="008B2459" w:rsidRPr="00BB27F8" w:rsidRDefault="008B2459" w:rsidP="00523467">
            <w:pPr>
              <w:jc w:val="center"/>
              <w:rPr>
                <w:b/>
                <w:bCs/>
                <w:color w:val="000000"/>
              </w:rPr>
            </w:pPr>
            <w:r>
              <w:rPr>
                <w:b/>
                <w:bCs/>
                <w:color w:val="000000"/>
              </w:rPr>
              <w:t>126</w:t>
            </w:r>
            <w:r w:rsidRPr="00BB27F8">
              <w:rPr>
                <w:b/>
                <w:bCs/>
                <w:color w:val="000000"/>
              </w:rPr>
              <w:t>,0</w:t>
            </w:r>
          </w:p>
        </w:tc>
      </w:tr>
      <w:tr w:rsidR="008B2459">
        <w:trPr>
          <w:trHeight w:val="1200"/>
        </w:trPr>
        <w:tc>
          <w:tcPr>
            <w:tcW w:w="5387"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color w:val="000000"/>
                <w:sz w:val="20"/>
                <w:szCs w:val="20"/>
              </w:rPr>
            </w:pPr>
            <w:r w:rsidRPr="00377BD0">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913</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1 11 05010 10 0000 120</w:t>
            </w:r>
          </w:p>
        </w:tc>
        <w:tc>
          <w:tcPr>
            <w:tcW w:w="1134" w:type="dxa"/>
            <w:tcBorders>
              <w:top w:val="single" w:sz="4" w:space="0" w:color="auto"/>
              <w:left w:val="nil"/>
              <w:bottom w:val="single" w:sz="4" w:space="0" w:color="auto"/>
              <w:right w:val="single" w:sz="4" w:space="0" w:color="auto"/>
            </w:tcBorders>
            <w:noWrap/>
            <w:vAlign w:val="bottom"/>
          </w:tcPr>
          <w:p w:rsidR="008B2459" w:rsidRPr="00F25C32" w:rsidRDefault="008B2459" w:rsidP="00523467">
            <w:pPr>
              <w:jc w:val="center"/>
              <w:rPr>
                <w:color w:val="000000"/>
              </w:rPr>
            </w:pPr>
            <w:r>
              <w:rPr>
                <w:color w:val="000000"/>
              </w:rPr>
              <w:t>4,0</w:t>
            </w:r>
          </w:p>
        </w:tc>
      </w:tr>
      <w:tr w:rsidR="008B2459">
        <w:trPr>
          <w:trHeight w:val="1575"/>
        </w:trPr>
        <w:tc>
          <w:tcPr>
            <w:tcW w:w="5387"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color w:val="000000"/>
                <w:sz w:val="20"/>
                <w:szCs w:val="20"/>
              </w:rPr>
            </w:pPr>
            <w:r w:rsidRPr="00377BD0">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913</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1 11 05013 10 0000 120</w:t>
            </w:r>
          </w:p>
        </w:tc>
        <w:tc>
          <w:tcPr>
            <w:tcW w:w="1134" w:type="dxa"/>
            <w:tcBorders>
              <w:top w:val="single" w:sz="4" w:space="0" w:color="auto"/>
              <w:left w:val="nil"/>
              <w:bottom w:val="single" w:sz="4" w:space="0" w:color="auto"/>
              <w:right w:val="single" w:sz="4" w:space="0" w:color="auto"/>
            </w:tcBorders>
            <w:noWrap/>
            <w:vAlign w:val="bottom"/>
          </w:tcPr>
          <w:p w:rsidR="008B2459" w:rsidRPr="008C677A" w:rsidRDefault="008B2459" w:rsidP="00523467">
            <w:pPr>
              <w:jc w:val="center"/>
              <w:rPr>
                <w:color w:val="000000"/>
                <w:lang w:val="en-US"/>
              </w:rPr>
            </w:pPr>
            <w:r>
              <w:rPr>
                <w:color w:val="000000"/>
                <w:lang w:val="en-US"/>
              </w:rPr>
              <w:t>4.0</w:t>
            </w:r>
          </w:p>
        </w:tc>
      </w:tr>
      <w:tr w:rsidR="008B2459">
        <w:trPr>
          <w:trHeight w:val="1530"/>
        </w:trPr>
        <w:tc>
          <w:tcPr>
            <w:tcW w:w="5387"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1 11 05013 10 0000 120</w:t>
            </w:r>
          </w:p>
        </w:tc>
        <w:tc>
          <w:tcPr>
            <w:tcW w:w="1134" w:type="dxa"/>
            <w:tcBorders>
              <w:top w:val="single" w:sz="4" w:space="0" w:color="auto"/>
              <w:left w:val="nil"/>
              <w:bottom w:val="single" w:sz="4" w:space="0" w:color="auto"/>
              <w:right w:val="single" w:sz="4" w:space="0" w:color="auto"/>
            </w:tcBorders>
            <w:noWrap/>
            <w:vAlign w:val="bottom"/>
          </w:tcPr>
          <w:p w:rsidR="008B2459" w:rsidRPr="00F25C32" w:rsidRDefault="008B2459" w:rsidP="00523467">
            <w:pPr>
              <w:jc w:val="center"/>
              <w:rPr>
                <w:color w:val="000000"/>
              </w:rPr>
            </w:pPr>
            <w:r>
              <w:rPr>
                <w:color w:val="000000"/>
              </w:rPr>
              <w:t>106,0</w:t>
            </w:r>
          </w:p>
        </w:tc>
      </w:tr>
      <w:tr w:rsidR="008B2459">
        <w:trPr>
          <w:trHeight w:val="1530"/>
        </w:trPr>
        <w:tc>
          <w:tcPr>
            <w:tcW w:w="5387"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1 11 05030 10 0000 120</w:t>
            </w:r>
          </w:p>
        </w:tc>
        <w:tc>
          <w:tcPr>
            <w:tcW w:w="1134" w:type="dxa"/>
            <w:tcBorders>
              <w:top w:val="single" w:sz="4" w:space="0" w:color="auto"/>
              <w:left w:val="nil"/>
              <w:bottom w:val="single" w:sz="4" w:space="0" w:color="auto"/>
              <w:right w:val="single" w:sz="4" w:space="0" w:color="auto"/>
            </w:tcBorders>
            <w:noWrap/>
            <w:vAlign w:val="bottom"/>
          </w:tcPr>
          <w:p w:rsidR="008B2459" w:rsidRPr="00F25C32" w:rsidRDefault="008B2459" w:rsidP="00523467">
            <w:pPr>
              <w:jc w:val="center"/>
              <w:rPr>
                <w:color w:val="000000"/>
              </w:rPr>
            </w:pPr>
            <w:r>
              <w:rPr>
                <w:color w:val="000000"/>
              </w:rPr>
              <w:t>16,0</w:t>
            </w:r>
          </w:p>
        </w:tc>
      </w:tr>
      <w:tr w:rsidR="008B2459">
        <w:trPr>
          <w:trHeight w:val="1050"/>
        </w:trPr>
        <w:tc>
          <w:tcPr>
            <w:tcW w:w="5387" w:type="dxa"/>
            <w:tcBorders>
              <w:top w:val="nil"/>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1 11 05035 10 0000 120</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rPr>
                <w:color w:val="000000"/>
              </w:rPr>
            </w:pPr>
            <w:r>
              <w:rPr>
                <w:color w:val="000000"/>
              </w:rPr>
              <w:t>16,0</w:t>
            </w:r>
          </w:p>
        </w:tc>
      </w:tr>
      <w:tr w:rsidR="008B2459">
        <w:trPr>
          <w:trHeight w:val="623"/>
        </w:trPr>
        <w:tc>
          <w:tcPr>
            <w:tcW w:w="5387"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b/>
                <w:bCs/>
                <w:color w:val="000000"/>
                <w:sz w:val="20"/>
                <w:szCs w:val="20"/>
              </w:rPr>
            </w:pPr>
            <w:r w:rsidRPr="00377BD0">
              <w:rPr>
                <w:b/>
                <w:bCs/>
                <w:color w:val="000000"/>
                <w:sz w:val="20"/>
                <w:szCs w:val="20"/>
              </w:rPr>
              <w:t>ДОХОДЫ ОТ ОКАЗАНИЯ ПЛАТНЫХ УСЛУГ И КОМПЕНСАЦИИ ЗАТРАТ ГОСУДАРСТВА</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000</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1 13 00000 00 0000 000</w:t>
            </w:r>
          </w:p>
        </w:tc>
        <w:tc>
          <w:tcPr>
            <w:tcW w:w="1134" w:type="dxa"/>
            <w:tcBorders>
              <w:top w:val="single" w:sz="4" w:space="0" w:color="auto"/>
              <w:left w:val="nil"/>
              <w:bottom w:val="single" w:sz="4" w:space="0" w:color="auto"/>
              <w:right w:val="single" w:sz="4" w:space="0" w:color="auto"/>
            </w:tcBorders>
            <w:noWrap/>
            <w:vAlign w:val="bottom"/>
          </w:tcPr>
          <w:p w:rsidR="008B2459" w:rsidRPr="00BB27F8" w:rsidRDefault="008B2459" w:rsidP="00523467">
            <w:pPr>
              <w:jc w:val="center"/>
              <w:rPr>
                <w:b/>
                <w:bCs/>
                <w:color w:val="000000"/>
              </w:rPr>
            </w:pPr>
            <w:r>
              <w:rPr>
                <w:b/>
                <w:bCs/>
                <w:color w:val="000000"/>
              </w:rPr>
              <w:t>64</w:t>
            </w:r>
            <w:r w:rsidRPr="00BB27F8">
              <w:rPr>
                <w:b/>
                <w:bCs/>
                <w:color w:val="000000"/>
              </w:rPr>
              <w:t>,0</w:t>
            </w:r>
          </w:p>
        </w:tc>
      </w:tr>
      <w:tr w:rsidR="008B2459">
        <w:trPr>
          <w:trHeight w:val="630"/>
        </w:trPr>
        <w:tc>
          <w:tcPr>
            <w:tcW w:w="5387" w:type="dxa"/>
            <w:tcBorders>
              <w:top w:val="nil"/>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Прочие доходы от оказания платных услуг (работ) получателями средств бюджетов поселений</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1 13 01995 10 0000 130</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rPr>
                <w:color w:val="000000"/>
              </w:rPr>
            </w:pPr>
            <w:r>
              <w:rPr>
                <w:color w:val="000000"/>
              </w:rPr>
              <w:t>40</w:t>
            </w:r>
            <w:r w:rsidRPr="00F25C32">
              <w:rPr>
                <w:color w:val="000000"/>
              </w:rPr>
              <w:t>,0</w:t>
            </w:r>
          </w:p>
        </w:tc>
      </w:tr>
      <w:tr w:rsidR="008B2459">
        <w:trPr>
          <w:trHeight w:val="705"/>
        </w:trPr>
        <w:tc>
          <w:tcPr>
            <w:tcW w:w="5387" w:type="dxa"/>
            <w:tcBorders>
              <w:top w:val="nil"/>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color w:val="000000"/>
                <w:sz w:val="20"/>
                <w:szCs w:val="20"/>
              </w:rPr>
              <w:t>Прочие доходы от оказания платных услуг получателями средств бюджетов поселений (учреждений культуры</w:t>
            </w:r>
            <w:proofErr w:type="gramStart"/>
            <w:r w:rsidRPr="00377BD0">
              <w:rPr>
                <w:sz w:val="20"/>
                <w:szCs w:val="20"/>
              </w:rPr>
              <w:t xml:space="preserve"> )</w:t>
            </w:r>
            <w:proofErr w:type="gramEnd"/>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1 13 01995 10 0001 130</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rPr>
                <w:color w:val="000000"/>
              </w:rPr>
            </w:pPr>
            <w:r>
              <w:rPr>
                <w:color w:val="000000"/>
              </w:rPr>
              <w:t>24</w:t>
            </w:r>
            <w:r w:rsidRPr="00F25C32">
              <w:rPr>
                <w:color w:val="000000"/>
              </w:rPr>
              <w:t>,0</w:t>
            </w:r>
          </w:p>
        </w:tc>
      </w:tr>
      <w:tr w:rsidR="008B2459">
        <w:trPr>
          <w:trHeight w:val="615"/>
        </w:trPr>
        <w:tc>
          <w:tcPr>
            <w:tcW w:w="5387" w:type="dxa"/>
            <w:tcBorders>
              <w:top w:val="nil"/>
              <w:left w:val="single" w:sz="4" w:space="0" w:color="auto"/>
              <w:bottom w:val="single" w:sz="4" w:space="0" w:color="auto"/>
              <w:right w:val="single" w:sz="4" w:space="0" w:color="auto"/>
            </w:tcBorders>
            <w:vAlign w:val="center"/>
          </w:tcPr>
          <w:p w:rsidR="008B2459" w:rsidRPr="00377BD0" w:rsidRDefault="008B2459" w:rsidP="00523467">
            <w:pPr>
              <w:rPr>
                <w:b/>
                <w:bCs/>
                <w:color w:val="000000"/>
                <w:sz w:val="20"/>
                <w:szCs w:val="20"/>
              </w:rPr>
            </w:pPr>
            <w:r w:rsidRPr="00377BD0">
              <w:rPr>
                <w:b/>
                <w:bCs/>
                <w:color w:val="000000"/>
                <w:sz w:val="20"/>
                <w:szCs w:val="20"/>
              </w:rPr>
              <w:t>ДОХОДЫ ОТ ПРОДАЖИ МАТЕРИАЛЬНЫХ И НЕМАТЕРИАЛЬНЫХ АКТИВОВ</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Pr>
                <w:color w:val="000000"/>
                <w:lang w:val="en-US"/>
              </w:rPr>
              <w:t>00</w:t>
            </w:r>
            <w:r w:rsidRPr="00F25C32">
              <w:rPr>
                <w:color w:val="000000"/>
              </w:rPr>
              <w:t>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1 14 00000 00 0000 000</w:t>
            </w:r>
          </w:p>
        </w:tc>
        <w:tc>
          <w:tcPr>
            <w:tcW w:w="1134" w:type="dxa"/>
            <w:tcBorders>
              <w:top w:val="nil"/>
              <w:left w:val="nil"/>
              <w:bottom w:val="single" w:sz="4" w:space="0" w:color="auto"/>
              <w:right w:val="single" w:sz="4" w:space="0" w:color="auto"/>
            </w:tcBorders>
            <w:noWrap/>
            <w:vAlign w:val="bottom"/>
          </w:tcPr>
          <w:p w:rsidR="008B2459" w:rsidRPr="00BB27F8" w:rsidRDefault="008B2459" w:rsidP="00523467">
            <w:pPr>
              <w:jc w:val="center"/>
              <w:rPr>
                <w:b/>
                <w:bCs/>
                <w:color w:val="000000"/>
              </w:rPr>
            </w:pPr>
            <w:r>
              <w:rPr>
                <w:b/>
                <w:bCs/>
                <w:color w:val="000000"/>
              </w:rPr>
              <w:t>5</w:t>
            </w:r>
            <w:r w:rsidRPr="00BB27F8">
              <w:rPr>
                <w:b/>
                <w:bCs/>
                <w:color w:val="000000"/>
              </w:rPr>
              <w:t>,00</w:t>
            </w:r>
          </w:p>
        </w:tc>
      </w:tr>
      <w:tr w:rsidR="008B2459" w:rsidRPr="00AC3248">
        <w:trPr>
          <w:trHeight w:val="630"/>
        </w:trPr>
        <w:tc>
          <w:tcPr>
            <w:tcW w:w="5387"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lastRenderedPageBreak/>
              <w:t xml:space="preserve">Доходы от продажи земельных участков, государственная собственность на которые не разграничена </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pPr>
            <w:r w:rsidRPr="00F25C32">
              <w:t>913</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pPr>
            <w:r w:rsidRPr="00F25C32">
              <w:t>1 14 06010 00 0000 430</w:t>
            </w:r>
          </w:p>
        </w:tc>
        <w:tc>
          <w:tcPr>
            <w:tcW w:w="1134" w:type="dxa"/>
            <w:tcBorders>
              <w:top w:val="single" w:sz="4" w:space="0" w:color="auto"/>
              <w:left w:val="nil"/>
              <w:bottom w:val="single" w:sz="4" w:space="0" w:color="auto"/>
              <w:right w:val="single" w:sz="4" w:space="0" w:color="auto"/>
            </w:tcBorders>
            <w:noWrap/>
            <w:vAlign w:val="bottom"/>
          </w:tcPr>
          <w:p w:rsidR="008B2459" w:rsidRPr="00F25C32" w:rsidRDefault="008B2459" w:rsidP="00523467">
            <w:pPr>
              <w:jc w:val="center"/>
            </w:pPr>
            <w:r>
              <w:t>5,</w:t>
            </w:r>
            <w:r w:rsidRPr="00F25C32">
              <w:t>00</w:t>
            </w:r>
          </w:p>
        </w:tc>
      </w:tr>
      <w:tr w:rsidR="008B2459" w:rsidRPr="00AC3248">
        <w:trPr>
          <w:trHeight w:val="945"/>
        </w:trPr>
        <w:tc>
          <w:tcPr>
            <w:tcW w:w="5387" w:type="dxa"/>
            <w:tcBorders>
              <w:top w:val="nil"/>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913</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1 14 06013 10 0000 430</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pPr>
            <w:r>
              <w:t>5,0</w:t>
            </w:r>
          </w:p>
        </w:tc>
      </w:tr>
      <w:tr w:rsidR="008B2459">
        <w:trPr>
          <w:trHeight w:val="433"/>
        </w:trPr>
        <w:tc>
          <w:tcPr>
            <w:tcW w:w="5387"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b/>
                <w:bCs/>
                <w:color w:val="000000"/>
                <w:sz w:val="20"/>
                <w:szCs w:val="20"/>
              </w:rPr>
            </w:pPr>
            <w:r w:rsidRPr="00377BD0">
              <w:rPr>
                <w:b/>
                <w:bCs/>
                <w:color w:val="000000"/>
                <w:sz w:val="20"/>
                <w:szCs w:val="20"/>
              </w:rPr>
              <w:t>БЕЗВОЗМЕЗДНЫЕ ПОСТУПЛЕНИЯ</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000</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2 00 00000 00 0000 000</w:t>
            </w:r>
          </w:p>
        </w:tc>
        <w:tc>
          <w:tcPr>
            <w:tcW w:w="1134" w:type="dxa"/>
            <w:tcBorders>
              <w:top w:val="single" w:sz="4" w:space="0" w:color="auto"/>
              <w:left w:val="nil"/>
              <w:bottom w:val="single" w:sz="4" w:space="0" w:color="auto"/>
              <w:right w:val="single" w:sz="4" w:space="0" w:color="auto"/>
            </w:tcBorders>
            <w:noWrap/>
            <w:vAlign w:val="bottom"/>
          </w:tcPr>
          <w:p w:rsidR="008B2459" w:rsidRPr="00255189" w:rsidRDefault="008B2459" w:rsidP="00523467">
            <w:pPr>
              <w:jc w:val="center"/>
              <w:rPr>
                <w:b/>
                <w:bCs/>
                <w:color w:val="000000"/>
              </w:rPr>
            </w:pPr>
            <w:r>
              <w:rPr>
                <w:b/>
                <w:bCs/>
                <w:color w:val="000000"/>
              </w:rPr>
              <w:t>2320,5</w:t>
            </w:r>
          </w:p>
        </w:tc>
      </w:tr>
      <w:tr w:rsidR="008B2459">
        <w:trPr>
          <w:trHeight w:val="630"/>
        </w:trPr>
        <w:tc>
          <w:tcPr>
            <w:tcW w:w="5387" w:type="dxa"/>
            <w:tcBorders>
              <w:top w:val="nil"/>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БЕЗВОЗМЕЗДНЫЕ ПОСТУПЛЕНИЯ ОТ ДРУГИХ БЮДЖЕТОВ БЮДЖЕТНОЙ СИСТЕМЫ РФ</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000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2 02 00000 00 0000 000</w:t>
            </w:r>
          </w:p>
        </w:tc>
        <w:tc>
          <w:tcPr>
            <w:tcW w:w="1134" w:type="dxa"/>
            <w:tcBorders>
              <w:top w:val="nil"/>
              <w:left w:val="nil"/>
              <w:bottom w:val="single" w:sz="4" w:space="0" w:color="auto"/>
              <w:right w:val="single" w:sz="4" w:space="0" w:color="auto"/>
            </w:tcBorders>
            <w:noWrap/>
            <w:vAlign w:val="bottom"/>
          </w:tcPr>
          <w:p w:rsidR="008B2459" w:rsidRPr="008C677A" w:rsidRDefault="008B2459" w:rsidP="00523467">
            <w:pPr>
              <w:jc w:val="center"/>
              <w:rPr>
                <w:color w:val="000000"/>
                <w:lang w:val="en-US"/>
              </w:rPr>
            </w:pPr>
            <w:r>
              <w:rPr>
                <w:color w:val="000000"/>
              </w:rPr>
              <w:t>2</w:t>
            </w:r>
            <w:r>
              <w:rPr>
                <w:color w:val="000000"/>
                <w:lang w:val="en-US"/>
              </w:rPr>
              <w:t>320,5</w:t>
            </w:r>
          </w:p>
        </w:tc>
      </w:tr>
      <w:tr w:rsidR="008B2459">
        <w:trPr>
          <w:trHeight w:val="315"/>
        </w:trPr>
        <w:tc>
          <w:tcPr>
            <w:tcW w:w="5387" w:type="dxa"/>
            <w:tcBorders>
              <w:top w:val="nil"/>
              <w:left w:val="single" w:sz="4" w:space="0" w:color="auto"/>
              <w:bottom w:val="single" w:sz="4" w:space="0" w:color="auto"/>
              <w:right w:val="single" w:sz="4" w:space="0" w:color="auto"/>
            </w:tcBorders>
            <w:vAlign w:val="center"/>
          </w:tcPr>
          <w:p w:rsidR="008B2459" w:rsidRPr="00377BD0" w:rsidRDefault="008B2459" w:rsidP="00523467">
            <w:pPr>
              <w:rPr>
                <w:b/>
                <w:bCs/>
                <w:color w:val="000000"/>
                <w:sz w:val="20"/>
                <w:szCs w:val="20"/>
              </w:rPr>
            </w:pPr>
            <w:r w:rsidRPr="00377BD0">
              <w:rPr>
                <w:b/>
                <w:bCs/>
                <w:color w:val="000000"/>
                <w:sz w:val="20"/>
                <w:szCs w:val="20"/>
              </w:rPr>
              <w:t>ДОТАЦИИ БЮДЖЕТАМ МУНИЦИПАЛЬНЫХ ОБРАЗОВАНИЙ</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000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2 02 01000 00 0000 151</w:t>
            </w:r>
          </w:p>
        </w:tc>
        <w:tc>
          <w:tcPr>
            <w:tcW w:w="1134" w:type="dxa"/>
            <w:tcBorders>
              <w:top w:val="nil"/>
              <w:left w:val="nil"/>
              <w:bottom w:val="single" w:sz="4" w:space="0" w:color="auto"/>
              <w:right w:val="single" w:sz="4" w:space="0" w:color="auto"/>
            </w:tcBorders>
            <w:noWrap/>
            <w:vAlign w:val="bottom"/>
          </w:tcPr>
          <w:p w:rsidR="008B2459" w:rsidRPr="0020546C" w:rsidRDefault="008B2459" w:rsidP="00523467">
            <w:pPr>
              <w:jc w:val="center"/>
              <w:rPr>
                <w:b/>
                <w:bCs/>
                <w:color w:val="000000"/>
              </w:rPr>
            </w:pPr>
            <w:r w:rsidRPr="0020546C">
              <w:rPr>
                <w:b/>
                <w:bCs/>
                <w:color w:val="000000"/>
              </w:rPr>
              <w:t>728,8</w:t>
            </w:r>
          </w:p>
        </w:tc>
      </w:tr>
      <w:tr w:rsidR="008B2459">
        <w:trPr>
          <w:trHeight w:val="600"/>
        </w:trPr>
        <w:tc>
          <w:tcPr>
            <w:tcW w:w="5387" w:type="dxa"/>
            <w:tcBorders>
              <w:top w:val="nil"/>
              <w:left w:val="single" w:sz="4" w:space="0" w:color="auto"/>
              <w:bottom w:val="single" w:sz="4" w:space="0" w:color="auto"/>
              <w:right w:val="single" w:sz="4" w:space="0" w:color="auto"/>
            </w:tcBorders>
            <w:vAlign w:val="center"/>
          </w:tcPr>
          <w:p w:rsidR="008B2459" w:rsidRPr="00377BD0" w:rsidRDefault="008B2459" w:rsidP="00523467">
            <w:pPr>
              <w:rPr>
                <w:color w:val="000000"/>
                <w:sz w:val="20"/>
                <w:szCs w:val="20"/>
              </w:rPr>
            </w:pPr>
            <w:r w:rsidRPr="00377BD0">
              <w:rPr>
                <w:color w:val="000000"/>
                <w:sz w:val="20"/>
                <w:szCs w:val="20"/>
              </w:rPr>
              <w:t>Дотации поселениям на выравнивание уровня бюджетной обеспеченности</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2 02 01001 10 0000 151</w:t>
            </w:r>
          </w:p>
        </w:tc>
        <w:tc>
          <w:tcPr>
            <w:tcW w:w="1134" w:type="dxa"/>
            <w:tcBorders>
              <w:top w:val="nil"/>
              <w:left w:val="nil"/>
              <w:bottom w:val="single" w:sz="4" w:space="0" w:color="auto"/>
              <w:right w:val="single" w:sz="4" w:space="0" w:color="auto"/>
            </w:tcBorders>
            <w:noWrap/>
            <w:vAlign w:val="bottom"/>
          </w:tcPr>
          <w:p w:rsidR="008B2459" w:rsidRPr="00F25C32" w:rsidRDefault="008B2459" w:rsidP="00523467">
            <w:pPr>
              <w:jc w:val="center"/>
              <w:rPr>
                <w:color w:val="000000"/>
              </w:rPr>
            </w:pPr>
            <w:r>
              <w:rPr>
                <w:color w:val="000000"/>
              </w:rPr>
              <w:t>728,8</w:t>
            </w:r>
          </w:p>
        </w:tc>
      </w:tr>
      <w:tr w:rsidR="008B2459">
        <w:trPr>
          <w:trHeight w:val="600"/>
        </w:trPr>
        <w:tc>
          <w:tcPr>
            <w:tcW w:w="5387" w:type="dxa"/>
            <w:tcBorders>
              <w:top w:val="nil"/>
              <w:left w:val="single" w:sz="4" w:space="0" w:color="auto"/>
              <w:bottom w:val="single" w:sz="4" w:space="0" w:color="auto"/>
              <w:right w:val="single" w:sz="4" w:space="0" w:color="auto"/>
            </w:tcBorders>
          </w:tcPr>
          <w:p w:rsidR="008B2459" w:rsidRPr="00377BD0" w:rsidRDefault="008B2459" w:rsidP="00523467">
            <w:pPr>
              <w:autoSpaceDE w:val="0"/>
              <w:autoSpaceDN w:val="0"/>
              <w:adjustRightInd w:val="0"/>
              <w:rPr>
                <w:b/>
                <w:bCs/>
                <w:color w:val="000000"/>
                <w:sz w:val="20"/>
                <w:szCs w:val="20"/>
              </w:rPr>
            </w:pPr>
            <w:r w:rsidRPr="00377BD0">
              <w:rPr>
                <w:b/>
                <w:bCs/>
                <w:color w:val="000000"/>
                <w:sz w:val="20"/>
                <w:szCs w:val="20"/>
              </w:rPr>
              <w:t>Субсидии бюджетам муниципальных образований</w:t>
            </w:r>
          </w:p>
        </w:tc>
        <w:tc>
          <w:tcPr>
            <w:tcW w:w="768" w:type="dxa"/>
            <w:tcBorders>
              <w:top w:val="nil"/>
              <w:left w:val="nil"/>
              <w:bottom w:val="single" w:sz="4" w:space="0" w:color="auto"/>
              <w:right w:val="single" w:sz="4" w:space="0" w:color="auto"/>
            </w:tcBorders>
            <w:noWrap/>
          </w:tcPr>
          <w:p w:rsidR="008B2459" w:rsidRPr="00F25C32" w:rsidRDefault="008B2459" w:rsidP="00523467">
            <w:pPr>
              <w:autoSpaceDE w:val="0"/>
              <w:autoSpaceDN w:val="0"/>
              <w:adjustRightInd w:val="0"/>
              <w:jc w:val="center"/>
              <w:rPr>
                <w:color w:val="000000"/>
              </w:rPr>
            </w:pPr>
            <w:r>
              <w:rPr>
                <w:color w:val="000000"/>
              </w:rPr>
              <w:t>000</w:t>
            </w:r>
          </w:p>
        </w:tc>
        <w:tc>
          <w:tcPr>
            <w:tcW w:w="2582" w:type="dxa"/>
            <w:tcBorders>
              <w:top w:val="nil"/>
              <w:left w:val="nil"/>
              <w:bottom w:val="single" w:sz="4" w:space="0" w:color="auto"/>
              <w:right w:val="single" w:sz="4" w:space="0" w:color="auto"/>
            </w:tcBorders>
            <w:noWrap/>
          </w:tcPr>
          <w:p w:rsidR="008B2459" w:rsidRPr="00F25C32" w:rsidRDefault="008B2459" w:rsidP="00523467">
            <w:pPr>
              <w:autoSpaceDE w:val="0"/>
              <w:autoSpaceDN w:val="0"/>
              <w:adjustRightInd w:val="0"/>
              <w:jc w:val="center"/>
              <w:rPr>
                <w:color w:val="000000"/>
              </w:rPr>
            </w:pPr>
            <w:r>
              <w:rPr>
                <w:color w:val="000000"/>
              </w:rPr>
              <w:t>2 02 02000 00 0000 151</w:t>
            </w:r>
          </w:p>
        </w:tc>
        <w:tc>
          <w:tcPr>
            <w:tcW w:w="1134" w:type="dxa"/>
            <w:tcBorders>
              <w:top w:val="nil"/>
              <w:left w:val="nil"/>
              <w:bottom w:val="single" w:sz="4" w:space="0" w:color="auto"/>
              <w:right w:val="single" w:sz="4" w:space="0" w:color="auto"/>
            </w:tcBorders>
            <w:noWrap/>
            <w:vAlign w:val="bottom"/>
          </w:tcPr>
          <w:p w:rsidR="008B2459" w:rsidRPr="0020546C" w:rsidRDefault="008B2459" w:rsidP="00523467">
            <w:pPr>
              <w:jc w:val="center"/>
              <w:rPr>
                <w:b/>
                <w:bCs/>
                <w:color w:val="000000"/>
              </w:rPr>
            </w:pPr>
            <w:r>
              <w:rPr>
                <w:b/>
                <w:bCs/>
                <w:color w:val="000000"/>
              </w:rPr>
              <w:t>1524,7</w:t>
            </w:r>
          </w:p>
        </w:tc>
      </w:tr>
      <w:tr w:rsidR="008B2459">
        <w:trPr>
          <w:trHeight w:val="270"/>
        </w:trPr>
        <w:tc>
          <w:tcPr>
            <w:tcW w:w="5387"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Прочие субсидии</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2 02 02999 10 0000 151</w:t>
            </w:r>
          </w:p>
        </w:tc>
        <w:tc>
          <w:tcPr>
            <w:tcW w:w="1134"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Pr>
                <w:color w:val="000000"/>
              </w:rPr>
              <w:t>1524,7</w:t>
            </w:r>
          </w:p>
        </w:tc>
      </w:tr>
      <w:tr w:rsidR="008B2459" w:rsidRPr="00AC3248">
        <w:trPr>
          <w:trHeight w:val="1224"/>
        </w:trPr>
        <w:tc>
          <w:tcPr>
            <w:tcW w:w="5387"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Субсидия на выплату заработной платы с начислениями на нее работникам учреждений культуры, находящихся в ведении органов местного самоуправления поселений Иркутской области</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2 02 02999 10 0000 151</w:t>
            </w:r>
          </w:p>
        </w:tc>
        <w:tc>
          <w:tcPr>
            <w:tcW w:w="1134"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pPr>
            <w:r>
              <w:t>213,6</w:t>
            </w:r>
          </w:p>
        </w:tc>
      </w:tr>
      <w:tr w:rsidR="008B2459" w:rsidRPr="00AC3248">
        <w:trPr>
          <w:trHeight w:val="1545"/>
        </w:trPr>
        <w:tc>
          <w:tcPr>
            <w:tcW w:w="5387" w:type="dxa"/>
            <w:tcBorders>
              <w:top w:val="nil"/>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Субсидия на выплату денежного содержания с начислениями на него главам, муниципальным служащим поселений Иркутской области, а также заработную плату с начислениями на нее техническому и вспомогательному персоналу органов местного самоуправления поселений Иркутской области</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2 02 02999 10 0000 151</w:t>
            </w:r>
          </w:p>
        </w:tc>
        <w:tc>
          <w:tcPr>
            <w:tcW w:w="1134" w:type="dxa"/>
            <w:tcBorders>
              <w:top w:val="nil"/>
              <w:left w:val="nil"/>
              <w:bottom w:val="single" w:sz="4" w:space="0" w:color="auto"/>
              <w:right w:val="single" w:sz="4" w:space="0" w:color="auto"/>
            </w:tcBorders>
            <w:noWrap/>
            <w:vAlign w:val="center"/>
          </w:tcPr>
          <w:p w:rsidR="008B2459" w:rsidRPr="00F25C32" w:rsidRDefault="008B2459" w:rsidP="00523467">
            <w:pPr>
              <w:jc w:val="center"/>
            </w:pPr>
            <w:r>
              <w:t>1311,1</w:t>
            </w:r>
          </w:p>
        </w:tc>
      </w:tr>
      <w:tr w:rsidR="008B2459">
        <w:trPr>
          <w:trHeight w:val="300"/>
        </w:trPr>
        <w:tc>
          <w:tcPr>
            <w:tcW w:w="5387" w:type="dxa"/>
            <w:tcBorders>
              <w:top w:val="nil"/>
              <w:left w:val="single" w:sz="4" w:space="0" w:color="auto"/>
              <w:bottom w:val="single" w:sz="4" w:space="0" w:color="auto"/>
              <w:right w:val="single" w:sz="4" w:space="0" w:color="auto"/>
            </w:tcBorders>
            <w:vAlign w:val="center"/>
          </w:tcPr>
          <w:p w:rsidR="008B2459" w:rsidRPr="00377BD0" w:rsidRDefault="008B2459" w:rsidP="00523467">
            <w:pPr>
              <w:rPr>
                <w:b/>
                <w:bCs/>
                <w:sz w:val="20"/>
                <w:szCs w:val="20"/>
              </w:rPr>
            </w:pPr>
            <w:r w:rsidRPr="00377BD0">
              <w:rPr>
                <w:b/>
                <w:bCs/>
                <w:sz w:val="20"/>
                <w:szCs w:val="20"/>
              </w:rPr>
              <w:t>СУБВЕНЦИИ БЮДЖЕТАМ МУНИЦИПАЛЬНЫХ ОБРАЗОВАНИЙ</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2 02 03000 00 0000 151</w:t>
            </w:r>
          </w:p>
        </w:tc>
        <w:tc>
          <w:tcPr>
            <w:tcW w:w="1134" w:type="dxa"/>
            <w:tcBorders>
              <w:top w:val="nil"/>
              <w:left w:val="nil"/>
              <w:bottom w:val="single" w:sz="4" w:space="0" w:color="auto"/>
              <w:right w:val="single" w:sz="4" w:space="0" w:color="auto"/>
            </w:tcBorders>
            <w:noWrap/>
            <w:vAlign w:val="center"/>
          </w:tcPr>
          <w:p w:rsidR="008B2459" w:rsidRPr="00C06C4E" w:rsidRDefault="008B2459" w:rsidP="00523467">
            <w:pPr>
              <w:jc w:val="center"/>
              <w:rPr>
                <w:b/>
                <w:bCs/>
                <w:color w:val="000000"/>
              </w:rPr>
            </w:pPr>
            <w:r w:rsidRPr="00C06C4E">
              <w:rPr>
                <w:b/>
                <w:bCs/>
                <w:color w:val="000000"/>
              </w:rPr>
              <w:t>67,0</w:t>
            </w:r>
          </w:p>
        </w:tc>
      </w:tr>
      <w:tr w:rsidR="008B2459">
        <w:trPr>
          <w:trHeight w:val="855"/>
        </w:trPr>
        <w:tc>
          <w:tcPr>
            <w:tcW w:w="5387" w:type="dxa"/>
            <w:tcBorders>
              <w:top w:val="nil"/>
              <w:left w:val="single" w:sz="4" w:space="0" w:color="auto"/>
              <w:bottom w:val="single" w:sz="4" w:space="0" w:color="auto"/>
              <w:right w:val="single" w:sz="4" w:space="0" w:color="auto"/>
            </w:tcBorders>
            <w:vAlign w:val="center"/>
          </w:tcPr>
          <w:p w:rsidR="008B2459" w:rsidRPr="00377BD0" w:rsidRDefault="008B2459" w:rsidP="00523467">
            <w:pPr>
              <w:rPr>
                <w:color w:val="000000"/>
                <w:sz w:val="20"/>
                <w:szCs w:val="20"/>
              </w:rPr>
            </w:pPr>
            <w:r w:rsidRPr="00377BD0">
              <w:rPr>
                <w:color w:val="000000"/>
                <w:sz w:val="20"/>
                <w:szCs w:val="20"/>
              </w:rPr>
              <w:t>Субвенции на осуществление полномочий по первичному воинскому учету на территориях, где отсутствуют военные комиссариаты</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2 02 03015 10 0000 151</w:t>
            </w:r>
          </w:p>
        </w:tc>
        <w:tc>
          <w:tcPr>
            <w:tcW w:w="1134"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Pr>
                <w:color w:val="000000"/>
              </w:rPr>
              <w:t>67,0</w:t>
            </w:r>
          </w:p>
        </w:tc>
      </w:tr>
      <w:tr w:rsidR="008B2459">
        <w:trPr>
          <w:trHeight w:val="270"/>
        </w:trPr>
        <w:tc>
          <w:tcPr>
            <w:tcW w:w="5387" w:type="dxa"/>
            <w:tcBorders>
              <w:top w:val="nil"/>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ИТОГО ДОХОДОВ</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000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8 50 00000 00 0000 000</w:t>
            </w:r>
          </w:p>
        </w:tc>
        <w:tc>
          <w:tcPr>
            <w:tcW w:w="1134"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Pr>
                <w:color w:val="000000"/>
              </w:rPr>
              <w:t>4075,1</w:t>
            </w:r>
          </w:p>
        </w:tc>
      </w:tr>
    </w:tbl>
    <w:p w:rsidR="008B2459" w:rsidRDefault="008B2459" w:rsidP="00523467"/>
    <w:p w:rsidR="008B2459" w:rsidRDefault="008B2459" w:rsidP="00523467"/>
    <w:p w:rsidR="008B2459" w:rsidRDefault="008B2459" w:rsidP="00523467"/>
    <w:p w:rsidR="008B2459" w:rsidRDefault="008B2459" w:rsidP="00523467">
      <w:r>
        <w:t>Глава Нижнеиретского</w:t>
      </w:r>
    </w:p>
    <w:p w:rsidR="008B2459" w:rsidRDefault="008B2459" w:rsidP="00523467">
      <w:r>
        <w:t>Муниципального образования</w:t>
      </w:r>
      <w:r>
        <w:tab/>
      </w:r>
      <w:r>
        <w:tab/>
      </w:r>
      <w:r>
        <w:tab/>
      </w:r>
      <w:r>
        <w:tab/>
      </w:r>
      <w:r>
        <w:tab/>
      </w:r>
      <w:r>
        <w:tab/>
        <w:t>Т.В.Винокурова</w:t>
      </w:r>
    </w:p>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Pr="00F25C32" w:rsidRDefault="008B2459" w:rsidP="00523467">
      <w:pPr>
        <w:ind w:left="4248" w:firstLine="708"/>
      </w:pPr>
      <w:r>
        <w:lastRenderedPageBreak/>
        <w:t>Приложение № 2</w:t>
      </w:r>
    </w:p>
    <w:p w:rsidR="008B2459" w:rsidRPr="00F25C32" w:rsidRDefault="008B2459" w:rsidP="00523467">
      <w:r w:rsidRPr="00F25C32">
        <w:tab/>
      </w:r>
      <w:r w:rsidRPr="00F25C32">
        <w:tab/>
      </w:r>
      <w:r w:rsidRPr="00F25C32">
        <w:tab/>
      </w:r>
      <w:r w:rsidRPr="00F25C32">
        <w:tab/>
      </w:r>
      <w:r w:rsidRPr="00F25C32">
        <w:tab/>
      </w:r>
      <w:r w:rsidRPr="00F25C32">
        <w:tab/>
      </w:r>
      <w:r w:rsidRPr="00F25C32">
        <w:tab/>
        <w:t>К решению Думы</w:t>
      </w:r>
    </w:p>
    <w:p w:rsidR="008B2459" w:rsidRPr="00F25C32" w:rsidRDefault="008B2459" w:rsidP="00523467">
      <w:r w:rsidRPr="00F25C32">
        <w:tab/>
      </w:r>
      <w:r w:rsidRPr="00F25C32">
        <w:tab/>
      </w:r>
      <w:r w:rsidRPr="00F25C32">
        <w:tab/>
      </w:r>
      <w:r w:rsidRPr="00F25C32">
        <w:tab/>
      </w:r>
      <w:r w:rsidRPr="00F25C32">
        <w:tab/>
      </w:r>
      <w:r w:rsidRPr="00F25C32">
        <w:tab/>
      </w:r>
      <w:r w:rsidRPr="00F25C32">
        <w:tab/>
        <w:t xml:space="preserve">«О </w:t>
      </w:r>
      <w:r>
        <w:t>бюджете</w:t>
      </w:r>
      <w:r w:rsidRPr="00F25C32">
        <w:t xml:space="preserve"> Нижнеиретского </w:t>
      </w:r>
    </w:p>
    <w:p w:rsidR="008B2459" w:rsidRPr="00F25C32" w:rsidRDefault="008B2459" w:rsidP="00523467">
      <w:pPr>
        <w:ind w:left="4944"/>
      </w:pPr>
      <w:r>
        <w:t>сельского поселения на 2014 год и на плановый период 2015-2016</w:t>
      </w:r>
      <w:r w:rsidRPr="00F25C32">
        <w:t xml:space="preserve"> годов»</w:t>
      </w:r>
    </w:p>
    <w:p w:rsidR="008B2459" w:rsidRPr="00F25C32" w:rsidRDefault="008B2459" w:rsidP="00523467">
      <w:pPr>
        <w:ind w:left="4944"/>
      </w:pPr>
      <w:r>
        <w:tab/>
        <w:t>От 27.12.2013г №30</w:t>
      </w:r>
    </w:p>
    <w:p w:rsidR="008B2459" w:rsidRPr="00F25C32" w:rsidRDefault="008B2459" w:rsidP="00523467">
      <w:pPr>
        <w:jc w:val="center"/>
        <w:rPr>
          <w:b/>
          <w:bCs/>
          <w:color w:val="000000"/>
        </w:rPr>
      </w:pPr>
      <w:r>
        <w:rPr>
          <w:b/>
          <w:bCs/>
          <w:color w:val="000000"/>
        </w:rPr>
        <w:t xml:space="preserve">Прогнозируемые доходы бюджета </w:t>
      </w:r>
      <w:r w:rsidRPr="00F25C32">
        <w:rPr>
          <w:b/>
          <w:bCs/>
          <w:color w:val="000000"/>
        </w:rPr>
        <w:t>Нижнеиретского сельского поселе</w:t>
      </w:r>
      <w:r>
        <w:rPr>
          <w:b/>
          <w:bCs/>
          <w:color w:val="000000"/>
        </w:rPr>
        <w:t>ния на 2015-</w:t>
      </w:r>
      <w:r w:rsidRPr="00F25C32">
        <w:rPr>
          <w:b/>
          <w:bCs/>
          <w:color w:val="000000"/>
        </w:rPr>
        <w:t>2016 год</w:t>
      </w:r>
      <w:r>
        <w:rPr>
          <w:b/>
          <w:bCs/>
          <w:color w:val="000000"/>
        </w:rPr>
        <w:t>ов</w:t>
      </w:r>
    </w:p>
    <w:p w:rsidR="008B2459" w:rsidRDefault="008B2459" w:rsidP="00523467"/>
    <w:tbl>
      <w:tblPr>
        <w:tblW w:w="9928" w:type="dxa"/>
        <w:tblInd w:w="2" w:type="dxa"/>
        <w:tblLook w:val="0000" w:firstRow="0" w:lastRow="0" w:firstColumn="0" w:lastColumn="0" w:noHBand="0" w:noVBand="0"/>
      </w:tblPr>
      <w:tblGrid>
        <w:gridCol w:w="4820"/>
        <w:gridCol w:w="768"/>
        <w:gridCol w:w="2582"/>
        <w:gridCol w:w="879"/>
        <w:gridCol w:w="879"/>
      </w:tblGrid>
      <w:tr w:rsidR="008B2459">
        <w:trPr>
          <w:trHeight w:val="345"/>
        </w:trPr>
        <w:tc>
          <w:tcPr>
            <w:tcW w:w="4820" w:type="dxa"/>
            <w:vMerge w:val="restart"/>
            <w:tcBorders>
              <w:top w:val="single" w:sz="4" w:space="0" w:color="auto"/>
              <w:left w:val="single" w:sz="4" w:space="0" w:color="auto"/>
              <w:bottom w:val="single" w:sz="4" w:space="0" w:color="000000"/>
              <w:right w:val="single" w:sz="4" w:space="0" w:color="auto"/>
            </w:tcBorders>
            <w:noWrap/>
            <w:vAlign w:val="center"/>
          </w:tcPr>
          <w:p w:rsidR="008B2459" w:rsidRDefault="008B2459" w:rsidP="00523467">
            <w:pPr>
              <w:jc w:val="center"/>
              <w:rPr>
                <w:b/>
                <w:bCs/>
                <w:color w:val="000000"/>
              </w:rPr>
            </w:pPr>
            <w:r>
              <w:rPr>
                <w:b/>
                <w:bCs/>
                <w:color w:val="000000"/>
              </w:rPr>
              <w:t>Наименование</w:t>
            </w:r>
          </w:p>
        </w:tc>
        <w:tc>
          <w:tcPr>
            <w:tcW w:w="3350" w:type="dxa"/>
            <w:gridSpan w:val="2"/>
            <w:tcBorders>
              <w:top w:val="single" w:sz="4" w:space="0" w:color="auto"/>
              <w:left w:val="nil"/>
              <w:bottom w:val="single" w:sz="4" w:space="0" w:color="auto"/>
              <w:right w:val="single" w:sz="4" w:space="0" w:color="000000"/>
            </w:tcBorders>
            <w:noWrap/>
            <w:vAlign w:val="bottom"/>
          </w:tcPr>
          <w:p w:rsidR="008B2459" w:rsidRDefault="008B2459" w:rsidP="00523467">
            <w:pPr>
              <w:jc w:val="center"/>
              <w:rPr>
                <w:b/>
                <w:bCs/>
                <w:color w:val="000000"/>
              </w:rPr>
            </w:pPr>
            <w:r>
              <w:rPr>
                <w:b/>
                <w:bCs/>
                <w:color w:val="000000"/>
              </w:rPr>
              <w:t>Код бюджетной классификации</w:t>
            </w:r>
          </w:p>
        </w:tc>
        <w:tc>
          <w:tcPr>
            <w:tcW w:w="879" w:type="dxa"/>
            <w:vMerge w:val="restart"/>
            <w:tcBorders>
              <w:top w:val="single" w:sz="4" w:space="0" w:color="auto"/>
              <w:left w:val="single" w:sz="4" w:space="0" w:color="auto"/>
              <w:bottom w:val="single" w:sz="4" w:space="0" w:color="000000"/>
              <w:right w:val="single" w:sz="4" w:space="0" w:color="auto"/>
            </w:tcBorders>
            <w:vAlign w:val="center"/>
          </w:tcPr>
          <w:p w:rsidR="008B2459" w:rsidRPr="002F3A5E" w:rsidRDefault="008B2459" w:rsidP="00523467">
            <w:pPr>
              <w:jc w:val="center"/>
              <w:rPr>
                <w:sz w:val="20"/>
                <w:szCs w:val="20"/>
              </w:rPr>
            </w:pPr>
            <w:r>
              <w:rPr>
                <w:sz w:val="20"/>
                <w:szCs w:val="20"/>
              </w:rPr>
              <w:t>2015</w:t>
            </w:r>
          </w:p>
          <w:p w:rsidR="008B2459" w:rsidRPr="002F3A5E" w:rsidRDefault="008B2459" w:rsidP="00523467">
            <w:pPr>
              <w:jc w:val="center"/>
              <w:rPr>
                <w:sz w:val="20"/>
                <w:szCs w:val="20"/>
              </w:rPr>
            </w:pPr>
            <w:proofErr w:type="spellStart"/>
            <w:r w:rsidRPr="002F3A5E">
              <w:rPr>
                <w:sz w:val="20"/>
                <w:szCs w:val="20"/>
              </w:rPr>
              <w:t>тыс</w:t>
            </w:r>
            <w:proofErr w:type="gramStart"/>
            <w:r w:rsidRPr="002F3A5E">
              <w:rPr>
                <w:sz w:val="20"/>
                <w:szCs w:val="20"/>
              </w:rPr>
              <w:t>.р</w:t>
            </w:r>
            <w:proofErr w:type="gramEnd"/>
            <w:r w:rsidRPr="002F3A5E">
              <w:rPr>
                <w:sz w:val="20"/>
                <w:szCs w:val="20"/>
              </w:rPr>
              <w:t>уб</w:t>
            </w:r>
            <w:proofErr w:type="spellEnd"/>
          </w:p>
        </w:tc>
        <w:tc>
          <w:tcPr>
            <w:tcW w:w="879" w:type="dxa"/>
            <w:vMerge w:val="restart"/>
            <w:tcBorders>
              <w:top w:val="single" w:sz="4" w:space="0" w:color="auto"/>
              <w:left w:val="single" w:sz="4" w:space="0" w:color="auto"/>
              <w:bottom w:val="single" w:sz="4" w:space="0" w:color="000000"/>
              <w:right w:val="single" w:sz="4" w:space="0" w:color="auto"/>
            </w:tcBorders>
            <w:vAlign w:val="center"/>
          </w:tcPr>
          <w:p w:rsidR="008B2459" w:rsidRPr="002F3A5E" w:rsidRDefault="008B2459" w:rsidP="00523467">
            <w:pPr>
              <w:ind w:left="-114" w:firstLine="114"/>
              <w:rPr>
                <w:sz w:val="20"/>
                <w:szCs w:val="20"/>
              </w:rPr>
            </w:pPr>
            <w:r>
              <w:rPr>
                <w:sz w:val="20"/>
                <w:szCs w:val="20"/>
              </w:rPr>
              <w:t>2016г</w:t>
            </w:r>
          </w:p>
          <w:p w:rsidR="008B2459" w:rsidRPr="002F3A5E" w:rsidRDefault="008B2459" w:rsidP="00523467">
            <w:pPr>
              <w:jc w:val="center"/>
              <w:rPr>
                <w:sz w:val="20"/>
                <w:szCs w:val="20"/>
              </w:rPr>
            </w:pPr>
            <w:proofErr w:type="spellStart"/>
            <w:r w:rsidRPr="002F3A5E">
              <w:rPr>
                <w:sz w:val="20"/>
                <w:szCs w:val="20"/>
              </w:rPr>
              <w:t>тыс</w:t>
            </w:r>
            <w:proofErr w:type="gramStart"/>
            <w:r w:rsidRPr="002F3A5E">
              <w:rPr>
                <w:sz w:val="20"/>
                <w:szCs w:val="20"/>
              </w:rPr>
              <w:t>.р</w:t>
            </w:r>
            <w:proofErr w:type="gramEnd"/>
            <w:r w:rsidRPr="002F3A5E">
              <w:rPr>
                <w:sz w:val="20"/>
                <w:szCs w:val="20"/>
              </w:rPr>
              <w:t>уб</w:t>
            </w:r>
            <w:proofErr w:type="spellEnd"/>
          </w:p>
        </w:tc>
      </w:tr>
      <w:tr w:rsidR="008B2459">
        <w:trPr>
          <w:trHeight w:val="914"/>
        </w:trPr>
        <w:tc>
          <w:tcPr>
            <w:tcW w:w="4820" w:type="dxa"/>
            <w:vMerge/>
            <w:tcBorders>
              <w:top w:val="single" w:sz="4" w:space="0" w:color="auto"/>
              <w:left w:val="single" w:sz="4" w:space="0" w:color="auto"/>
              <w:bottom w:val="single" w:sz="4" w:space="0" w:color="000000"/>
              <w:right w:val="single" w:sz="4" w:space="0" w:color="auto"/>
            </w:tcBorders>
            <w:vAlign w:val="center"/>
          </w:tcPr>
          <w:p w:rsidR="008B2459" w:rsidRDefault="008B2459" w:rsidP="00523467">
            <w:pPr>
              <w:rPr>
                <w:b/>
                <w:bCs/>
                <w:color w:val="000000"/>
              </w:rPr>
            </w:pPr>
          </w:p>
        </w:tc>
        <w:tc>
          <w:tcPr>
            <w:tcW w:w="768" w:type="dxa"/>
            <w:tcBorders>
              <w:top w:val="nil"/>
              <w:left w:val="nil"/>
              <w:bottom w:val="single" w:sz="4" w:space="0" w:color="auto"/>
              <w:right w:val="single" w:sz="4" w:space="0" w:color="auto"/>
            </w:tcBorders>
            <w:textDirection w:val="btLr"/>
            <w:vAlign w:val="center"/>
          </w:tcPr>
          <w:p w:rsidR="008B2459" w:rsidRPr="006B12CA" w:rsidRDefault="008B2459" w:rsidP="00523467">
            <w:pPr>
              <w:jc w:val="center"/>
              <w:rPr>
                <w:color w:val="000000"/>
                <w:sz w:val="20"/>
                <w:szCs w:val="20"/>
              </w:rPr>
            </w:pPr>
            <w:r w:rsidRPr="006B12CA">
              <w:rPr>
                <w:color w:val="000000"/>
                <w:sz w:val="20"/>
                <w:szCs w:val="20"/>
              </w:rPr>
              <w:t>главного администратора доходов</w:t>
            </w:r>
          </w:p>
        </w:tc>
        <w:tc>
          <w:tcPr>
            <w:tcW w:w="2582" w:type="dxa"/>
            <w:tcBorders>
              <w:top w:val="nil"/>
              <w:left w:val="nil"/>
              <w:bottom w:val="single" w:sz="4" w:space="0" w:color="auto"/>
              <w:right w:val="single" w:sz="4" w:space="0" w:color="auto"/>
            </w:tcBorders>
            <w:vAlign w:val="center"/>
          </w:tcPr>
          <w:p w:rsidR="008B2459" w:rsidRPr="006B12CA" w:rsidRDefault="008B2459" w:rsidP="00523467">
            <w:pPr>
              <w:jc w:val="center"/>
              <w:rPr>
                <w:color w:val="000000"/>
                <w:sz w:val="20"/>
                <w:szCs w:val="20"/>
              </w:rPr>
            </w:pPr>
            <w:r w:rsidRPr="006B12CA">
              <w:rPr>
                <w:color w:val="000000"/>
                <w:sz w:val="20"/>
                <w:szCs w:val="20"/>
              </w:rPr>
              <w:t>доходов бюджета поселения</w:t>
            </w:r>
          </w:p>
        </w:tc>
        <w:tc>
          <w:tcPr>
            <w:tcW w:w="879" w:type="dxa"/>
            <w:vMerge/>
            <w:tcBorders>
              <w:top w:val="single" w:sz="4" w:space="0" w:color="auto"/>
              <w:left w:val="single" w:sz="4" w:space="0" w:color="auto"/>
              <w:bottom w:val="single" w:sz="4" w:space="0" w:color="000000"/>
              <w:right w:val="single" w:sz="4" w:space="0" w:color="auto"/>
            </w:tcBorders>
            <w:vAlign w:val="center"/>
          </w:tcPr>
          <w:p w:rsidR="008B2459" w:rsidRDefault="008B2459" w:rsidP="00523467"/>
        </w:tc>
        <w:tc>
          <w:tcPr>
            <w:tcW w:w="879" w:type="dxa"/>
            <w:vMerge/>
            <w:tcBorders>
              <w:top w:val="single" w:sz="4" w:space="0" w:color="auto"/>
              <w:left w:val="single" w:sz="4" w:space="0" w:color="auto"/>
              <w:bottom w:val="single" w:sz="4" w:space="0" w:color="000000"/>
              <w:right w:val="single" w:sz="4" w:space="0" w:color="auto"/>
            </w:tcBorders>
            <w:vAlign w:val="center"/>
          </w:tcPr>
          <w:p w:rsidR="008B2459" w:rsidRDefault="008B2459" w:rsidP="00523467"/>
        </w:tc>
      </w:tr>
      <w:tr w:rsidR="008B2459">
        <w:trPr>
          <w:trHeight w:val="315"/>
        </w:trPr>
        <w:tc>
          <w:tcPr>
            <w:tcW w:w="4820" w:type="dxa"/>
            <w:tcBorders>
              <w:top w:val="nil"/>
              <w:left w:val="single" w:sz="4" w:space="0" w:color="auto"/>
              <w:bottom w:val="single" w:sz="4" w:space="0" w:color="auto"/>
              <w:right w:val="single" w:sz="4" w:space="0" w:color="auto"/>
            </w:tcBorders>
            <w:noWrap/>
            <w:vAlign w:val="bottom"/>
          </w:tcPr>
          <w:p w:rsidR="008B2459" w:rsidRPr="00377BD0" w:rsidRDefault="008B2459" w:rsidP="00523467">
            <w:pPr>
              <w:rPr>
                <w:b/>
                <w:bCs/>
                <w:color w:val="000000"/>
                <w:sz w:val="20"/>
                <w:szCs w:val="20"/>
              </w:rPr>
            </w:pPr>
            <w:r w:rsidRPr="00377BD0">
              <w:rPr>
                <w:b/>
                <w:bCs/>
                <w:color w:val="000000"/>
                <w:sz w:val="20"/>
                <w:szCs w:val="20"/>
              </w:rPr>
              <w:t>НАЛОГОВЫЕ И НЕНАЛОГОВЫЕ ДОХОДЫ</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000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1 00 00000 00 0000 000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b/>
                <w:bCs/>
                <w:color w:val="000000"/>
              </w:rPr>
            </w:pPr>
            <w:r>
              <w:rPr>
                <w:b/>
                <w:bCs/>
                <w:color w:val="000000"/>
              </w:rPr>
              <w:t>1921,3</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b/>
                <w:bCs/>
                <w:color w:val="000000"/>
              </w:rPr>
            </w:pPr>
            <w:r>
              <w:rPr>
                <w:b/>
                <w:bCs/>
                <w:color w:val="000000"/>
              </w:rPr>
              <w:t>2094,7</w:t>
            </w:r>
          </w:p>
        </w:tc>
      </w:tr>
      <w:tr w:rsidR="008B2459">
        <w:trPr>
          <w:trHeight w:val="315"/>
        </w:trPr>
        <w:tc>
          <w:tcPr>
            <w:tcW w:w="4820" w:type="dxa"/>
            <w:tcBorders>
              <w:top w:val="nil"/>
              <w:left w:val="single" w:sz="4" w:space="0" w:color="auto"/>
              <w:bottom w:val="single" w:sz="4" w:space="0" w:color="auto"/>
              <w:right w:val="single" w:sz="4" w:space="0" w:color="auto"/>
            </w:tcBorders>
            <w:noWrap/>
            <w:vAlign w:val="bottom"/>
          </w:tcPr>
          <w:p w:rsidR="008B2459" w:rsidRPr="00377BD0" w:rsidRDefault="008B2459" w:rsidP="00523467">
            <w:pPr>
              <w:rPr>
                <w:color w:val="000000"/>
                <w:sz w:val="20"/>
                <w:szCs w:val="20"/>
              </w:rPr>
            </w:pPr>
            <w:r w:rsidRPr="00377BD0">
              <w:rPr>
                <w:color w:val="000000"/>
                <w:sz w:val="20"/>
                <w:szCs w:val="20"/>
              </w:rPr>
              <w:t>НАЛОГИ НА ПРИБЫЛЬ, ДОХОДЫ</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1 01 00000 00 0000 000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b/>
                <w:bCs/>
                <w:color w:val="000000"/>
              </w:rPr>
            </w:pPr>
            <w:r>
              <w:rPr>
                <w:b/>
                <w:bCs/>
                <w:color w:val="000000"/>
              </w:rPr>
              <w:t>477,1</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b/>
                <w:bCs/>
                <w:color w:val="000000"/>
              </w:rPr>
            </w:pPr>
            <w:r>
              <w:rPr>
                <w:b/>
                <w:bCs/>
                <w:color w:val="000000"/>
              </w:rPr>
              <w:t>505,0</w:t>
            </w:r>
          </w:p>
        </w:tc>
      </w:tr>
      <w:tr w:rsidR="008B2459">
        <w:trPr>
          <w:trHeight w:val="341"/>
        </w:trPr>
        <w:tc>
          <w:tcPr>
            <w:tcW w:w="4820"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Pr>
                <w:sz w:val="20"/>
                <w:szCs w:val="20"/>
              </w:rPr>
              <w:t>Н</w:t>
            </w:r>
            <w:r w:rsidRPr="00377BD0">
              <w:rPr>
                <w:sz w:val="20"/>
                <w:szCs w:val="20"/>
              </w:rPr>
              <w:t xml:space="preserve">алог на доходы физических лиц </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Pr>
                <w:color w:val="000000"/>
              </w:rPr>
              <w:t>1 01 0200</w:t>
            </w:r>
            <w:r w:rsidRPr="00F25C32">
              <w:rPr>
                <w:color w:val="000000"/>
              </w:rPr>
              <w:t>0 0</w:t>
            </w:r>
            <w:r>
              <w:rPr>
                <w:color w:val="000000"/>
              </w:rPr>
              <w:t>0</w:t>
            </w:r>
            <w:r w:rsidRPr="00F25C32">
              <w:rPr>
                <w:color w:val="000000"/>
              </w:rPr>
              <w:t xml:space="preserve"> 0000 110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476,6</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504,5</w:t>
            </w:r>
          </w:p>
        </w:tc>
      </w:tr>
      <w:tr w:rsidR="008B2459" w:rsidRPr="00AC3248">
        <w:trPr>
          <w:trHeight w:val="1260"/>
        </w:trPr>
        <w:tc>
          <w:tcPr>
            <w:tcW w:w="4820"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 и 228 Налогового кодекса Российской Федерации.</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1 01 02010 01 0000 110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pPr>
            <w:r>
              <w:t>476,6</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pPr>
            <w:r>
              <w:t>504,5</w:t>
            </w:r>
          </w:p>
        </w:tc>
      </w:tr>
      <w:tr w:rsidR="008B2459">
        <w:trPr>
          <w:trHeight w:val="694"/>
        </w:trPr>
        <w:tc>
          <w:tcPr>
            <w:tcW w:w="4820"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sz w:val="20"/>
                <w:szCs w:val="20"/>
              </w:rPr>
              <w:t>Налог на доходы физических лиц с доходов, полученных физическими лицами, не являющимися налоговыми резидентами РФ</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pPr>
            <w:r>
              <w:t>1 01 02030 01 0</w:t>
            </w:r>
            <w:r w:rsidRPr="00F25C32">
              <w:t>000 110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pPr>
            <w:r>
              <w:t>0,5</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pPr>
            <w:r>
              <w:t>0,5</w:t>
            </w:r>
          </w:p>
        </w:tc>
      </w:tr>
      <w:tr w:rsidR="008B2459">
        <w:trPr>
          <w:trHeight w:val="749"/>
        </w:trPr>
        <w:tc>
          <w:tcPr>
            <w:tcW w:w="4820"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b/>
                <w:bCs/>
                <w:sz w:val="20"/>
                <w:szCs w:val="20"/>
                <w:lang w:eastAsia="en-US"/>
              </w:rPr>
              <w:t>НАЛОГИ НА ТОВАРЫ (РАБОТЫ, УСЛУГИ), РЕАЛИЗУЕМЫЕ НА ТЕРРИТОРИИ РОССИЙСКОЙ ФЕДЕРАЦИИ</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000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1 03 00000 00 0000 000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b/>
                <w:bCs/>
              </w:rPr>
            </w:pPr>
            <w:r w:rsidRPr="00F25C32">
              <w:rPr>
                <w:b/>
                <w:bCs/>
              </w:rPr>
              <w:t>754,6</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b/>
                <w:bCs/>
              </w:rPr>
            </w:pPr>
            <w:r w:rsidRPr="00F25C32">
              <w:rPr>
                <w:b/>
                <w:bCs/>
              </w:rPr>
              <w:t>868,4</w:t>
            </w:r>
          </w:p>
        </w:tc>
      </w:tr>
      <w:tr w:rsidR="008B2459">
        <w:trPr>
          <w:trHeight w:val="655"/>
        </w:trPr>
        <w:tc>
          <w:tcPr>
            <w:tcW w:w="4820" w:type="dxa"/>
            <w:tcBorders>
              <w:top w:val="single" w:sz="4" w:space="0" w:color="auto"/>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color w:val="000000"/>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pPr>
            <w:r w:rsidRPr="00F25C32">
              <w:t>100</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pPr>
            <w:r w:rsidRPr="00F25C32">
              <w:t>1 03 02230 01 0000 110</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pPr>
            <w:r>
              <w:t>268,9</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pPr>
            <w:r>
              <w:t>321,2</w:t>
            </w:r>
          </w:p>
        </w:tc>
      </w:tr>
      <w:tr w:rsidR="008B2459">
        <w:trPr>
          <w:trHeight w:val="872"/>
        </w:trPr>
        <w:tc>
          <w:tcPr>
            <w:tcW w:w="4820"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color w:val="000000"/>
                <w:sz w:val="20"/>
                <w:szCs w:val="20"/>
                <w:lang w:eastAsia="en-US"/>
              </w:rPr>
              <w:t>Доходы от уплаты акцизов на моторные масла для дизельных и (или) карбюраторных (</w:t>
            </w:r>
            <w:proofErr w:type="spellStart"/>
            <w:r w:rsidRPr="00377BD0">
              <w:rPr>
                <w:color w:val="000000"/>
                <w:sz w:val="20"/>
                <w:szCs w:val="20"/>
                <w:lang w:eastAsia="en-US"/>
              </w:rPr>
              <w:t>инжекторных</w:t>
            </w:r>
            <w:proofErr w:type="spellEnd"/>
            <w:r w:rsidRPr="00377BD0">
              <w:rPr>
                <w:color w:val="000000"/>
                <w:sz w:val="20"/>
                <w:szCs w:val="20"/>
                <w:lang w:eastAsia="en-US"/>
              </w:rPr>
              <w:t>) двигателей, зачисляемые в консолидированные бюджеты субъектов Российской Федерации</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100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1 03 02240 01 0000 110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pPr>
            <w:r>
              <w:t>5,5</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pPr>
            <w:r>
              <w:t>6,1</w:t>
            </w:r>
          </w:p>
        </w:tc>
      </w:tr>
      <w:tr w:rsidR="008B2459">
        <w:trPr>
          <w:trHeight w:val="894"/>
        </w:trPr>
        <w:tc>
          <w:tcPr>
            <w:tcW w:w="4820"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color w:val="000000"/>
                <w:sz w:val="20"/>
                <w:szCs w:val="20"/>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100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1 03 02250 01 0000 110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pPr>
            <w:r>
              <w:t>453,7</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pPr>
            <w:r>
              <w:t>511,1</w:t>
            </w:r>
          </w:p>
        </w:tc>
      </w:tr>
      <w:tr w:rsidR="008B2459">
        <w:trPr>
          <w:trHeight w:val="952"/>
        </w:trPr>
        <w:tc>
          <w:tcPr>
            <w:tcW w:w="4820" w:type="dxa"/>
            <w:tcBorders>
              <w:top w:val="single" w:sz="4" w:space="0" w:color="auto"/>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color w:val="000000"/>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pPr>
            <w:r w:rsidRPr="00F25C32">
              <w:t>100</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pPr>
            <w:r w:rsidRPr="00F25C32">
              <w:t>1 03 02260 01 0000 110</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pPr>
            <w:r>
              <w:t>26,5</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pPr>
            <w:r>
              <w:t>30,0</w:t>
            </w:r>
          </w:p>
        </w:tc>
      </w:tr>
      <w:tr w:rsidR="008B2459">
        <w:trPr>
          <w:trHeight w:val="315"/>
        </w:trPr>
        <w:tc>
          <w:tcPr>
            <w:tcW w:w="4820" w:type="dxa"/>
            <w:tcBorders>
              <w:top w:val="single" w:sz="4" w:space="0" w:color="auto"/>
              <w:left w:val="single" w:sz="4" w:space="0" w:color="auto"/>
              <w:bottom w:val="single" w:sz="4" w:space="0" w:color="auto"/>
              <w:right w:val="single" w:sz="4" w:space="0" w:color="auto"/>
            </w:tcBorders>
            <w:noWrap/>
            <w:vAlign w:val="bottom"/>
          </w:tcPr>
          <w:p w:rsidR="008B2459" w:rsidRPr="00377BD0" w:rsidRDefault="008B2459" w:rsidP="00523467">
            <w:pPr>
              <w:rPr>
                <w:color w:val="000000"/>
                <w:sz w:val="20"/>
                <w:szCs w:val="20"/>
              </w:rPr>
            </w:pPr>
            <w:r w:rsidRPr="00377BD0">
              <w:rPr>
                <w:color w:val="000000"/>
                <w:sz w:val="20"/>
                <w:szCs w:val="20"/>
              </w:rPr>
              <w:t>НАЛОГИ НА СОВОКУПНЫЙ ДОХОД</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1 05 00000 00 0000 000</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rPr>
                <w:b/>
                <w:bCs/>
                <w:color w:val="000000"/>
              </w:rPr>
            </w:pPr>
            <w:r>
              <w:rPr>
                <w:b/>
                <w:bCs/>
                <w:color w:val="000000"/>
              </w:rPr>
              <w:t>11,7</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rPr>
                <w:b/>
                <w:bCs/>
                <w:color w:val="000000"/>
              </w:rPr>
            </w:pPr>
            <w:r>
              <w:rPr>
                <w:b/>
                <w:bCs/>
                <w:color w:val="000000"/>
              </w:rPr>
              <w:t>12,6</w:t>
            </w:r>
          </w:p>
        </w:tc>
      </w:tr>
      <w:tr w:rsidR="008B2459">
        <w:trPr>
          <w:trHeight w:val="315"/>
        </w:trPr>
        <w:tc>
          <w:tcPr>
            <w:tcW w:w="4820"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sz w:val="20"/>
                <w:szCs w:val="20"/>
              </w:rPr>
              <w:t xml:space="preserve">Единый сельскохозяйственный налог </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1 05 030</w:t>
            </w:r>
            <w:r>
              <w:rPr>
                <w:color w:val="000000"/>
              </w:rPr>
              <w:t>2</w:t>
            </w:r>
            <w:r w:rsidRPr="00F25C32">
              <w:rPr>
                <w:color w:val="000000"/>
              </w:rPr>
              <w:t>0 01 0000 110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11,7</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12,6</w:t>
            </w:r>
          </w:p>
        </w:tc>
      </w:tr>
      <w:tr w:rsidR="008B2459">
        <w:trPr>
          <w:trHeight w:val="315"/>
        </w:trPr>
        <w:tc>
          <w:tcPr>
            <w:tcW w:w="4820" w:type="dxa"/>
            <w:tcBorders>
              <w:top w:val="nil"/>
              <w:left w:val="single" w:sz="4" w:space="0" w:color="auto"/>
              <w:bottom w:val="single" w:sz="4" w:space="0" w:color="auto"/>
              <w:right w:val="single" w:sz="4" w:space="0" w:color="auto"/>
            </w:tcBorders>
            <w:noWrap/>
            <w:vAlign w:val="bottom"/>
          </w:tcPr>
          <w:p w:rsidR="008B2459" w:rsidRPr="00377BD0" w:rsidRDefault="008B2459" w:rsidP="00523467">
            <w:pPr>
              <w:rPr>
                <w:color w:val="000000"/>
                <w:sz w:val="20"/>
                <w:szCs w:val="20"/>
              </w:rPr>
            </w:pPr>
            <w:r w:rsidRPr="00377BD0">
              <w:rPr>
                <w:color w:val="000000"/>
                <w:sz w:val="20"/>
                <w:szCs w:val="20"/>
              </w:rPr>
              <w:t>НАЛОГИ НА ИМУЩЕСТВО</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1 06 00000 00 0000 000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b/>
                <w:bCs/>
                <w:color w:val="000000"/>
              </w:rPr>
            </w:pPr>
            <w:r>
              <w:rPr>
                <w:b/>
                <w:bCs/>
                <w:color w:val="000000"/>
              </w:rPr>
              <w:t>471,8</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b/>
                <w:bCs/>
                <w:color w:val="000000"/>
              </w:rPr>
            </w:pPr>
            <w:r>
              <w:rPr>
                <w:b/>
                <w:bCs/>
                <w:color w:val="000000"/>
              </w:rPr>
              <w:t>497,5</w:t>
            </w:r>
          </w:p>
        </w:tc>
      </w:tr>
      <w:tr w:rsidR="008B2459">
        <w:trPr>
          <w:trHeight w:val="315"/>
        </w:trPr>
        <w:tc>
          <w:tcPr>
            <w:tcW w:w="4820" w:type="dxa"/>
            <w:tcBorders>
              <w:top w:val="nil"/>
              <w:left w:val="single" w:sz="4" w:space="0" w:color="auto"/>
              <w:bottom w:val="single" w:sz="4" w:space="0" w:color="auto"/>
              <w:right w:val="single" w:sz="4" w:space="0" w:color="auto"/>
            </w:tcBorders>
            <w:noWrap/>
            <w:vAlign w:val="bottom"/>
          </w:tcPr>
          <w:p w:rsidR="008B2459" w:rsidRPr="00377BD0" w:rsidRDefault="008B2459" w:rsidP="00523467">
            <w:pPr>
              <w:rPr>
                <w:color w:val="000000"/>
                <w:sz w:val="20"/>
                <w:szCs w:val="20"/>
              </w:rPr>
            </w:pPr>
            <w:r w:rsidRPr="00377BD0">
              <w:rPr>
                <w:color w:val="000000"/>
                <w:sz w:val="20"/>
                <w:szCs w:val="20"/>
              </w:rPr>
              <w:t>Налог на имущество физических лиц</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1 06 01030 00 0000 000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32,8</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34,5</w:t>
            </w:r>
          </w:p>
        </w:tc>
      </w:tr>
      <w:tr w:rsidR="008B2459">
        <w:trPr>
          <w:trHeight w:val="668"/>
        </w:trPr>
        <w:tc>
          <w:tcPr>
            <w:tcW w:w="4820"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1 06 01030 10 0000 110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32,8</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34,5</w:t>
            </w:r>
          </w:p>
        </w:tc>
      </w:tr>
      <w:tr w:rsidR="008B2459">
        <w:trPr>
          <w:trHeight w:val="144"/>
        </w:trPr>
        <w:tc>
          <w:tcPr>
            <w:tcW w:w="4820"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sz w:val="20"/>
                <w:szCs w:val="20"/>
              </w:rPr>
              <w:t>Земельный налог</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1 06 06000 00 0000 110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439,0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463,0</w:t>
            </w:r>
          </w:p>
        </w:tc>
      </w:tr>
      <w:tr w:rsidR="008B2459">
        <w:trPr>
          <w:trHeight w:val="945"/>
        </w:trPr>
        <w:tc>
          <w:tcPr>
            <w:tcW w:w="4820" w:type="dxa"/>
            <w:tcBorders>
              <w:top w:val="nil"/>
              <w:left w:val="single" w:sz="4" w:space="0" w:color="auto"/>
              <w:bottom w:val="single" w:sz="4" w:space="0" w:color="auto"/>
              <w:right w:val="single" w:sz="4" w:space="0" w:color="auto"/>
            </w:tcBorders>
            <w:vAlign w:val="bottom"/>
          </w:tcPr>
          <w:p w:rsidR="008B2459" w:rsidRPr="00377BD0" w:rsidRDefault="008B2459" w:rsidP="00523467">
            <w:pPr>
              <w:rPr>
                <w:sz w:val="20"/>
                <w:szCs w:val="20"/>
              </w:rPr>
            </w:pPr>
            <w:r w:rsidRPr="00377BD0">
              <w:rPr>
                <w:sz w:val="20"/>
                <w:szCs w:val="20"/>
              </w:rPr>
              <w:lastRenderedPageBreak/>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Pr>
                <w:color w:val="000000"/>
              </w:rPr>
              <w:t>1 06 06013</w:t>
            </w:r>
            <w:r w:rsidRPr="00F25C32">
              <w:rPr>
                <w:color w:val="000000"/>
              </w:rPr>
              <w:t xml:space="preserve"> 10 0000 110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365,0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384,0</w:t>
            </w:r>
          </w:p>
        </w:tc>
      </w:tr>
      <w:tr w:rsidR="008B2459">
        <w:trPr>
          <w:trHeight w:val="990"/>
        </w:trPr>
        <w:tc>
          <w:tcPr>
            <w:tcW w:w="4820"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1 06 06020 10 0000 110</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74,0</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rPr>
                <w:color w:val="000000"/>
              </w:rPr>
            </w:pPr>
            <w:r>
              <w:rPr>
                <w:color w:val="000000"/>
              </w:rPr>
              <w:t>79,0</w:t>
            </w:r>
          </w:p>
        </w:tc>
      </w:tr>
      <w:tr w:rsidR="008B2459">
        <w:trPr>
          <w:trHeight w:val="615"/>
        </w:trPr>
        <w:tc>
          <w:tcPr>
            <w:tcW w:w="4820"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b/>
                <w:bCs/>
                <w:sz w:val="20"/>
                <w:szCs w:val="20"/>
              </w:rPr>
            </w:pPr>
            <w:r w:rsidRPr="00377BD0">
              <w:rPr>
                <w:b/>
                <w:bCs/>
                <w:sz w:val="20"/>
                <w:szCs w:val="20"/>
              </w:rPr>
              <w:t>ЗАДОЛЖЕННОСТЬ И ПЕРЕРАСЧЕТЫ ПО ОТМЕНЕННЫМ НАЛОГАМ, СБОРАМ И ИНЫМ ОБЯЗАТЕЛЬНЫМ ПЛАТЕЖАМ</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1 09 00000 00 0000 000</w:t>
            </w:r>
          </w:p>
        </w:tc>
        <w:tc>
          <w:tcPr>
            <w:tcW w:w="879" w:type="dxa"/>
            <w:tcBorders>
              <w:top w:val="single" w:sz="4" w:space="0" w:color="auto"/>
              <w:left w:val="nil"/>
              <w:bottom w:val="single" w:sz="4" w:space="0" w:color="auto"/>
              <w:right w:val="single" w:sz="4" w:space="0" w:color="auto"/>
            </w:tcBorders>
            <w:vAlign w:val="bottom"/>
          </w:tcPr>
          <w:p w:rsidR="008B2459" w:rsidRPr="00966257" w:rsidRDefault="008B2459" w:rsidP="00523467">
            <w:pPr>
              <w:jc w:val="center"/>
              <w:rPr>
                <w:b/>
                <w:bCs/>
                <w:color w:val="000000"/>
              </w:rPr>
            </w:pPr>
            <w:r w:rsidRPr="00966257">
              <w:rPr>
                <w:b/>
                <w:bCs/>
                <w:color w:val="000000"/>
              </w:rPr>
              <w:t>1,1</w:t>
            </w:r>
          </w:p>
        </w:tc>
        <w:tc>
          <w:tcPr>
            <w:tcW w:w="879" w:type="dxa"/>
            <w:tcBorders>
              <w:top w:val="single" w:sz="4" w:space="0" w:color="auto"/>
              <w:left w:val="nil"/>
              <w:bottom w:val="single" w:sz="4" w:space="0" w:color="auto"/>
              <w:right w:val="single" w:sz="4" w:space="0" w:color="auto"/>
            </w:tcBorders>
            <w:vAlign w:val="bottom"/>
          </w:tcPr>
          <w:p w:rsidR="008B2459" w:rsidRPr="00966257" w:rsidRDefault="008B2459" w:rsidP="00523467">
            <w:pPr>
              <w:jc w:val="center"/>
              <w:rPr>
                <w:b/>
                <w:bCs/>
                <w:color w:val="000000"/>
              </w:rPr>
            </w:pPr>
            <w:r w:rsidRPr="00966257">
              <w:rPr>
                <w:b/>
                <w:bCs/>
                <w:color w:val="000000"/>
              </w:rPr>
              <w:t>1,2</w:t>
            </w:r>
          </w:p>
        </w:tc>
      </w:tr>
      <w:tr w:rsidR="008B2459">
        <w:trPr>
          <w:trHeight w:val="615"/>
        </w:trPr>
        <w:tc>
          <w:tcPr>
            <w:tcW w:w="4820"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Земельный налог (по обязательствам, возникшим до 1 января 2006года), мобилизуемый на территориях поселений</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182</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1 09 04053 10 2000 110</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1,1</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1,2</w:t>
            </w:r>
          </w:p>
        </w:tc>
      </w:tr>
      <w:tr w:rsidR="008B2459">
        <w:trPr>
          <w:trHeight w:val="615"/>
        </w:trPr>
        <w:tc>
          <w:tcPr>
            <w:tcW w:w="4820"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b/>
                <w:bCs/>
                <w:color w:val="000000"/>
                <w:sz w:val="20"/>
                <w:szCs w:val="20"/>
              </w:rPr>
            </w:pPr>
            <w:r w:rsidRPr="00377BD0">
              <w:rPr>
                <w:b/>
                <w:bCs/>
                <w:color w:val="000000"/>
                <w:sz w:val="20"/>
                <w:szCs w:val="20"/>
              </w:rPr>
              <w:t>ДОХОДЫ ОТ ИСПОЛЬЗОВАНИЯ ИМУЩЕСТВА, НАХОДЯЩЕГОСЯ В ГОСУДАРСТВЕННОЙ И МУНИЦИПАЛЬНОЙ СОБСТВЕННОСТИ</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000</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1 11 00000 00 0000 000</w:t>
            </w:r>
          </w:p>
        </w:tc>
        <w:tc>
          <w:tcPr>
            <w:tcW w:w="879" w:type="dxa"/>
            <w:tcBorders>
              <w:top w:val="single" w:sz="4" w:space="0" w:color="auto"/>
              <w:left w:val="nil"/>
              <w:bottom w:val="single" w:sz="4" w:space="0" w:color="auto"/>
              <w:right w:val="single" w:sz="4" w:space="0" w:color="auto"/>
            </w:tcBorders>
            <w:vAlign w:val="bottom"/>
          </w:tcPr>
          <w:p w:rsidR="008B2459" w:rsidRPr="00BB27F8" w:rsidRDefault="008B2459" w:rsidP="00523467">
            <w:pPr>
              <w:jc w:val="center"/>
              <w:rPr>
                <w:b/>
                <w:bCs/>
                <w:color w:val="000000"/>
              </w:rPr>
            </w:pPr>
            <w:r>
              <w:rPr>
                <w:b/>
                <w:bCs/>
                <w:color w:val="000000"/>
              </w:rPr>
              <w:t>128,0</w:t>
            </w:r>
          </w:p>
        </w:tc>
        <w:tc>
          <w:tcPr>
            <w:tcW w:w="879" w:type="dxa"/>
            <w:tcBorders>
              <w:top w:val="single" w:sz="4" w:space="0" w:color="auto"/>
              <w:left w:val="nil"/>
              <w:bottom w:val="single" w:sz="4" w:space="0" w:color="auto"/>
              <w:right w:val="single" w:sz="4" w:space="0" w:color="auto"/>
            </w:tcBorders>
            <w:vAlign w:val="bottom"/>
          </w:tcPr>
          <w:p w:rsidR="008B2459" w:rsidRPr="00BB27F8" w:rsidRDefault="008B2459" w:rsidP="00523467">
            <w:pPr>
              <w:jc w:val="center"/>
              <w:rPr>
                <w:b/>
                <w:bCs/>
                <w:color w:val="000000"/>
              </w:rPr>
            </w:pPr>
            <w:r>
              <w:rPr>
                <w:b/>
                <w:bCs/>
                <w:color w:val="000000"/>
              </w:rPr>
              <w:t>130,0</w:t>
            </w:r>
          </w:p>
        </w:tc>
      </w:tr>
      <w:tr w:rsidR="008B2459">
        <w:trPr>
          <w:trHeight w:val="1200"/>
        </w:trPr>
        <w:tc>
          <w:tcPr>
            <w:tcW w:w="4820"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color w:val="000000"/>
                <w:sz w:val="20"/>
                <w:szCs w:val="20"/>
              </w:rPr>
            </w:pPr>
            <w:r w:rsidRPr="00377BD0">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913</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1 11 05010 10 0000 120</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5,0</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6,0</w:t>
            </w:r>
          </w:p>
        </w:tc>
      </w:tr>
      <w:tr w:rsidR="008B2459">
        <w:trPr>
          <w:trHeight w:val="1418"/>
        </w:trPr>
        <w:tc>
          <w:tcPr>
            <w:tcW w:w="4820"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color w:val="000000"/>
                <w:sz w:val="20"/>
                <w:szCs w:val="20"/>
              </w:rPr>
            </w:pPr>
            <w:r w:rsidRPr="00377BD0">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913</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1 11 05013 10 0000 120</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rPr>
                <w:color w:val="000000"/>
              </w:rPr>
            </w:pP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rPr>
                <w:color w:val="000000"/>
              </w:rPr>
            </w:pPr>
          </w:p>
        </w:tc>
      </w:tr>
      <w:tr w:rsidR="008B2459">
        <w:trPr>
          <w:trHeight w:val="1530"/>
        </w:trPr>
        <w:tc>
          <w:tcPr>
            <w:tcW w:w="4820"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1 11 05013 10 0000 120</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106,0</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106,0</w:t>
            </w:r>
          </w:p>
        </w:tc>
      </w:tr>
      <w:tr w:rsidR="008B2459">
        <w:trPr>
          <w:trHeight w:val="1530"/>
        </w:trPr>
        <w:tc>
          <w:tcPr>
            <w:tcW w:w="4820"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1 11 05030 10 0000 120</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17,0</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18,0</w:t>
            </w:r>
          </w:p>
        </w:tc>
      </w:tr>
      <w:tr w:rsidR="008B2459">
        <w:trPr>
          <w:trHeight w:val="1050"/>
        </w:trPr>
        <w:tc>
          <w:tcPr>
            <w:tcW w:w="4820" w:type="dxa"/>
            <w:tcBorders>
              <w:top w:val="nil"/>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1 11 05035 10 0000 120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17,0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18,0</w:t>
            </w:r>
          </w:p>
        </w:tc>
      </w:tr>
      <w:tr w:rsidR="008B2459">
        <w:trPr>
          <w:trHeight w:val="623"/>
        </w:trPr>
        <w:tc>
          <w:tcPr>
            <w:tcW w:w="4820"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b/>
                <w:bCs/>
                <w:color w:val="000000"/>
                <w:sz w:val="20"/>
                <w:szCs w:val="20"/>
              </w:rPr>
            </w:pPr>
            <w:r w:rsidRPr="00377BD0">
              <w:rPr>
                <w:b/>
                <w:bCs/>
                <w:color w:val="000000"/>
                <w:sz w:val="20"/>
                <w:szCs w:val="20"/>
              </w:rPr>
              <w:t>ДОХОДЫ ОТ ОКАЗАНИЯ ПЛАТНЫХ УСЛУГ И КОМПЕНСАЦИИ ЗАТРАТ ГОСУДАРСТВА</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000</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1 13 00000 00 0000 000</w:t>
            </w:r>
          </w:p>
        </w:tc>
        <w:tc>
          <w:tcPr>
            <w:tcW w:w="879" w:type="dxa"/>
            <w:tcBorders>
              <w:top w:val="single" w:sz="4" w:space="0" w:color="auto"/>
              <w:left w:val="nil"/>
              <w:bottom w:val="single" w:sz="4" w:space="0" w:color="auto"/>
              <w:right w:val="single" w:sz="4" w:space="0" w:color="auto"/>
            </w:tcBorders>
            <w:vAlign w:val="bottom"/>
          </w:tcPr>
          <w:p w:rsidR="008B2459" w:rsidRPr="00BB27F8" w:rsidRDefault="008B2459" w:rsidP="00523467">
            <w:pPr>
              <w:jc w:val="center"/>
              <w:rPr>
                <w:b/>
                <w:bCs/>
                <w:color w:val="000000"/>
              </w:rPr>
            </w:pPr>
            <w:r>
              <w:rPr>
                <w:b/>
                <w:bCs/>
                <w:color w:val="000000"/>
              </w:rPr>
              <w:t>72,0</w:t>
            </w:r>
          </w:p>
        </w:tc>
        <w:tc>
          <w:tcPr>
            <w:tcW w:w="879" w:type="dxa"/>
            <w:tcBorders>
              <w:top w:val="single" w:sz="4" w:space="0" w:color="auto"/>
              <w:left w:val="nil"/>
              <w:bottom w:val="single" w:sz="4" w:space="0" w:color="auto"/>
              <w:right w:val="single" w:sz="4" w:space="0" w:color="auto"/>
            </w:tcBorders>
            <w:vAlign w:val="bottom"/>
          </w:tcPr>
          <w:p w:rsidR="008B2459" w:rsidRPr="00BB27F8" w:rsidRDefault="008B2459" w:rsidP="00523467">
            <w:pPr>
              <w:jc w:val="center"/>
              <w:rPr>
                <w:b/>
                <w:bCs/>
                <w:color w:val="000000"/>
              </w:rPr>
            </w:pPr>
            <w:r>
              <w:rPr>
                <w:b/>
                <w:bCs/>
                <w:color w:val="000000"/>
              </w:rPr>
              <w:t>50,0</w:t>
            </w:r>
          </w:p>
        </w:tc>
      </w:tr>
      <w:tr w:rsidR="008B2459">
        <w:trPr>
          <w:trHeight w:val="451"/>
        </w:trPr>
        <w:tc>
          <w:tcPr>
            <w:tcW w:w="4820" w:type="dxa"/>
            <w:tcBorders>
              <w:top w:val="nil"/>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Прочие доходы от оказания платных услуг (работ) получателями средств бюджетов поселений</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1 13 01995 10 0000 130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46,0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23,0</w:t>
            </w:r>
          </w:p>
        </w:tc>
      </w:tr>
      <w:tr w:rsidR="008B2459">
        <w:trPr>
          <w:trHeight w:val="705"/>
        </w:trPr>
        <w:tc>
          <w:tcPr>
            <w:tcW w:w="4820" w:type="dxa"/>
            <w:tcBorders>
              <w:top w:val="nil"/>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color w:val="000000"/>
                <w:sz w:val="20"/>
                <w:szCs w:val="20"/>
              </w:rPr>
              <w:t>Прочие доходы от оказания платных услуг получателями средств бюджетов поселений (учреждений культуры</w:t>
            </w:r>
            <w:proofErr w:type="gramStart"/>
            <w:r w:rsidRPr="00377BD0">
              <w:rPr>
                <w:sz w:val="20"/>
                <w:szCs w:val="20"/>
              </w:rPr>
              <w:t xml:space="preserve"> )</w:t>
            </w:r>
            <w:proofErr w:type="gramEnd"/>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1 13 01995 10 0001 130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26,0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27,0</w:t>
            </w:r>
          </w:p>
        </w:tc>
      </w:tr>
      <w:tr w:rsidR="008B2459">
        <w:trPr>
          <w:trHeight w:val="615"/>
        </w:trPr>
        <w:tc>
          <w:tcPr>
            <w:tcW w:w="4820" w:type="dxa"/>
            <w:tcBorders>
              <w:top w:val="nil"/>
              <w:left w:val="single" w:sz="4" w:space="0" w:color="auto"/>
              <w:bottom w:val="single" w:sz="4" w:space="0" w:color="auto"/>
              <w:right w:val="single" w:sz="4" w:space="0" w:color="auto"/>
            </w:tcBorders>
            <w:vAlign w:val="center"/>
          </w:tcPr>
          <w:p w:rsidR="008B2459" w:rsidRPr="00377BD0" w:rsidRDefault="008B2459" w:rsidP="00523467">
            <w:pPr>
              <w:rPr>
                <w:b/>
                <w:bCs/>
                <w:color w:val="000000"/>
                <w:sz w:val="20"/>
                <w:szCs w:val="20"/>
              </w:rPr>
            </w:pPr>
            <w:r w:rsidRPr="00377BD0">
              <w:rPr>
                <w:b/>
                <w:bCs/>
                <w:color w:val="000000"/>
                <w:sz w:val="20"/>
                <w:szCs w:val="20"/>
              </w:rPr>
              <w:t>ДОХОДЫ ОТ ПРОДАЖИ МАТЕРИАЛЬНЫХ И НЕМАТЕРИАЛЬНЫХ АКТИВОВ</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1 14 00000 00 0000 000</w:t>
            </w:r>
          </w:p>
        </w:tc>
        <w:tc>
          <w:tcPr>
            <w:tcW w:w="879" w:type="dxa"/>
            <w:tcBorders>
              <w:top w:val="nil"/>
              <w:left w:val="nil"/>
              <w:bottom w:val="single" w:sz="4" w:space="0" w:color="auto"/>
              <w:right w:val="single" w:sz="4" w:space="0" w:color="auto"/>
            </w:tcBorders>
            <w:vAlign w:val="bottom"/>
          </w:tcPr>
          <w:p w:rsidR="008B2459" w:rsidRPr="00BB27F8" w:rsidRDefault="008B2459" w:rsidP="00523467">
            <w:pPr>
              <w:jc w:val="center"/>
              <w:rPr>
                <w:b/>
                <w:bCs/>
                <w:color w:val="000000"/>
              </w:rPr>
            </w:pPr>
            <w:r>
              <w:rPr>
                <w:b/>
                <w:bCs/>
                <w:color w:val="000000"/>
              </w:rPr>
              <w:t>5,0</w:t>
            </w:r>
          </w:p>
        </w:tc>
        <w:tc>
          <w:tcPr>
            <w:tcW w:w="879" w:type="dxa"/>
            <w:tcBorders>
              <w:top w:val="nil"/>
              <w:left w:val="nil"/>
              <w:bottom w:val="single" w:sz="4" w:space="0" w:color="auto"/>
              <w:right w:val="single" w:sz="4" w:space="0" w:color="auto"/>
            </w:tcBorders>
            <w:vAlign w:val="bottom"/>
          </w:tcPr>
          <w:p w:rsidR="008B2459" w:rsidRPr="00BB27F8" w:rsidRDefault="008B2459" w:rsidP="00523467">
            <w:pPr>
              <w:jc w:val="center"/>
              <w:rPr>
                <w:b/>
                <w:bCs/>
                <w:color w:val="000000"/>
              </w:rPr>
            </w:pPr>
            <w:r>
              <w:rPr>
                <w:b/>
                <w:bCs/>
                <w:color w:val="000000"/>
              </w:rPr>
              <w:t>5,0</w:t>
            </w:r>
          </w:p>
        </w:tc>
      </w:tr>
      <w:tr w:rsidR="008B2459" w:rsidRPr="00AC3248">
        <w:trPr>
          <w:trHeight w:val="144"/>
        </w:trPr>
        <w:tc>
          <w:tcPr>
            <w:tcW w:w="4820"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 xml:space="preserve">Доходы от продажи земельных участков, государственная собственность на которые не разграничена </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pPr>
            <w:r w:rsidRPr="00F25C32">
              <w:t>913</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pPr>
            <w:r w:rsidRPr="00F25C32">
              <w:t>1 14 06010 00 0000 430</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pPr>
            <w:r>
              <w:t>5,0</w:t>
            </w:r>
          </w:p>
        </w:tc>
        <w:tc>
          <w:tcPr>
            <w:tcW w:w="879" w:type="dxa"/>
            <w:tcBorders>
              <w:top w:val="single" w:sz="4" w:space="0" w:color="auto"/>
              <w:left w:val="nil"/>
              <w:bottom w:val="single" w:sz="4" w:space="0" w:color="auto"/>
              <w:right w:val="single" w:sz="4" w:space="0" w:color="auto"/>
            </w:tcBorders>
            <w:vAlign w:val="bottom"/>
          </w:tcPr>
          <w:p w:rsidR="008B2459" w:rsidRPr="00F25C32" w:rsidRDefault="008B2459" w:rsidP="00523467">
            <w:pPr>
              <w:jc w:val="center"/>
            </w:pPr>
            <w:r>
              <w:t>5,0</w:t>
            </w:r>
          </w:p>
        </w:tc>
      </w:tr>
      <w:tr w:rsidR="008B2459" w:rsidRPr="00AC3248">
        <w:trPr>
          <w:trHeight w:val="945"/>
        </w:trPr>
        <w:tc>
          <w:tcPr>
            <w:tcW w:w="4820" w:type="dxa"/>
            <w:tcBorders>
              <w:top w:val="nil"/>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lastRenderedPageBreak/>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913</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pPr>
            <w:r w:rsidRPr="00F25C32">
              <w:t>1 14 06013 10 0000 430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pPr>
            <w:r>
              <w:t>5,0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pPr>
            <w:r>
              <w:t>5,0</w:t>
            </w:r>
          </w:p>
        </w:tc>
      </w:tr>
      <w:tr w:rsidR="008B2459">
        <w:trPr>
          <w:trHeight w:val="433"/>
        </w:trPr>
        <w:tc>
          <w:tcPr>
            <w:tcW w:w="4820"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b/>
                <w:bCs/>
                <w:color w:val="000000"/>
                <w:sz w:val="20"/>
                <w:szCs w:val="20"/>
              </w:rPr>
            </w:pPr>
            <w:r w:rsidRPr="00377BD0">
              <w:rPr>
                <w:b/>
                <w:bCs/>
                <w:color w:val="000000"/>
                <w:sz w:val="20"/>
                <w:szCs w:val="20"/>
              </w:rPr>
              <w:t>БЕЗВОЗМЕЗДНЫЕ ПОСТУПЛЕНИЯ</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000</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2 00 00000 00 0000 000</w:t>
            </w:r>
          </w:p>
        </w:tc>
        <w:tc>
          <w:tcPr>
            <w:tcW w:w="879" w:type="dxa"/>
            <w:tcBorders>
              <w:top w:val="single" w:sz="4" w:space="0" w:color="auto"/>
              <w:left w:val="nil"/>
              <w:bottom w:val="single" w:sz="4" w:space="0" w:color="auto"/>
              <w:right w:val="single" w:sz="4" w:space="0" w:color="auto"/>
            </w:tcBorders>
            <w:vAlign w:val="bottom"/>
          </w:tcPr>
          <w:p w:rsidR="008B2459" w:rsidRPr="00255189" w:rsidRDefault="008B2459" w:rsidP="00523467">
            <w:pPr>
              <w:jc w:val="center"/>
              <w:rPr>
                <w:b/>
                <w:bCs/>
                <w:color w:val="000000"/>
              </w:rPr>
            </w:pPr>
            <w:r>
              <w:rPr>
                <w:b/>
                <w:bCs/>
                <w:color w:val="000000"/>
              </w:rPr>
              <w:t>1894,2</w:t>
            </w:r>
          </w:p>
        </w:tc>
        <w:tc>
          <w:tcPr>
            <w:tcW w:w="879" w:type="dxa"/>
            <w:tcBorders>
              <w:top w:val="single" w:sz="4" w:space="0" w:color="auto"/>
              <w:left w:val="nil"/>
              <w:bottom w:val="single" w:sz="4" w:space="0" w:color="auto"/>
              <w:right w:val="single" w:sz="4" w:space="0" w:color="auto"/>
            </w:tcBorders>
            <w:vAlign w:val="bottom"/>
          </w:tcPr>
          <w:p w:rsidR="008B2459" w:rsidRPr="00255189" w:rsidRDefault="008B2459" w:rsidP="00523467">
            <w:pPr>
              <w:jc w:val="center"/>
              <w:rPr>
                <w:b/>
                <w:bCs/>
                <w:color w:val="000000"/>
              </w:rPr>
            </w:pPr>
            <w:r>
              <w:rPr>
                <w:b/>
                <w:bCs/>
                <w:color w:val="000000"/>
              </w:rPr>
              <w:t>1846,0</w:t>
            </w:r>
          </w:p>
        </w:tc>
      </w:tr>
      <w:tr w:rsidR="008B2459">
        <w:trPr>
          <w:trHeight w:val="630"/>
        </w:trPr>
        <w:tc>
          <w:tcPr>
            <w:tcW w:w="4820" w:type="dxa"/>
            <w:tcBorders>
              <w:top w:val="nil"/>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БЕЗВОЗМЕЗДНЫЕ ПОСТУПЛЕНИЯ ОТ ДРУГИХ БЮДЖЕТОВ БЮДЖЕТНОЙ СИСТЕМЫ РФ</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000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2 02 00000 00 0000 000</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1894,2</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1846,0</w:t>
            </w:r>
          </w:p>
        </w:tc>
      </w:tr>
      <w:tr w:rsidR="008B2459">
        <w:trPr>
          <w:trHeight w:val="315"/>
        </w:trPr>
        <w:tc>
          <w:tcPr>
            <w:tcW w:w="4820" w:type="dxa"/>
            <w:tcBorders>
              <w:top w:val="nil"/>
              <w:left w:val="single" w:sz="4" w:space="0" w:color="auto"/>
              <w:bottom w:val="single" w:sz="4" w:space="0" w:color="auto"/>
              <w:right w:val="single" w:sz="4" w:space="0" w:color="auto"/>
            </w:tcBorders>
            <w:vAlign w:val="center"/>
          </w:tcPr>
          <w:p w:rsidR="008B2459" w:rsidRPr="00377BD0" w:rsidRDefault="008B2459" w:rsidP="00523467">
            <w:pPr>
              <w:rPr>
                <w:b/>
                <w:bCs/>
                <w:color w:val="000000"/>
                <w:sz w:val="20"/>
                <w:szCs w:val="20"/>
              </w:rPr>
            </w:pPr>
            <w:r w:rsidRPr="00377BD0">
              <w:rPr>
                <w:b/>
                <w:bCs/>
                <w:color w:val="000000"/>
                <w:sz w:val="20"/>
                <w:szCs w:val="20"/>
              </w:rPr>
              <w:t>ДОТАЦИИ БЮДЖЕТАМ МУНИЦИПАЛЬНЫХ ОБРАЗОВАНИЙ</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000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2 02 01000 00 0000 151</w:t>
            </w:r>
          </w:p>
        </w:tc>
        <w:tc>
          <w:tcPr>
            <w:tcW w:w="879" w:type="dxa"/>
            <w:tcBorders>
              <w:top w:val="nil"/>
              <w:left w:val="nil"/>
              <w:bottom w:val="single" w:sz="4" w:space="0" w:color="auto"/>
              <w:right w:val="single" w:sz="4" w:space="0" w:color="auto"/>
            </w:tcBorders>
            <w:vAlign w:val="bottom"/>
          </w:tcPr>
          <w:p w:rsidR="008B2459" w:rsidRPr="0020546C" w:rsidRDefault="008B2459" w:rsidP="00523467">
            <w:pPr>
              <w:jc w:val="center"/>
              <w:rPr>
                <w:b/>
                <w:bCs/>
                <w:color w:val="000000"/>
              </w:rPr>
            </w:pPr>
            <w:r w:rsidRPr="0020546C">
              <w:rPr>
                <w:b/>
                <w:bCs/>
                <w:color w:val="000000"/>
              </w:rPr>
              <w:t>538,1</w:t>
            </w:r>
          </w:p>
        </w:tc>
        <w:tc>
          <w:tcPr>
            <w:tcW w:w="879" w:type="dxa"/>
            <w:tcBorders>
              <w:top w:val="nil"/>
              <w:left w:val="nil"/>
              <w:bottom w:val="single" w:sz="4" w:space="0" w:color="auto"/>
              <w:right w:val="single" w:sz="4" w:space="0" w:color="auto"/>
            </w:tcBorders>
            <w:vAlign w:val="bottom"/>
          </w:tcPr>
          <w:p w:rsidR="008B2459" w:rsidRPr="0020546C" w:rsidRDefault="008B2459" w:rsidP="00523467">
            <w:pPr>
              <w:jc w:val="center"/>
              <w:rPr>
                <w:b/>
                <w:bCs/>
                <w:color w:val="000000"/>
              </w:rPr>
            </w:pPr>
            <w:r w:rsidRPr="0020546C">
              <w:rPr>
                <w:b/>
                <w:bCs/>
                <w:color w:val="000000"/>
              </w:rPr>
              <w:t>528,7</w:t>
            </w:r>
          </w:p>
        </w:tc>
      </w:tr>
      <w:tr w:rsidR="008B2459">
        <w:trPr>
          <w:trHeight w:val="600"/>
        </w:trPr>
        <w:tc>
          <w:tcPr>
            <w:tcW w:w="4820" w:type="dxa"/>
            <w:tcBorders>
              <w:top w:val="nil"/>
              <w:left w:val="single" w:sz="4" w:space="0" w:color="auto"/>
              <w:bottom w:val="single" w:sz="4" w:space="0" w:color="auto"/>
              <w:right w:val="single" w:sz="4" w:space="0" w:color="auto"/>
            </w:tcBorders>
            <w:vAlign w:val="center"/>
          </w:tcPr>
          <w:p w:rsidR="008B2459" w:rsidRPr="00377BD0" w:rsidRDefault="008B2459" w:rsidP="00523467">
            <w:pPr>
              <w:rPr>
                <w:color w:val="000000"/>
                <w:sz w:val="20"/>
                <w:szCs w:val="20"/>
              </w:rPr>
            </w:pPr>
            <w:r w:rsidRPr="00377BD0">
              <w:rPr>
                <w:color w:val="000000"/>
                <w:sz w:val="20"/>
                <w:szCs w:val="20"/>
              </w:rPr>
              <w:t>Дотации поселениям на выравнивание уровня бюджетной обеспеченности</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2 02 01001 10 0000 151</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538,1</w:t>
            </w:r>
          </w:p>
        </w:tc>
        <w:tc>
          <w:tcPr>
            <w:tcW w:w="879" w:type="dxa"/>
            <w:tcBorders>
              <w:top w:val="nil"/>
              <w:left w:val="nil"/>
              <w:bottom w:val="single" w:sz="4" w:space="0" w:color="auto"/>
              <w:right w:val="single" w:sz="4" w:space="0" w:color="auto"/>
            </w:tcBorders>
            <w:vAlign w:val="bottom"/>
          </w:tcPr>
          <w:p w:rsidR="008B2459" w:rsidRPr="00F25C32" w:rsidRDefault="008B2459" w:rsidP="00523467">
            <w:pPr>
              <w:jc w:val="center"/>
              <w:rPr>
                <w:color w:val="000000"/>
              </w:rPr>
            </w:pPr>
            <w:r>
              <w:rPr>
                <w:color w:val="000000"/>
              </w:rPr>
              <w:t>528,7</w:t>
            </w:r>
          </w:p>
        </w:tc>
      </w:tr>
      <w:tr w:rsidR="008B2459">
        <w:trPr>
          <w:trHeight w:val="425"/>
        </w:trPr>
        <w:tc>
          <w:tcPr>
            <w:tcW w:w="4820" w:type="dxa"/>
            <w:tcBorders>
              <w:top w:val="nil"/>
              <w:left w:val="single" w:sz="4" w:space="0" w:color="auto"/>
              <w:bottom w:val="single" w:sz="4" w:space="0" w:color="auto"/>
              <w:right w:val="single" w:sz="4" w:space="0" w:color="auto"/>
            </w:tcBorders>
          </w:tcPr>
          <w:p w:rsidR="008B2459" w:rsidRPr="00377BD0" w:rsidRDefault="008B2459" w:rsidP="00523467">
            <w:pPr>
              <w:autoSpaceDE w:val="0"/>
              <w:autoSpaceDN w:val="0"/>
              <w:adjustRightInd w:val="0"/>
              <w:rPr>
                <w:b/>
                <w:bCs/>
                <w:color w:val="000000"/>
                <w:sz w:val="20"/>
                <w:szCs w:val="20"/>
              </w:rPr>
            </w:pPr>
            <w:r w:rsidRPr="00377BD0">
              <w:rPr>
                <w:b/>
                <w:bCs/>
                <w:color w:val="000000"/>
                <w:sz w:val="20"/>
                <w:szCs w:val="20"/>
              </w:rPr>
              <w:t>Субсидии бюджетам муниципальных образований</w:t>
            </w:r>
          </w:p>
        </w:tc>
        <w:tc>
          <w:tcPr>
            <w:tcW w:w="768" w:type="dxa"/>
            <w:tcBorders>
              <w:top w:val="nil"/>
              <w:left w:val="nil"/>
              <w:bottom w:val="single" w:sz="4" w:space="0" w:color="auto"/>
              <w:right w:val="single" w:sz="4" w:space="0" w:color="auto"/>
            </w:tcBorders>
            <w:noWrap/>
          </w:tcPr>
          <w:p w:rsidR="008B2459" w:rsidRPr="00F25C32" w:rsidRDefault="008B2459" w:rsidP="00523467">
            <w:pPr>
              <w:autoSpaceDE w:val="0"/>
              <w:autoSpaceDN w:val="0"/>
              <w:adjustRightInd w:val="0"/>
              <w:jc w:val="center"/>
              <w:rPr>
                <w:color w:val="000000"/>
              </w:rPr>
            </w:pPr>
            <w:r>
              <w:rPr>
                <w:color w:val="000000"/>
              </w:rPr>
              <w:t>000</w:t>
            </w:r>
          </w:p>
        </w:tc>
        <w:tc>
          <w:tcPr>
            <w:tcW w:w="2582" w:type="dxa"/>
            <w:tcBorders>
              <w:top w:val="nil"/>
              <w:left w:val="nil"/>
              <w:bottom w:val="single" w:sz="4" w:space="0" w:color="auto"/>
              <w:right w:val="single" w:sz="4" w:space="0" w:color="auto"/>
            </w:tcBorders>
            <w:noWrap/>
          </w:tcPr>
          <w:p w:rsidR="008B2459" w:rsidRPr="00F25C32" w:rsidRDefault="008B2459" w:rsidP="00523467">
            <w:pPr>
              <w:autoSpaceDE w:val="0"/>
              <w:autoSpaceDN w:val="0"/>
              <w:adjustRightInd w:val="0"/>
              <w:jc w:val="center"/>
              <w:rPr>
                <w:color w:val="000000"/>
              </w:rPr>
            </w:pPr>
            <w:r>
              <w:rPr>
                <w:color w:val="000000"/>
              </w:rPr>
              <w:t>2 02 02000 00 0000 151</w:t>
            </w:r>
          </w:p>
        </w:tc>
        <w:tc>
          <w:tcPr>
            <w:tcW w:w="879" w:type="dxa"/>
            <w:tcBorders>
              <w:top w:val="nil"/>
              <w:left w:val="nil"/>
              <w:bottom w:val="single" w:sz="4" w:space="0" w:color="auto"/>
              <w:right w:val="single" w:sz="4" w:space="0" w:color="auto"/>
            </w:tcBorders>
            <w:vAlign w:val="bottom"/>
          </w:tcPr>
          <w:p w:rsidR="008B2459" w:rsidRPr="0020546C" w:rsidRDefault="008B2459" w:rsidP="00523467">
            <w:pPr>
              <w:jc w:val="center"/>
              <w:rPr>
                <w:b/>
                <w:bCs/>
                <w:color w:val="000000"/>
              </w:rPr>
            </w:pPr>
            <w:r>
              <w:rPr>
                <w:b/>
                <w:bCs/>
                <w:color w:val="000000"/>
              </w:rPr>
              <w:t>1288,9</w:t>
            </w:r>
          </w:p>
        </w:tc>
        <w:tc>
          <w:tcPr>
            <w:tcW w:w="879" w:type="dxa"/>
            <w:tcBorders>
              <w:top w:val="nil"/>
              <w:left w:val="nil"/>
              <w:bottom w:val="single" w:sz="4" w:space="0" w:color="auto"/>
              <w:right w:val="single" w:sz="4" w:space="0" w:color="auto"/>
            </w:tcBorders>
            <w:vAlign w:val="bottom"/>
          </w:tcPr>
          <w:p w:rsidR="008B2459" w:rsidRPr="0020546C" w:rsidRDefault="008B2459" w:rsidP="00523467">
            <w:pPr>
              <w:jc w:val="center"/>
              <w:rPr>
                <w:b/>
                <w:bCs/>
                <w:color w:val="000000"/>
              </w:rPr>
            </w:pPr>
            <w:r>
              <w:rPr>
                <w:b/>
                <w:bCs/>
                <w:color w:val="000000"/>
              </w:rPr>
              <w:t>1250,1</w:t>
            </w:r>
          </w:p>
        </w:tc>
      </w:tr>
      <w:tr w:rsidR="008B2459">
        <w:trPr>
          <w:trHeight w:val="270"/>
        </w:trPr>
        <w:tc>
          <w:tcPr>
            <w:tcW w:w="4820"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Прочие субсидии</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2 02 02999 10 0000 151</w:t>
            </w:r>
          </w:p>
        </w:tc>
        <w:tc>
          <w:tcPr>
            <w:tcW w:w="879" w:type="dxa"/>
            <w:tcBorders>
              <w:top w:val="single" w:sz="4" w:space="0" w:color="auto"/>
              <w:left w:val="nil"/>
              <w:bottom w:val="single" w:sz="4" w:space="0" w:color="auto"/>
              <w:right w:val="single" w:sz="4" w:space="0" w:color="auto"/>
            </w:tcBorders>
            <w:vAlign w:val="center"/>
          </w:tcPr>
          <w:p w:rsidR="008B2459" w:rsidRPr="00F25C32" w:rsidRDefault="008B2459" w:rsidP="00523467">
            <w:pPr>
              <w:jc w:val="center"/>
              <w:rPr>
                <w:color w:val="000000"/>
              </w:rPr>
            </w:pPr>
            <w:r>
              <w:rPr>
                <w:color w:val="000000"/>
              </w:rPr>
              <w:t>1288,9</w:t>
            </w:r>
          </w:p>
        </w:tc>
        <w:tc>
          <w:tcPr>
            <w:tcW w:w="879" w:type="dxa"/>
            <w:tcBorders>
              <w:top w:val="single" w:sz="4" w:space="0" w:color="auto"/>
              <w:left w:val="nil"/>
              <w:bottom w:val="single" w:sz="4" w:space="0" w:color="auto"/>
              <w:right w:val="single" w:sz="4" w:space="0" w:color="auto"/>
            </w:tcBorders>
            <w:vAlign w:val="center"/>
          </w:tcPr>
          <w:p w:rsidR="008B2459" w:rsidRPr="00F25C32" w:rsidRDefault="008B2459" w:rsidP="00523467">
            <w:pPr>
              <w:jc w:val="center"/>
              <w:rPr>
                <w:color w:val="000000"/>
              </w:rPr>
            </w:pPr>
            <w:r>
              <w:rPr>
                <w:color w:val="000000"/>
              </w:rPr>
              <w:t>1250,1</w:t>
            </w:r>
          </w:p>
        </w:tc>
      </w:tr>
      <w:tr w:rsidR="008B2459" w:rsidRPr="00AC3248">
        <w:trPr>
          <w:trHeight w:val="992"/>
        </w:trPr>
        <w:tc>
          <w:tcPr>
            <w:tcW w:w="4820" w:type="dxa"/>
            <w:tcBorders>
              <w:top w:val="single" w:sz="4" w:space="0" w:color="auto"/>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Субсидия на выплату заработной платы с начислениями на нее работникам учреждений культуры, находящихся в ведении органов местного самоуправления поселений Иркутской области</w:t>
            </w:r>
          </w:p>
        </w:tc>
        <w:tc>
          <w:tcPr>
            <w:tcW w:w="768"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single" w:sz="4" w:space="0" w:color="auto"/>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2 02 02999 10 0000 151</w:t>
            </w:r>
          </w:p>
        </w:tc>
        <w:tc>
          <w:tcPr>
            <w:tcW w:w="879" w:type="dxa"/>
            <w:tcBorders>
              <w:top w:val="single" w:sz="4" w:space="0" w:color="auto"/>
              <w:left w:val="nil"/>
              <w:bottom w:val="single" w:sz="4" w:space="0" w:color="auto"/>
              <w:right w:val="single" w:sz="4" w:space="0" w:color="auto"/>
            </w:tcBorders>
            <w:vAlign w:val="center"/>
          </w:tcPr>
          <w:p w:rsidR="008B2459" w:rsidRPr="00F25C32" w:rsidRDefault="008B2459" w:rsidP="00523467">
            <w:pPr>
              <w:jc w:val="center"/>
            </w:pPr>
            <w:r>
              <w:t>2,6</w:t>
            </w:r>
          </w:p>
        </w:tc>
        <w:tc>
          <w:tcPr>
            <w:tcW w:w="879" w:type="dxa"/>
            <w:tcBorders>
              <w:top w:val="single" w:sz="4" w:space="0" w:color="auto"/>
              <w:left w:val="nil"/>
              <w:bottom w:val="single" w:sz="4" w:space="0" w:color="auto"/>
              <w:right w:val="single" w:sz="4" w:space="0" w:color="auto"/>
            </w:tcBorders>
            <w:vAlign w:val="center"/>
          </w:tcPr>
          <w:p w:rsidR="008B2459" w:rsidRPr="00F25C32" w:rsidRDefault="008B2459" w:rsidP="00523467">
            <w:pPr>
              <w:jc w:val="center"/>
            </w:pPr>
          </w:p>
        </w:tc>
      </w:tr>
      <w:tr w:rsidR="008B2459" w:rsidRPr="00AC3248">
        <w:trPr>
          <w:trHeight w:val="1545"/>
        </w:trPr>
        <w:tc>
          <w:tcPr>
            <w:tcW w:w="4820" w:type="dxa"/>
            <w:tcBorders>
              <w:top w:val="nil"/>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Субсидия на выплату денежного содержания с начислениями на него главам, муниципальным служащим поселений Иркутской области, а также заработную плату с начислениями на нее техническому и вспомогательному персоналу органов местного самоуправления поселений Иркутской области</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2 02 02999 10 0000 151</w:t>
            </w:r>
          </w:p>
        </w:tc>
        <w:tc>
          <w:tcPr>
            <w:tcW w:w="879" w:type="dxa"/>
            <w:tcBorders>
              <w:top w:val="nil"/>
              <w:left w:val="nil"/>
              <w:bottom w:val="single" w:sz="4" w:space="0" w:color="auto"/>
              <w:right w:val="single" w:sz="4" w:space="0" w:color="auto"/>
            </w:tcBorders>
            <w:vAlign w:val="center"/>
          </w:tcPr>
          <w:p w:rsidR="008B2459" w:rsidRPr="00F25C32" w:rsidRDefault="008B2459" w:rsidP="00523467">
            <w:pPr>
              <w:jc w:val="center"/>
            </w:pPr>
            <w:r>
              <w:t>1286,3</w:t>
            </w:r>
          </w:p>
        </w:tc>
        <w:tc>
          <w:tcPr>
            <w:tcW w:w="879" w:type="dxa"/>
            <w:tcBorders>
              <w:top w:val="nil"/>
              <w:left w:val="nil"/>
              <w:bottom w:val="single" w:sz="4" w:space="0" w:color="auto"/>
              <w:right w:val="single" w:sz="4" w:space="0" w:color="auto"/>
            </w:tcBorders>
            <w:vAlign w:val="center"/>
          </w:tcPr>
          <w:p w:rsidR="008B2459" w:rsidRPr="00F25C32" w:rsidRDefault="008B2459" w:rsidP="00523467">
            <w:pPr>
              <w:jc w:val="center"/>
            </w:pPr>
            <w:r>
              <w:t>1250,1</w:t>
            </w:r>
          </w:p>
        </w:tc>
      </w:tr>
      <w:tr w:rsidR="008B2459">
        <w:trPr>
          <w:trHeight w:val="300"/>
        </w:trPr>
        <w:tc>
          <w:tcPr>
            <w:tcW w:w="4820" w:type="dxa"/>
            <w:tcBorders>
              <w:top w:val="nil"/>
              <w:left w:val="single" w:sz="4" w:space="0" w:color="auto"/>
              <w:bottom w:val="single" w:sz="4" w:space="0" w:color="auto"/>
              <w:right w:val="single" w:sz="4" w:space="0" w:color="auto"/>
            </w:tcBorders>
            <w:vAlign w:val="center"/>
          </w:tcPr>
          <w:p w:rsidR="008B2459" w:rsidRPr="00377BD0" w:rsidRDefault="008B2459" w:rsidP="00523467">
            <w:pPr>
              <w:rPr>
                <w:b/>
                <w:bCs/>
                <w:sz w:val="20"/>
                <w:szCs w:val="20"/>
              </w:rPr>
            </w:pPr>
            <w:r w:rsidRPr="00377BD0">
              <w:rPr>
                <w:b/>
                <w:bCs/>
                <w:sz w:val="20"/>
                <w:szCs w:val="20"/>
              </w:rPr>
              <w:t>СУБВЕНЦИИ БЮДЖЕТАМ МУНИЦИПАЛЬНЫХ ОБРАЗОВАНИЙ</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2 02 03000 00 0000 151</w:t>
            </w:r>
          </w:p>
        </w:tc>
        <w:tc>
          <w:tcPr>
            <w:tcW w:w="879" w:type="dxa"/>
            <w:tcBorders>
              <w:top w:val="nil"/>
              <w:left w:val="nil"/>
              <w:bottom w:val="single" w:sz="4" w:space="0" w:color="auto"/>
              <w:right w:val="single" w:sz="4" w:space="0" w:color="auto"/>
            </w:tcBorders>
            <w:vAlign w:val="center"/>
          </w:tcPr>
          <w:p w:rsidR="008B2459" w:rsidRPr="00C06C4E" w:rsidRDefault="008B2459" w:rsidP="00523467">
            <w:pPr>
              <w:jc w:val="center"/>
              <w:rPr>
                <w:b/>
                <w:bCs/>
                <w:color w:val="000000"/>
              </w:rPr>
            </w:pPr>
            <w:r w:rsidRPr="00C06C4E">
              <w:rPr>
                <w:b/>
                <w:bCs/>
                <w:color w:val="000000"/>
              </w:rPr>
              <w:t>67,2</w:t>
            </w:r>
          </w:p>
        </w:tc>
        <w:tc>
          <w:tcPr>
            <w:tcW w:w="879" w:type="dxa"/>
            <w:tcBorders>
              <w:top w:val="nil"/>
              <w:left w:val="nil"/>
              <w:bottom w:val="single" w:sz="4" w:space="0" w:color="auto"/>
              <w:right w:val="single" w:sz="4" w:space="0" w:color="auto"/>
            </w:tcBorders>
            <w:vAlign w:val="center"/>
          </w:tcPr>
          <w:p w:rsidR="008B2459" w:rsidRPr="00C06C4E" w:rsidRDefault="008B2459" w:rsidP="00523467">
            <w:pPr>
              <w:jc w:val="center"/>
              <w:rPr>
                <w:b/>
                <w:bCs/>
                <w:color w:val="000000"/>
              </w:rPr>
            </w:pPr>
            <w:r w:rsidRPr="00C06C4E">
              <w:rPr>
                <w:b/>
                <w:bCs/>
                <w:color w:val="000000"/>
              </w:rPr>
              <w:t>67,2</w:t>
            </w:r>
          </w:p>
        </w:tc>
      </w:tr>
      <w:tr w:rsidR="008B2459">
        <w:trPr>
          <w:trHeight w:val="741"/>
        </w:trPr>
        <w:tc>
          <w:tcPr>
            <w:tcW w:w="4820" w:type="dxa"/>
            <w:tcBorders>
              <w:top w:val="nil"/>
              <w:left w:val="single" w:sz="4" w:space="0" w:color="auto"/>
              <w:bottom w:val="single" w:sz="4" w:space="0" w:color="auto"/>
              <w:right w:val="single" w:sz="4" w:space="0" w:color="auto"/>
            </w:tcBorders>
            <w:vAlign w:val="center"/>
          </w:tcPr>
          <w:p w:rsidR="008B2459" w:rsidRPr="00377BD0" w:rsidRDefault="008B2459" w:rsidP="00523467">
            <w:pPr>
              <w:rPr>
                <w:color w:val="000000"/>
                <w:sz w:val="20"/>
                <w:szCs w:val="20"/>
              </w:rPr>
            </w:pPr>
            <w:r w:rsidRPr="00377BD0">
              <w:rPr>
                <w:color w:val="000000"/>
                <w:sz w:val="20"/>
                <w:szCs w:val="20"/>
              </w:rPr>
              <w:t>Субвенции на осуществление полномочий по первичному воинскому учету на территориях, где отсутствуют военные комиссариаты</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950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2 02 03015 10 0000 151</w:t>
            </w:r>
          </w:p>
        </w:tc>
        <w:tc>
          <w:tcPr>
            <w:tcW w:w="879" w:type="dxa"/>
            <w:tcBorders>
              <w:top w:val="nil"/>
              <w:left w:val="nil"/>
              <w:bottom w:val="single" w:sz="4" w:space="0" w:color="auto"/>
              <w:right w:val="single" w:sz="4" w:space="0" w:color="auto"/>
            </w:tcBorders>
            <w:vAlign w:val="center"/>
          </w:tcPr>
          <w:p w:rsidR="008B2459" w:rsidRPr="00F25C32" w:rsidRDefault="008B2459" w:rsidP="00523467">
            <w:pPr>
              <w:jc w:val="center"/>
              <w:rPr>
                <w:color w:val="000000"/>
              </w:rPr>
            </w:pPr>
            <w:r>
              <w:rPr>
                <w:color w:val="000000"/>
              </w:rPr>
              <w:t>67,2</w:t>
            </w:r>
          </w:p>
        </w:tc>
        <w:tc>
          <w:tcPr>
            <w:tcW w:w="879" w:type="dxa"/>
            <w:tcBorders>
              <w:top w:val="nil"/>
              <w:left w:val="nil"/>
              <w:bottom w:val="single" w:sz="4" w:space="0" w:color="auto"/>
              <w:right w:val="single" w:sz="4" w:space="0" w:color="auto"/>
            </w:tcBorders>
            <w:vAlign w:val="center"/>
          </w:tcPr>
          <w:p w:rsidR="008B2459" w:rsidRPr="00F25C32" w:rsidRDefault="008B2459" w:rsidP="00523467">
            <w:pPr>
              <w:jc w:val="center"/>
              <w:rPr>
                <w:color w:val="000000"/>
              </w:rPr>
            </w:pPr>
            <w:r>
              <w:rPr>
                <w:color w:val="000000"/>
              </w:rPr>
              <w:t>67,2</w:t>
            </w:r>
          </w:p>
        </w:tc>
      </w:tr>
      <w:tr w:rsidR="008B2459">
        <w:trPr>
          <w:trHeight w:val="270"/>
        </w:trPr>
        <w:tc>
          <w:tcPr>
            <w:tcW w:w="4820" w:type="dxa"/>
            <w:tcBorders>
              <w:top w:val="nil"/>
              <w:left w:val="single" w:sz="4" w:space="0" w:color="auto"/>
              <w:bottom w:val="single" w:sz="4" w:space="0" w:color="auto"/>
              <w:right w:val="single" w:sz="4" w:space="0" w:color="auto"/>
            </w:tcBorders>
            <w:vAlign w:val="center"/>
          </w:tcPr>
          <w:p w:rsidR="008B2459" w:rsidRPr="00377BD0" w:rsidRDefault="008B2459" w:rsidP="00523467">
            <w:pPr>
              <w:rPr>
                <w:sz w:val="20"/>
                <w:szCs w:val="20"/>
              </w:rPr>
            </w:pPr>
            <w:r w:rsidRPr="00377BD0">
              <w:rPr>
                <w:sz w:val="20"/>
                <w:szCs w:val="20"/>
              </w:rPr>
              <w:t>ИТОГО ДОХОДОВ</w:t>
            </w:r>
          </w:p>
        </w:tc>
        <w:tc>
          <w:tcPr>
            <w:tcW w:w="768"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000</w:t>
            </w:r>
          </w:p>
        </w:tc>
        <w:tc>
          <w:tcPr>
            <w:tcW w:w="2582" w:type="dxa"/>
            <w:tcBorders>
              <w:top w:val="nil"/>
              <w:left w:val="nil"/>
              <w:bottom w:val="single" w:sz="4" w:space="0" w:color="auto"/>
              <w:right w:val="single" w:sz="4" w:space="0" w:color="auto"/>
            </w:tcBorders>
            <w:noWrap/>
            <w:vAlign w:val="center"/>
          </w:tcPr>
          <w:p w:rsidR="008B2459" w:rsidRPr="00F25C32" w:rsidRDefault="008B2459" w:rsidP="00523467">
            <w:pPr>
              <w:jc w:val="center"/>
              <w:rPr>
                <w:color w:val="000000"/>
              </w:rPr>
            </w:pPr>
            <w:r w:rsidRPr="00F25C32">
              <w:rPr>
                <w:color w:val="000000"/>
              </w:rPr>
              <w:t>8 50 00000 00 0000 000</w:t>
            </w:r>
          </w:p>
        </w:tc>
        <w:tc>
          <w:tcPr>
            <w:tcW w:w="879" w:type="dxa"/>
            <w:tcBorders>
              <w:top w:val="nil"/>
              <w:left w:val="nil"/>
              <w:bottom w:val="single" w:sz="4" w:space="0" w:color="auto"/>
              <w:right w:val="single" w:sz="4" w:space="0" w:color="auto"/>
            </w:tcBorders>
            <w:vAlign w:val="center"/>
          </w:tcPr>
          <w:p w:rsidR="008B2459" w:rsidRPr="00F25C32" w:rsidRDefault="008B2459" w:rsidP="00523467">
            <w:pPr>
              <w:jc w:val="center"/>
              <w:rPr>
                <w:color w:val="000000"/>
              </w:rPr>
            </w:pPr>
            <w:r>
              <w:rPr>
                <w:color w:val="000000"/>
              </w:rPr>
              <w:t>3815,5</w:t>
            </w:r>
          </w:p>
        </w:tc>
        <w:tc>
          <w:tcPr>
            <w:tcW w:w="879" w:type="dxa"/>
            <w:tcBorders>
              <w:top w:val="nil"/>
              <w:left w:val="nil"/>
              <w:bottom w:val="single" w:sz="4" w:space="0" w:color="auto"/>
              <w:right w:val="single" w:sz="4" w:space="0" w:color="auto"/>
            </w:tcBorders>
            <w:vAlign w:val="center"/>
          </w:tcPr>
          <w:p w:rsidR="008B2459" w:rsidRPr="00F25C32" w:rsidRDefault="008B2459" w:rsidP="00523467">
            <w:pPr>
              <w:jc w:val="center"/>
              <w:rPr>
                <w:color w:val="000000"/>
              </w:rPr>
            </w:pPr>
            <w:r>
              <w:rPr>
                <w:color w:val="000000"/>
              </w:rPr>
              <w:t>3940,7</w:t>
            </w:r>
          </w:p>
        </w:tc>
      </w:tr>
    </w:tbl>
    <w:p w:rsidR="008B2459" w:rsidRDefault="008B2459" w:rsidP="00523467"/>
    <w:p w:rsidR="008B2459" w:rsidRDefault="008B2459" w:rsidP="00523467"/>
    <w:p w:rsidR="008B2459" w:rsidRDefault="008B2459" w:rsidP="00523467"/>
    <w:p w:rsidR="008B2459" w:rsidRDefault="008B2459" w:rsidP="00523467">
      <w:r>
        <w:t>Глава Нижнеиретского</w:t>
      </w:r>
    </w:p>
    <w:p w:rsidR="008B2459" w:rsidRDefault="008B2459" w:rsidP="00523467">
      <w:r>
        <w:t>Муниципального образования</w:t>
      </w:r>
      <w:r>
        <w:tab/>
      </w:r>
      <w:r>
        <w:tab/>
      </w:r>
      <w:r>
        <w:tab/>
      </w:r>
      <w:r>
        <w:tab/>
      </w:r>
      <w:r>
        <w:tab/>
      </w:r>
      <w:r>
        <w:tab/>
        <w:t>Т.В. Винокурова</w:t>
      </w:r>
    </w:p>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Default="008B2459" w:rsidP="00523467"/>
    <w:p w:rsidR="008B2459" w:rsidRPr="00F907A3" w:rsidRDefault="008B2459" w:rsidP="00F907A3">
      <w:pPr>
        <w:ind w:left="4248" w:firstLine="708"/>
      </w:pPr>
      <w:r>
        <w:lastRenderedPageBreak/>
        <w:t>Приложение № 3</w:t>
      </w:r>
      <w:r>
        <w:tab/>
      </w:r>
      <w:r>
        <w:tab/>
      </w:r>
      <w:r>
        <w:tab/>
      </w:r>
      <w:r>
        <w:tab/>
      </w:r>
      <w:r>
        <w:tab/>
      </w:r>
      <w:r w:rsidRPr="00F907A3">
        <w:t>к Решению Думы</w:t>
      </w:r>
    </w:p>
    <w:p w:rsidR="008B2459" w:rsidRPr="00F907A3" w:rsidRDefault="008B2459" w:rsidP="00F907A3">
      <w:r>
        <w:tab/>
      </w:r>
      <w:r>
        <w:tab/>
      </w:r>
      <w:r>
        <w:tab/>
      </w:r>
      <w:r>
        <w:tab/>
      </w:r>
      <w:r>
        <w:tab/>
      </w:r>
      <w:r>
        <w:tab/>
      </w:r>
      <w:r>
        <w:tab/>
        <w:t>«О бюджете</w:t>
      </w:r>
      <w:r w:rsidRPr="00F907A3">
        <w:t xml:space="preserve"> Нижнеиретского </w:t>
      </w:r>
    </w:p>
    <w:p w:rsidR="008B2459" w:rsidRPr="00F907A3" w:rsidRDefault="008B2459" w:rsidP="00F907A3">
      <w:pPr>
        <w:ind w:left="4944"/>
      </w:pPr>
      <w:r>
        <w:t>сельского поселения на 2014 год и на плановый период 2015-2016</w:t>
      </w:r>
      <w:r w:rsidRPr="00F907A3">
        <w:t xml:space="preserve"> годов»</w:t>
      </w:r>
    </w:p>
    <w:p w:rsidR="008B2459" w:rsidRPr="00F907A3" w:rsidRDefault="008B2459" w:rsidP="00F907A3">
      <w:pPr>
        <w:ind w:left="4944"/>
      </w:pPr>
      <w:r w:rsidRPr="00F907A3">
        <w:tab/>
        <w:t xml:space="preserve">От </w:t>
      </w:r>
      <w:r>
        <w:t>27.12.2013</w:t>
      </w:r>
      <w:r w:rsidRPr="00F907A3">
        <w:t>г №</w:t>
      </w:r>
      <w:r>
        <w:t>30</w:t>
      </w:r>
    </w:p>
    <w:p w:rsidR="008B2459" w:rsidRPr="00F907A3" w:rsidRDefault="008B2459" w:rsidP="00F907A3"/>
    <w:p w:rsidR="008B2459" w:rsidRPr="00086AC4" w:rsidRDefault="008B2459" w:rsidP="00F907A3">
      <w:pPr>
        <w:jc w:val="center"/>
        <w:rPr>
          <w:b/>
          <w:bCs/>
        </w:rPr>
      </w:pPr>
      <w:r w:rsidRPr="00086AC4">
        <w:rPr>
          <w:b/>
          <w:bCs/>
        </w:rPr>
        <w:t>Перечень администраторов доходов бюджета Нижнеиретского сельского поселения</w:t>
      </w:r>
    </w:p>
    <w:p w:rsidR="008B2459" w:rsidRPr="00086AC4" w:rsidRDefault="008B2459" w:rsidP="00086AC4">
      <w:pPr>
        <w:spacing w:line="276" w:lineRule="auto"/>
        <w:jc w:val="center"/>
        <w:rPr>
          <w:b/>
          <w:bCs/>
          <w:sz w:val="20"/>
          <w:szCs w:val="20"/>
          <w:lang w:eastAsia="en-US"/>
        </w:rPr>
      </w:pPr>
      <w:r w:rsidRPr="00086AC4">
        <w:rPr>
          <w:b/>
          <w:bCs/>
          <w:sz w:val="20"/>
          <w:szCs w:val="20"/>
          <w:lang w:eastAsia="en-US"/>
        </w:rPr>
        <w:t>2014 год и плановый период 2015-2016 годов</w:t>
      </w:r>
    </w:p>
    <w:p w:rsidR="008B2459" w:rsidRPr="00086AC4" w:rsidRDefault="008B2459" w:rsidP="00086AC4">
      <w:pPr>
        <w:spacing w:line="276" w:lineRule="auto"/>
        <w:jc w:val="center"/>
        <w:rPr>
          <w:b/>
          <w:bCs/>
          <w:sz w:val="20"/>
          <w:szCs w:val="20"/>
          <w:lang w:eastAsia="en-US"/>
        </w:rPr>
      </w:pPr>
    </w:p>
    <w:tbl>
      <w:tblPr>
        <w:tblpPr w:leftFromText="180" w:rightFromText="180" w:vertAnchor="text" w:tblpXSpec="right" w:tblpY="1"/>
        <w:tblOverlap w:val="never"/>
        <w:tblW w:w="10065" w:type="dxa"/>
        <w:tblLayout w:type="fixed"/>
        <w:tblLook w:val="00A0" w:firstRow="1" w:lastRow="0" w:firstColumn="1" w:lastColumn="0" w:noHBand="0" w:noVBand="0"/>
      </w:tblPr>
      <w:tblGrid>
        <w:gridCol w:w="1560"/>
        <w:gridCol w:w="2694"/>
        <w:gridCol w:w="5811"/>
      </w:tblGrid>
      <w:tr w:rsidR="008B2459" w:rsidRPr="00086AC4">
        <w:trPr>
          <w:trHeight w:val="410"/>
        </w:trPr>
        <w:tc>
          <w:tcPr>
            <w:tcW w:w="4254" w:type="dxa"/>
            <w:gridSpan w:val="2"/>
            <w:tcBorders>
              <w:top w:val="single" w:sz="4" w:space="0" w:color="auto"/>
              <w:left w:val="single" w:sz="4" w:space="0" w:color="auto"/>
              <w:bottom w:val="single" w:sz="4" w:space="0" w:color="auto"/>
              <w:right w:val="single" w:sz="4" w:space="0" w:color="auto"/>
            </w:tcBorders>
            <w:vAlign w:val="center"/>
          </w:tcPr>
          <w:p w:rsidR="008B2459" w:rsidRPr="00086AC4" w:rsidRDefault="008B2459" w:rsidP="00086AC4">
            <w:pPr>
              <w:ind w:left="284"/>
              <w:jc w:val="center"/>
              <w:rPr>
                <w:b/>
                <w:bCs/>
                <w:color w:val="000000"/>
                <w:sz w:val="20"/>
                <w:szCs w:val="20"/>
              </w:rPr>
            </w:pPr>
            <w:r w:rsidRPr="00086AC4">
              <w:rPr>
                <w:b/>
                <w:bCs/>
                <w:color w:val="000000"/>
                <w:sz w:val="20"/>
                <w:szCs w:val="20"/>
              </w:rPr>
              <w:t>Код бюджетной классификации РФ</w:t>
            </w:r>
          </w:p>
        </w:tc>
        <w:tc>
          <w:tcPr>
            <w:tcW w:w="5811" w:type="dxa"/>
            <w:vMerge w:val="restart"/>
            <w:tcBorders>
              <w:top w:val="single" w:sz="4" w:space="0" w:color="auto"/>
              <w:left w:val="nil"/>
              <w:right w:val="single" w:sz="4" w:space="0" w:color="auto"/>
            </w:tcBorders>
            <w:vAlign w:val="center"/>
          </w:tcPr>
          <w:p w:rsidR="008B2459" w:rsidRPr="00086AC4" w:rsidRDefault="008B2459" w:rsidP="00086AC4">
            <w:pPr>
              <w:jc w:val="center"/>
              <w:rPr>
                <w:b/>
                <w:bCs/>
                <w:color w:val="000000"/>
                <w:sz w:val="20"/>
                <w:szCs w:val="20"/>
              </w:rPr>
            </w:pPr>
            <w:r w:rsidRPr="00086AC4">
              <w:rPr>
                <w:b/>
                <w:bCs/>
                <w:color w:val="000000"/>
                <w:sz w:val="20"/>
                <w:szCs w:val="20"/>
              </w:rPr>
              <w:t>Наименование администратора доходов бюджета (ИНН/КПП)</w:t>
            </w:r>
          </w:p>
        </w:tc>
      </w:tr>
      <w:tr w:rsidR="008B2459" w:rsidRPr="00086AC4">
        <w:trPr>
          <w:trHeight w:val="410"/>
        </w:trPr>
        <w:tc>
          <w:tcPr>
            <w:tcW w:w="1560" w:type="dxa"/>
            <w:tcBorders>
              <w:left w:val="single" w:sz="4" w:space="0" w:color="auto"/>
              <w:bottom w:val="single" w:sz="4" w:space="0" w:color="auto"/>
              <w:right w:val="single" w:sz="4" w:space="0" w:color="auto"/>
            </w:tcBorders>
            <w:vAlign w:val="center"/>
          </w:tcPr>
          <w:p w:rsidR="008B2459" w:rsidRPr="00086AC4" w:rsidRDefault="008B2459" w:rsidP="00086AC4">
            <w:pPr>
              <w:rPr>
                <w:b/>
                <w:bCs/>
                <w:color w:val="000000"/>
                <w:sz w:val="20"/>
                <w:szCs w:val="20"/>
              </w:rPr>
            </w:pPr>
            <w:r w:rsidRPr="00086AC4">
              <w:rPr>
                <w:b/>
                <w:bCs/>
                <w:color w:val="000000"/>
                <w:sz w:val="20"/>
                <w:szCs w:val="20"/>
              </w:rPr>
              <w:t>администратора доходов</w:t>
            </w:r>
          </w:p>
        </w:tc>
        <w:tc>
          <w:tcPr>
            <w:tcW w:w="2694" w:type="dxa"/>
            <w:tcBorders>
              <w:left w:val="nil"/>
              <w:bottom w:val="single" w:sz="4" w:space="0" w:color="auto"/>
              <w:right w:val="single" w:sz="4" w:space="0" w:color="auto"/>
            </w:tcBorders>
            <w:vAlign w:val="center"/>
          </w:tcPr>
          <w:p w:rsidR="008B2459" w:rsidRPr="00086AC4" w:rsidRDefault="008B2459" w:rsidP="00086AC4">
            <w:pPr>
              <w:jc w:val="center"/>
              <w:rPr>
                <w:b/>
                <w:bCs/>
                <w:color w:val="000000"/>
                <w:sz w:val="20"/>
                <w:szCs w:val="20"/>
              </w:rPr>
            </w:pPr>
            <w:r w:rsidRPr="00086AC4">
              <w:rPr>
                <w:b/>
                <w:bCs/>
                <w:color w:val="000000"/>
                <w:sz w:val="20"/>
                <w:szCs w:val="20"/>
              </w:rPr>
              <w:t>Доходов бюджета</w:t>
            </w:r>
          </w:p>
        </w:tc>
        <w:tc>
          <w:tcPr>
            <w:tcW w:w="5811" w:type="dxa"/>
            <w:vMerge/>
            <w:tcBorders>
              <w:left w:val="nil"/>
              <w:bottom w:val="single" w:sz="4" w:space="0" w:color="auto"/>
              <w:right w:val="single" w:sz="4" w:space="0" w:color="auto"/>
            </w:tcBorders>
          </w:tcPr>
          <w:p w:rsidR="008B2459" w:rsidRPr="00086AC4" w:rsidRDefault="008B2459" w:rsidP="00086AC4">
            <w:pPr>
              <w:rPr>
                <w:b/>
                <w:bCs/>
                <w:color w:val="000000"/>
                <w:sz w:val="20"/>
                <w:szCs w:val="20"/>
              </w:rPr>
            </w:pPr>
          </w:p>
        </w:tc>
      </w:tr>
      <w:tr w:rsidR="008B2459" w:rsidRPr="00086AC4">
        <w:trPr>
          <w:trHeight w:val="707"/>
        </w:trPr>
        <w:tc>
          <w:tcPr>
            <w:tcW w:w="1560" w:type="dxa"/>
            <w:tcBorders>
              <w:left w:val="single" w:sz="4" w:space="0" w:color="auto"/>
              <w:bottom w:val="single" w:sz="4" w:space="0" w:color="auto"/>
              <w:right w:val="single" w:sz="4" w:space="0" w:color="auto"/>
            </w:tcBorders>
            <w:vAlign w:val="center"/>
          </w:tcPr>
          <w:p w:rsidR="008B2459" w:rsidRPr="00086AC4" w:rsidRDefault="008B2459" w:rsidP="00086AC4">
            <w:pPr>
              <w:jc w:val="center"/>
              <w:rPr>
                <w:color w:val="000000"/>
                <w:sz w:val="20"/>
                <w:szCs w:val="20"/>
              </w:rPr>
            </w:pPr>
          </w:p>
        </w:tc>
        <w:tc>
          <w:tcPr>
            <w:tcW w:w="2694" w:type="dxa"/>
            <w:tcBorders>
              <w:left w:val="nil"/>
              <w:bottom w:val="single" w:sz="4" w:space="0" w:color="auto"/>
              <w:right w:val="single" w:sz="4" w:space="0" w:color="auto"/>
            </w:tcBorders>
            <w:vAlign w:val="center"/>
          </w:tcPr>
          <w:p w:rsidR="008B2459" w:rsidRPr="00086AC4" w:rsidRDefault="008B2459" w:rsidP="00086AC4">
            <w:pPr>
              <w:jc w:val="center"/>
              <w:rPr>
                <w:color w:val="000000"/>
                <w:sz w:val="20"/>
                <w:szCs w:val="20"/>
              </w:rPr>
            </w:pPr>
          </w:p>
        </w:tc>
        <w:tc>
          <w:tcPr>
            <w:tcW w:w="5811" w:type="dxa"/>
            <w:tcBorders>
              <w:left w:val="nil"/>
              <w:bottom w:val="single" w:sz="4" w:space="0" w:color="auto"/>
              <w:right w:val="single" w:sz="4" w:space="0" w:color="auto"/>
            </w:tcBorders>
          </w:tcPr>
          <w:p w:rsidR="008B2459" w:rsidRPr="00086AC4" w:rsidRDefault="008B2459" w:rsidP="00086AC4">
            <w:pPr>
              <w:rPr>
                <w:color w:val="000000"/>
                <w:sz w:val="20"/>
                <w:szCs w:val="20"/>
              </w:rPr>
            </w:pPr>
            <w:r w:rsidRPr="00086AC4">
              <w:rPr>
                <w:b/>
                <w:bCs/>
                <w:color w:val="000000"/>
                <w:sz w:val="20"/>
                <w:szCs w:val="20"/>
              </w:rPr>
              <w:t xml:space="preserve">Администрация </w:t>
            </w:r>
            <w:r>
              <w:rPr>
                <w:b/>
                <w:bCs/>
                <w:color w:val="000000"/>
                <w:sz w:val="20"/>
                <w:szCs w:val="20"/>
              </w:rPr>
              <w:t>Нижнеиретского сельского поселения (3820010499</w:t>
            </w:r>
            <w:r w:rsidRPr="00086AC4">
              <w:rPr>
                <w:b/>
                <w:bCs/>
                <w:color w:val="000000"/>
                <w:sz w:val="20"/>
                <w:szCs w:val="20"/>
              </w:rPr>
              <w:t>/385101001)</w:t>
            </w:r>
          </w:p>
        </w:tc>
      </w:tr>
      <w:tr w:rsidR="008B2459" w:rsidRPr="00086AC4">
        <w:trPr>
          <w:trHeight w:val="869"/>
        </w:trPr>
        <w:tc>
          <w:tcPr>
            <w:tcW w:w="1560" w:type="dxa"/>
            <w:tcBorders>
              <w:top w:val="nil"/>
              <w:left w:val="single" w:sz="4" w:space="0" w:color="auto"/>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950</w:t>
            </w:r>
          </w:p>
        </w:tc>
        <w:tc>
          <w:tcPr>
            <w:tcW w:w="2694" w:type="dxa"/>
            <w:tcBorders>
              <w:top w:val="nil"/>
              <w:left w:val="nil"/>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1 11 05013 10 0000 120</w:t>
            </w:r>
          </w:p>
        </w:tc>
        <w:tc>
          <w:tcPr>
            <w:tcW w:w="5811" w:type="dxa"/>
            <w:tcBorders>
              <w:top w:val="nil"/>
              <w:left w:val="nil"/>
              <w:bottom w:val="single" w:sz="4" w:space="0" w:color="auto"/>
              <w:right w:val="single" w:sz="4" w:space="0" w:color="auto"/>
            </w:tcBorders>
          </w:tcPr>
          <w:p w:rsidR="008B2459" w:rsidRPr="00086AC4" w:rsidRDefault="008B2459" w:rsidP="00086AC4">
            <w:pPr>
              <w:rPr>
                <w:color w:val="000000"/>
                <w:sz w:val="20"/>
                <w:szCs w:val="20"/>
              </w:rPr>
            </w:pPr>
            <w:r w:rsidRPr="00086AC4">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8B2459" w:rsidRPr="00086AC4">
        <w:trPr>
          <w:trHeight w:val="772"/>
        </w:trPr>
        <w:tc>
          <w:tcPr>
            <w:tcW w:w="1560" w:type="dxa"/>
            <w:tcBorders>
              <w:top w:val="nil"/>
              <w:left w:val="single" w:sz="4" w:space="0" w:color="auto"/>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950</w:t>
            </w:r>
          </w:p>
        </w:tc>
        <w:tc>
          <w:tcPr>
            <w:tcW w:w="2694" w:type="dxa"/>
            <w:tcBorders>
              <w:top w:val="nil"/>
              <w:left w:val="nil"/>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1 11 05035 10 0000 120</w:t>
            </w:r>
          </w:p>
        </w:tc>
        <w:tc>
          <w:tcPr>
            <w:tcW w:w="5811" w:type="dxa"/>
            <w:tcBorders>
              <w:top w:val="nil"/>
              <w:left w:val="nil"/>
              <w:bottom w:val="single" w:sz="4" w:space="0" w:color="auto"/>
              <w:right w:val="single" w:sz="4" w:space="0" w:color="auto"/>
            </w:tcBorders>
            <w:vAlign w:val="center"/>
          </w:tcPr>
          <w:p w:rsidR="008B2459" w:rsidRPr="00086AC4" w:rsidRDefault="008B2459" w:rsidP="00086AC4">
            <w:pPr>
              <w:rPr>
                <w:color w:val="000000"/>
                <w:sz w:val="20"/>
                <w:szCs w:val="20"/>
              </w:rPr>
            </w:pPr>
            <w:r w:rsidRPr="00086AC4">
              <w:rPr>
                <w:color w:val="000000"/>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086AC4">
              <w:rPr>
                <w:color w:val="000000"/>
                <w:sz w:val="20"/>
                <w:szCs w:val="20"/>
              </w:rPr>
              <w:t xml:space="preserve">( </w:t>
            </w:r>
            <w:proofErr w:type="gramEnd"/>
            <w:r w:rsidRPr="00086AC4">
              <w:rPr>
                <w:color w:val="000000"/>
                <w:sz w:val="20"/>
                <w:szCs w:val="20"/>
              </w:rPr>
              <w:t>за исключением имущества муниципальных учреждений)</w:t>
            </w:r>
          </w:p>
        </w:tc>
      </w:tr>
      <w:tr w:rsidR="008B2459" w:rsidRPr="00086AC4">
        <w:trPr>
          <w:trHeight w:val="483"/>
        </w:trPr>
        <w:tc>
          <w:tcPr>
            <w:tcW w:w="1560" w:type="dxa"/>
            <w:tcBorders>
              <w:top w:val="nil"/>
              <w:left w:val="single" w:sz="4" w:space="0" w:color="auto"/>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950</w:t>
            </w:r>
          </w:p>
        </w:tc>
        <w:tc>
          <w:tcPr>
            <w:tcW w:w="2694" w:type="dxa"/>
            <w:tcBorders>
              <w:top w:val="nil"/>
              <w:left w:val="nil"/>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1 13 01995 10 0000 130</w:t>
            </w:r>
          </w:p>
        </w:tc>
        <w:tc>
          <w:tcPr>
            <w:tcW w:w="5811" w:type="dxa"/>
            <w:tcBorders>
              <w:top w:val="nil"/>
              <w:left w:val="nil"/>
              <w:bottom w:val="single" w:sz="4" w:space="0" w:color="auto"/>
              <w:right w:val="single" w:sz="4" w:space="0" w:color="auto"/>
            </w:tcBorders>
            <w:vAlign w:val="center"/>
          </w:tcPr>
          <w:p w:rsidR="008B2459" w:rsidRPr="00086AC4" w:rsidRDefault="008B2459" w:rsidP="00086AC4">
            <w:pPr>
              <w:rPr>
                <w:color w:val="000000"/>
                <w:sz w:val="20"/>
                <w:szCs w:val="20"/>
              </w:rPr>
            </w:pPr>
            <w:r w:rsidRPr="00086AC4">
              <w:rPr>
                <w:color w:val="000000"/>
                <w:sz w:val="20"/>
                <w:szCs w:val="20"/>
              </w:rPr>
              <w:t>Прочие доходы от оказания платных услу</w:t>
            </w:r>
            <w:proofErr w:type="gramStart"/>
            <w:r w:rsidRPr="00086AC4">
              <w:rPr>
                <w:color w:val="000000"/>
                <w:sz w:val="20"/>
                <w:szCs w:val="20"/>
              </w:rPr>
              <w:t>г(</w:t>
            </w:r>
            <w:proofErr w:type="gramEnd"/>
            <w:r w:rsidRPr="00086AC4">
              <w:rPr>
                <w:color w:val="000000"/>
                <w:sz w:val="20"/>
                <w:szCs w:val="20"/>
              </w:rPr>
              <w:t>работ)получателями средств бюджетов поселений и компенсации затрат государства бюджетов поселений</w:t>
            </w:r>
          </w:p>
        </w:tc>
      </w:tr>
      <w:tr w:rsidR="008B2459" w:rsidRPr="00086AC4">
        <w:trPr>
          <w:trHeight w:val="536"/>
        </w:trPr>
        <w:tc>
          <w:tcPr>
            <w:tcW w:w="1560" w:type="dxa"/>
            <w:tcBorders>
              <w:top w:val="nil"/>
              <w:left w:val="single" w:sz="4" w:space="0" w:color="auto"/>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950</w:t>
            </w:r>
          </w:p>
        </w:tc>
        <w:tc>
          <w:tcPr>
            <w:tcW w:w="2694" w:type="dxa"/>
            <w:tcBorders>
              <w:top w:val="nil"/>
              <w:left w:val="nil"/>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1 13 01995 10 0001 130</w:t>
            </w:r>
          </w:p>
        </w:tc>
        <w:tc>
          <w:tcPr>
            <w:tcW w:w="5811" w:type="dxa"/>
            <w:tcBorders>
              <w:top w:val="nil"/>
              <w:left w:val="nil"/>
              <w:bottom w:val="single" w:sz="4" w:space="0" w:color="auto"/>
              <w:right w:val="single" w:sz="4" w:space="0" w:color="auto"/>
            </w:tcBorders>
            <w:vAlign w:val="center"/>
          </w:tcPr>
          <w:p w:rsidR="008B2459" w:rsidRPr="00086AC4" w:rsidRDefault="008B2459" w:rsidP="00086AC4">
            <w:pPr>
              <w:rPr>
                <w:color w:val="000000"/>
                <w:sz w:val="20"/>
                <w:szCs w:val="20"/>
              </w:rPr>
            </w:pPr>
            <w:r w:rsidRPr="00086AC4">
              <w:rPr>
                <w:color w:val="000000"/>
                <w:sz w:val="20"/>
                <w:szCs w:val="20"/>
              </w:rPr>
              <w:t>Прочие доходы от оказания платных услу</w:t>
            </w:r>
            <w:proofErr w:type="gramStart"/>
            <w:r w:rsidRPr="00086AC4">
              <w:rPr>
                <w:color w:val="000000"/>
                <w:sz w:val="20"/>
                <w:szCs w:val="20"/>
              </w:rPr>
              <w:t>г(</w:t>
            </w:r>
            <w:proofErr w:type="gramEnd"/>
            <w:r w:rsidRPr="00086AC4">
              <w:rPr>
                <w:color w:val="000000"/>
                <w:sz w:val="20"/>
                <w:szCs w:val="20"/>
              </w:rPr>
              <w:t>работ)получателями средств бюджетов поселений и компенсации затрат государства бюджетов поселений (учреждений культуры)</w:t>
            </w:r>
          </w:p>
        </w:tc>
      </w:tr>
      <w:tr w:rsidR="008B2459" w:rsidRPr="00086AC4">
        <w:trPr>
          <w:trHeight w:val="512"/>
        </w:trPr>
        <w:tc>
          <w:tcPr>
            <w:tcW w:w="1560" w:type="dxa"/>
            <w:tcBorders>
              <w:top w:val="nil"/>
              <w:left w:val="single" w:sz="4" w:space="0" w:color="auto"/>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950</w:t>
            </w:r>
          </w:p>
        </w:tc>
        <w:tc>
          <w:tcPr>
            <w:tcW w:w="2694" w:type="dxa"/>
            <w:tcBorders>
              <w:top w:val="nil"/>
              <w:left w:val="nil"/>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1 17 01050 10 0000 180</w:t>
            </w:r>
          </w:p>
        </w:tc>
        <w:tc>
          <w:tcPr>
            <w:tcW w:w="5811" w:type="dxa"/>
            <w:tcBorders>
              <w:top w:val="nil"/>
              <w:left w:val="nil"/>
              <w:bottom w:val="single" w:sz="4" w:space="0" w:color="auto"/>
              <w:right w:val="single" w:sz="4" w:space="0" w:color="auto"/>
            </w:tcBorders>
          </w:tcPr>
          <w:p w:rsidR="008B2459" w:rsidRPr="00086AC4" w:rsidRDefault="008B2459" w:rsidP="00086AC4">
            <w:pPr>
              <w:rPr>
                <w:color w:val="000000"/>
                <w:sz w:val="20"/>
                <w:szCs w:val="20"/>
              </w:rPr>
            </w:pPr>
            <w:r w:rsidRPr="00086AC4">
              <w:rPr>
                <w:color w:val="000000"/>
                <w:sz w:val="20"/>
                <w:szCs w:val="20"/>
              </w:rPr>
              <w:t>Невыясненные поступления, зачисляемые в бюджет поселений</w:t>
            </w:r>
          </w:p>
        </w:tc>
      </w:tr>
      <w:tr w:rsidR="008B2459" w:rsidRPr="00086AC4">
        <w:trPr>
          <w:trHeight w:val="315"/>
        </w:trPr>
        <w:tc>
          <w:tcPr>
            <w:tcW w:w="1560" w:type="dxa"/>
            <w:tcBorders>
              <w:top w:val="nil"/>
              <w:left w:val="single" w:sz="4" w:space="0" w:color="auto"/>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950</w:t>
            </w:r>
          </w:p>
        </w:tc>
        <w:tc>
          <w:tcPr>
            <w:tcW w:w="2694" w:type="dxa"/>
            <w:tcBorders>
              <w:top w:val="nil"/>
              <w:left w:val="nil"/>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1 17 05050 10 0000 180</w:t>
            </w:r>
          </w:p>
        </w:tc>
        <w:tc>
          <w:tcPr>
            <w:tcW w:w="5811" w:type="dxa"/>
            <w:tcBorders>
              <w:top w:val="nil"/>
              <w:left w:val="nil"/>
              <w:bottom w:val="single" w:sz="4" w:space="0" w:color="auto"/>
              <w:right w:val="single" w:sz="4" w:space="0" w:color="auto"/>
            </w:tcBorders>
          </w:tcPr>
          <w:p w:rsidR="008B2459" w:rsidRPr="00086AC4" w:rsidRDefault="008B2459" w:rsidP="00086AC4">
            <w:pPr>
              <w:rPr>
                <w:color w:val="000000"/>
                <w:sz w:val="20"/>
                <w:szCs w:val="20"/>
              </w:rPr>
            </w:pPr>
            <w:r w:rsidRPr="00086AC4">
              <w:rPr>
                <w:color w:val="000000"/>
                <w:sz w:val="20"/>
                <w:szCs w:val="20"/>
              </w:rPr>
              <w:t>Прочие неналоговые доходы бюджетов поселений</w:t>
            </w:r>
          </w:p>
        </w:tc>
      </w:tr>
      <w:tr w:rsidR="008B2459" w:rsidRPr="00086AC4">
        <w:trPr>
          <w:trHeight w:val="502"/>
        </w:trPr>
        <w:tc>
          <w:tcPr>
            <w:tcW w:w="1560" w:type="dxa"/>
            <w:tcBorders>
              <w:top w:val="nil"/>
              <w:left w:val="single" w:sz="4" w:space="0" w:color="auto"/>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950</w:t>
            </w:r>
          </w:p>
        </w:tc>
        <w:tc>
          <w:tcPr>
            <w:tcW w:w="2694" w:type="dxa"/>
            <w:tcBorders>
              <w:top w:val="nil"/>
              <w:left w:val="nil"/>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2 02 01001 10 0000 151</w:t>
            </w:r>
          </w:p>
        </w:tc>
        <w:tc>
          <w:tcPr>
            <w:tcW w:w="5811" w:type="dxa"/>
            <w:tcBorders>
              <w:top w:val="nil"/>
              <w:left w:val="nil"/>
              <w:bottom w:val="single" w:sz="4" w:space="0" w:color="auto"/>
              <w:right w:val="single" w:sz="4" w:space="0" w:color="auto"/>
            </w:tcBorders>
          </w:tcPr>
          <w:p w:rsidR="008B2459" w:rsidRPr="00086AC4" w:rsidRDefault="008B2459" w:rsidP="00086AC4">
            <w:pPr>
              <w:rPr>
                <w:color w:val="000000"/>
                <w:sz w:val="20"/>
                <w:szCs w:val="20"/>
              </w:rPr>
            </w:pPr>
            <w:r w:rsidRPr="00086AC4">
              <w:rPr>
                <w:color w:val="000000"/>
                <w:sz w:val="20"/>
                <w:szCs w:val="20"/>
              </w:rPr>
              <w:t>Дотации бюджетам поселений на выравнивание уровня бюджетной  обеспеченности</w:t>
            </w:r>
          </w:p>
        </w:tc>
      </w:tr>
      <w:tr w:rsidR="008B2459" w:rsidRPr="00086AC4">
        <w:trPr>
          <w:trHeight w:val="296"/>
        </w:trPr>
        <w:tc>
          <w:tcPr>
            <w:tcW w:w="1560" w:type="dxa"/>
            <w:tcBorders>
              <w:top w:val="nil"/>
              <w:left w:val="single" w:sz="4" w:space="0" w:color="auto"/>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950</w:t>
            </w:r>
          </w:p>
        </w:tc>
        <w:tc>
          <w:tcPr>
            <w:tcW w:w="2694" w:type="dxa"/>
            <w:tcBorders>
              <w:top w:val="nil"/>
              <w:left w:val="nil"/>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2 02 02999 10 0000 151</w:t>
            </w:r>
          </w:p>
        </w:tc>
        <w:tc>
          <w:tcPr>
            <w:tcW w:w="5811" w:type="dxa"/>
            <w:tcBorders>
              <w:top w:val="nil"/>
              <w:left w:val="nil"/>
              <w:bottom w:val="single" w:sz="4" w:space="0" w:color="auto"/>
              <w:right w:val="single" w:sz="4" w:space="0" w:color="auto"/>
            </w:tcBorders>
          </w:tcPr>
          <w:p w:rsidR="008B2459" w:rsidRPr="00086AC4" w:rsidRDefault="008B2459" w:rsidP="00086AC4">
            <w:pPr>
              <w:rPr>
                <w:color w:val="000000"/>
                <w:sz w:val="20"/>
                <w:szCs w:val="20"/>
              </w:rPr>
            </w:pPr>
            <w:r w:rsidRPr="00086AC4">
              <w:rPr>
                <w:color w:val="000000"/>
                <w:sz w:val="20"/>
                <w:szCs w:val="20"/>
              </w:rPr>
              <w:t>Прочие субсидии бюджетам поселений</w:t>
            </w:r>
          </w:p>
        </w:tc>
      </w:tr>
      <w:tr w:rsidR="008B2459" w:rsidRPr="00086AC4">
        <w:trPr>
          <w:trHeight w:val="483"/>
        </w:trPr>
        <w:tc>
          <w:tcPr>
            <w:tcW w:w="1560" w:type="dxa"/>
            <w:tcBorders>
              <w:top w:val="nil"/>
              <w:left w:val="single" w:sz="4" w:space="0" w:color="auto"/>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950</w:t>
            </w:r>
          </w:p>
        </w:tc>
        <w:tc>
          <w:tcPr>
            <w:tcW w:w="2694" w:type="dxa"/>
            <w:tcBorders>
              <w:top w:val="nil"/>
              <w:left w:val="nil"/>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2 02 03015 10 0000 151</w:t>
            </w:r>
          </w:p>
        </w:tc>
        <w:tc>
          <w:tcPr>
            <w:tcW w:w="5811" w:type="dxa"/>
            <w:tcBorders>
              <w:top w:val="nil"/>
              <w:left w:val="nil"/>
              <w:bottom w:val="single" w:sz="4" w:space="0" w:color="auto"/>
              <w:right w:val="single" w:sz="4" w:space="0" w:color="auto"/>
            </w:tcBorders>
          </w:tcPr>
          <w:p w:rsidR="008B2459" w:rsidRPr="00086AC4" w:rsidRDefault="008B2459" w:rsidP="00086AC4">
            <w:pPr>
              <w:rPr>
                <w:color w:val="000000"/>
                <w:sz w:val="20"/>
                <w:szCs w:val="20"/>
              </w:rPr>
            </w:pPr>
            <w:r w:rsidRPr="00086AC4">
              <w:rPr>
                <w:color w:val="000000"/>
                <w:sz w:val="20"/>
                <w:szCs w:val="20"/>
              </w:rPr>
              <w:t>Субвенции на осуществление полномочий по первичному воинскому учету на территориях, где отсутствуют военные комиссариаты</w:t>
            </w:r>
          </w:p>
        </w:tc>
      </w:tr>
      <w:tr w:rsidR="008B2459" w:rsidRPr="00086AC4">
        <w:trPr>
          <w:trHeight w:val="182"/>
        </w:trPr>
        <w:tc>
          <w:tcPr>
            <w:tcW w:w="1560" w:type="dxa"/>
            <w:tcBorders>
              <w:top w:val="nil"/>
              <w:left w:val="single" w:sz="4" w:space="0" w:color="auto"/>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950</w:t>
            </w:r>
          </w:p>
        </w:tc>
        <w:tc>
          <w:tcPr>
            <w:tcW w:w="2694" w:type="dxa"/>
            <w:tcBorders>
              <w:top w:val="nil"/>
              <w:left w:val="nil"/>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2 07 05030 10 0000 180</w:t>
            </w:r>
          </w:p>
        </w:tc>
        <w:tc>
          <w:tcPr>
            <w:tcW w:w="5811" w:type="dxa"/>
            <w:tcBorders>
              <w:top w:val="nil"/>
              <w:left w:val="nil"/>
              <w:bottom w:val="single" w:sz="4" w:space="0" w:color="auto"/>
              <w:right w:val="single" w:sz="4" w:space="0" w:color="auto"/>
            </w:tcBorders>
          </w:tcPr>
          <w:p w:rsidR="008B2459" w:rsidRPr="00086AC4" w:rsidRDefault="008B2459" w:rsidP="00086AC4">
            <w:pPr>
              <w:rPr>
                <w:color w:val="000000"/>
                <w:sz w:val="20"/>
                <w:szCs w:val="20"/>
              </w:rPr>
            </w:pPr>
            <w:r w:rsidRPr="00086AC4">
              <w:rPr>
                <w:color w:val="000000"/>
                <w:sz w:val="20"/>
                <w:szCs w:val="20"/>
              </w:rPr>
              <w:t>Прочие безвозмездные поступления в бюджеты поселений</w:t>
            </w:r>
          </w:p>
        </w:tc>
      </w:tr>
      <w:tr w:rsidR="008B2459" w:rsidRPr="00086AC4">
        <w:trPr>
          <w:trHeight w:val="182"/>
        </w:trPr>
        <w:tc>
          <w:tcPr>
            <w:tcW w:w="1560" w:type="dxa"/>
            <w:tcBorders>
              <w:top w:val="nil"/>
              <w:left w:val="single" w:sz="4" w:space="0" w:color="auto"/>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950</w:t>
            </w:r>
          </w:p>
        </w:tc>
        <w:tc>
          <w:tcPr>
            <w:tcW w:w="2694" w:type="dxa"/>
            <w:tcBorders>
              <w:top w:val="nil"/>
              <w:left w:val="nil"/>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2 08 05000 10 0000 180</w:t>
            </w:r>
          </w:p>
        </w:tc>
        <w:tc>
          <w:tcPr>
            <w:tcW w:w="5811" w:type="dxa"/>
            <w:tcBorders>
              <w:top w:val="nil"/>
              <w:left w:val="nil"/>
              <w:bottom w:val="single" w:sz="4" w:space="0" w:color="auto"/>
              <w:right w:val="single" w:sz="4" w:space="0" w:color="auto"/>
            </w:tcBorders>
          </w:tcPr>
          <w:p w:rsidR="008B2459" w:rsidRPr="00086AC4" w:rsidRDefault="008B2459" w:rsidP="00086AC4">
            <w:pPr>
              <w:rPr>
                <w:color w:val="000000"/>
                <w:sz w:val="20"/>
                <w:szCs w:val="20"/>
              </w:rPr>
            </w:pPr>
            <w:r w:rsidRPr="00086AC4">
              <w:rPr>
                <w:color w:val="000000"/>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B2459" w:rsidRPr="00086AC4">
        <w:trPr>
          <w:trHeight w:val="182"/>
        </w:trPr>
        <w:tc>
          <w:tcPr>
            <w:tcW w:w="1560" w:type="dxa"/>
            <w:tcBorders>
              <w:top w:val="nil"/>
              <w:left w:val="single" w:sz="4" w:space="0" w:color="auto"/>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950</w:t>
            </w:r>
          </w:p>
        </w:tc>
        <w:tc>
          <w:tcPr>
            <w:tcW w:w="2694" w:type="dxa"/>
            <w:tcBorders>
              <w:top w:val="nil"/>
              <w:left w:val="nil"/>
              <w:bottom w:val="single" w:sz="4" w:space="0" w:color="auto"/>
              <w:right w:val="single" w:sz="4" w:space="0" w:color="auto"/>
            </w:tcBorders>
            <w:vAlign w:val="center"/>
          </w:tcPr>
          <w:p w:rsidR="008B2459" w:rsidRPr="00086AC4" w:rsidRDefault="008B2459" w:rsidP="00086AC4">
            <w:pPr>
              <w:jc w:val="center"/>
              <w:rPr>
                <w:color w:val="000000"/>
                <w:sz w:val="20"/>
                <w:szCs w:val="20"/>
              </w:rPr>
            </w:pPr>
            <w:r w:rsidRPr="00086AC4">
              <w:rPr>
                <w:color w:val="000000"/>
                <w:sz w:val="20"/>
                <w:szCs w:val="20"/>
              </w:rPr>
              <w:t>2 19 05000 10 0000 151</w:t>
            </w:r>
          </w:p>
        </w:tc>
        <w:tc>
          <w:tcPr>
            <w:tcW w:w="5811" w:type="dxa"/>
            <w:tcBorders>
              <w:top w:val="nil"/>
              <w:left w:val="nil"/>
              <w:bottom w:val="single" w:sz="4" w:space="0" w:color="auto"/>
              <w:right w:val="single" w:sz="4" w:space="0" w:color="auto"/>
            </w:tcBorders>
          </w:tcPr>
          <w:p w:rsidR="008B2459" w:rsidRPr="00086AC4" w:rsidRDefault="008B2459" w:rsidP="00086AC4">
            <w:pPr>
              <w:rPr>
                <w:color w:val="000000"/>
                <w:sz w:val="20"/>
                <w:szCs w:val="20"/>
              </w:rPr>
            </w:pPr>
            <w:r w:rsidRPr="00086AC4">
              <w:rPr>
                <w:color w:val="000000"/>
                <w:sz w:val="20"/>
                <w:szCs w:val="20"/>
              </w:rPr>
              <w:t>Возврат остатков субсидий и субвенций из бюджетов поселений</w:t>
            </w:r>
          </w:p>
        </w:tc>
      </w:tr>
    </w:tbl>
    <w:p w:rsidR="008B2459" w:rsidRPr="00086AC4" w:rsidRDefault="008B2459" w:rsidP="00086AC4">
      <w:pPr>
        <w:spacing w:line="276" w:lineRule="auto"/>
        <w:rPr>
          <w:sz w:val="20"/>
          <w:szCs w:val="20"/>
          <w:lang w:eastAsia="en-US"/>
        </w:rPr>
      </w:pPr>
    </w:p>
    <w:p w:rsidR="008B2459" w:rsidRPr="00086AC4" w:rsidRDefault="008B2459" w:rsidP="00086AC4">
      <w:pPr>
        <w:spacing w:line="276" w:lineRule="auto"/>
        <w:rPr>
          <w:sz w:val="20"/>
          <w:szCs w:val="20"/>
          <w:lang w:eastAsia="en-US"/>
        </w:rPr>
      </w:pPr>
    </w:p>
    <w:p w:rsidR="008B2459" w:rsidRPr="00086AC4" w:rsidRDefault="008B2459" w:rsidP="00086AC4">
      <w:pPr>
        <w:spacing w:line="276" w:lineRule="auto"/>
        <w:rPr>
          <w:sz w:val="20"/>
          <w:szCs w:val="20"/>
          <w:lang w:eastAsia="en-US"/>
        </w:rPr>
      </w:pPr>
      <w:r w:rsidRPr="00086AC4">
        <w:rPr>
          <w:sz w:val="20"/>
          <w:szCs w:val="20"/>
          <w:lang w:eastAsia="en-US"/>
        </w:rPr>
        <w:t xml:space="preserve">Глава </w:t>
      </w:r>
      <w:r>
        <w:rPr>
          <w:sz w:val="20"/>
          <w:szCs w:val="20"/>
          <w:lang w:eastAsia="en-US"/>
        </w:rPr>
        <w:t>Нижнеиретского</w:t>
      </w:r>
    </w:p>
    <w:p w:rsidR="008B2459" w:rsidRPr="00086AC4" w:rsidRDefault="008B2459" w:rsidP="00086AC4">
      <w:pPr>
        <w:spacing w:line="276" w:lineRule="auto"/>
        <w:rPr>
          <w:sz w:val="20"/>
          <w:szCs w:val="20"/>
        </w:rPr>
      </w:pPr>
      <w:r w:rsidRPr="00086AC4">
        <w:rPr>
          <w:sz w:val="20"/>
          <w:szCs w:val="20"/>
          <w:lang w:eastAsia="en-US"/>
        </w:rPr>
        <w:t>муниципального образования</w:t>
      </w:r>
      <w:r w:rsidRPr="00086AC4">
        <w:rPr>
          <w:sz w:val="20"/>
          <w:szCs w:val="20"/>
          <w:lang w:eastAsia="en-US"/>
        </w:rPr>
        <w:tab/>
      </w:r>
      <w:r w:rsidRPr="00086AC4">
        <w:rPr>
          <w:sz w:val="20"/>
          <w:szCs w:val="20"/>
          <w:lang w:eastAsia="en-US"/>
        </w:rPr>
        <w:tab/>
      </w:r>
      <w:r w:rsidRPr="00086AC4">
        <w:rPr>
          <w:sz w:val="20"/>
          <w:szCs w:val="20"/>
          <w:lang w:eastAsia="en-US"/>
        </w:rPr>
        <w:tab/>
      </w:r>
      <w:r w:rsidRPr="00086AC4">
        <w:rPr>
          <w:sz w:val="20"/>
          <w:szCs w:val="20"/>
          <w:lang w:eastAsia="en-US"/>
        </w:rPr>
        <w:tab/>
      </w:r>
      <w:r w:rsidRPr="00086AC4">
        <w:rPr>
          <w:sz w:val="20"/>
          <w:szCs w:val="20"/>
          <w:lang w:eastAsia="en-US"/>
        </w:rPr>
        <w:tab/>
      </w:r>
      <w:r w:rsidRPr="00086AC4">
        <w:rPr>
          <w:sz w:val="20"/>
          <w:szCs w:val="20"/>
          <w:lang w:eastAsia="en-US"/>
        </w:rPr>
        <w:tab/>
      </w:r>
      <w:r w:rsidRPr="00086AC4">
        <w:rPr>
          <w:sz w:val="20"/>
          <w:szCs w:val="20"/>
          <w:lang w:eastAsia="en-US"/>
        </w:rPr>
        <w:tab/>
      </w:r>
      <w:r w:rsidRPr="00086AC4">
        <w:rPr>
          <w:sz w:val="20"/>
          <w:szCs w:val="20"/>
          <w:lang w:eastAsia="en-US"/>
        </w:rPr>
        <w:tab/>
      </w:r>
      <w:r>
        <w:rPr>
          <w:sz w:val="20"/>
          <w:szCs w:val="20"/>
          <w:lang w:eastAsia="en-US"/>
        </w:rPr>
        <w:t>Т.В. Винокурова</w:t>
      </w:r>
    </w:p>
    <w:p w:rsidR="008B2459" w:rsidRPr="00086AC4" w:rsidRDefault="008B2459" w:rsidP="00086AC4">
      <w:pPr>
        <w:ind w:left="4956" w:firstLine="708"/>
        <w:rPr>
          <w:sz w:val="20"/>
          <w:szCs w:val="20"/>
        </w:rPr>
      </w:pPr>
    </w:p>
    <w:p w:rsidR="008B2459" w:rsidRPr="00086AC4" w:rsidRDefault="008B2459" w:rsidP="00086AC4">
      <w:pPr>
        <w:ind w:left="4956" w:firstLine="708"/>
        <w:rPr>
          <w:sz w:val="20"/>
          <w:szCs w:val="20"/>
        </w:rPr>
      </w:pPr>
    </w:p>
    <w:p w:rsidR="008B2459" w:rsidRPr="00891B31" w:rsidRDefault="008B2459" w:rsidP="00086AC4">
      <w:pPr>
        <w:ind w:left="4956" w:firstLine="708"/>
        <w:rPr>
          <w:sz w:val="20"/>
          <w:szCs w:val="20"/>
        </w:rPr>
      </w:pPr>
    </w:p>
    <w:p w:rsidR="008B2459" w:rsidRPr="00891B31" w:rsidRDefault="008B2459" w:rsidP="00086AC4">
      <w:pPr>
        <w:ind w:left="4956" w:firstLine="708"/>
        <w:rPr>
          <w:sz w:val="20"/>
          <w:szCs w:val="20"/>
        </w:rPr>
      </w:pPr>
    </w:p>
    <w:p w:rsidR="008B2459" w:rsidRPr="00891B31" w:rsidRDefault="008B2459" w:rsidP="00086AC4">
      <w:pPr>
        <w:ind w:left="4956" w:firstLine="708"/>
        <w:rPr>
          <w:sz w:val="20"/>
          <w:szCs w:val="20"/>
        </w:rPr>
      </w:pPr>
    </w:p>
    <w:p w:rsidR="008B2459" w:rsidRPr="00891B31" w:rsidRDefault="008B2459" w:rsidP="00086AC4">
      <w:pPr>
        <w:ind w:left="4956" w:firstLine="708"/>
        <w:rPr>
          <w:sz w:val="20"/>
          <w:szCs w:val="20"/>
        </w:rPr>
      </w:pPr>
    </w:p>
    <w:p w:rsidR="008B2459" w:rsidRPr="00086AC4" w:rsidRDefault="008B2459" w:rsidP="00086AC4">
      <w:pPr>
        <w:ind w:left="4956" w:firstLine="708"/>
        <w:rPr>
          <w:sz w:val="20"/>
          <w:szCs w:val="20"/>
        </w:rPr>
      </w:pPr>
      <w:r w:rsidRPr="00086AC4">
        <w:rPr>
          <w:sz w:val="20"/>
          <w:szCs w:val="20"/>
        </w:rPr>
        <w:lastRenderedPageBreak/>
        <w:t>Приложение № 4</w:t>
      </w:r>
    </w:p>
    <w:p w:rsidR="008B2459" w:rsidRPr="00086AC4" w:rsidRDefault="008B2459" w:rsidP="00086AC4">
      <w:pPr>
        <w:ind w:left="5664"/>
        <w:rPr>
          <w:sz w:val="20"/>
          <w:szCs w:val="20"/>
        </w:rPr>
      </w:pPr>
      <w:r w:rsidRPr="00086AC4">
        <w:rPr>
          <w:sz w:val="20"/>
          <w:szCs w:val="20"/>
        </w:rPr>
        <w:t>к решению Думы "</w:t>
      </w:r>
      <w:r>
        <w:rPr>
          <w:sz w:val="20"/>
          <w:szCs w:val="20"/>
        </w:rPr>
        <w:t>О  бюджете</w:t>
      </w:r>
      <w:r w:rsidR="00C148EA">
        <w:rPr>
          <w:sz w:val="20"/>
          <w:szCs w:val="20"/>
        </w:rPr>
        <w:t xml:space="preserve"> </w:t>
      </w:r>
      <w:r>
        <w:rPr>
          <w:sz w:val="20"/>
          <w:szCs w:val="20"/>
        </w:rPr>
        <w:t>Нижнеиретского</w:t>
      </w:r>
      <w:r w:rsidRPr="00086AC4">
        <w:rPr>
          <w:sz w:val="20"/>
          <w:szCs w:val="20"/>
        </w:rPr>
        <w:t xml:space="preserve"> сельского поселения на 2014 год и на плановый период 2015-2016 годов" </w:t>
      </w:r>
    </w:p>
    <w:p w:rsidR="008B2459" w:rsidRPr="00086AC4" w:rsidRDefault="008B2459" w:rsidP="00086AC4">
      <w:pPr>
        <w:spacing w:line="276" w:lineRule="auto"/>
        <w:ind w:left="4956" w:firstLine="708"/>
        <w:rPr>
          <w:sz w:val="20"/>
          <w:szCs w:val="20"/>
          <w:lang w:eastAsia="en-US"/>
        </w:rPr>
      </w:pPr>
      <w:r w:rsidRPr="00086AC4">
        <w:rPr>
          <w:sz w:val="20"/>
          <w:szCs w:val="20"/>
        </w:rPr>
        <w:t>от</w:t>
      </w:r>
      <w:r>
        <w:rPr>
          <w:sz w:val="20"/>
          <w:szCs w:val="20"/>
        </w:rPr>
        <w:t>27.12.2013</w:t>
      </w:r>
      <w:r w:rsidRPr="00086AC4">
        <w:rPr>
          <w:sz w:val="20"/>
          <w:szCs w:val="20"/>
        </w:rPr>
        <w:t xml:space="preserve"> №</w:t>
      </w:r>
      <w:r>
        <w:rPr>
          <w:sz w:val="20"/>
          <w:szCs w:val="20"/>
        </w:rPr>
        <w:t>30</w:t>
      </w:r>
    </w:p>
    <w:p w:rsidR="008B2459" w:rsidRPr="00086AC4" w:rsidRDefault="008B2459" w:rsidP="00086AC4">
      <w:pPr>
        <w:spacing w:line="276" w:lineRule="auto"/>
        <w:ind w:left="4956" w:firstLine="708"/>
        <w:rPr>
          <w:sz w:val="20"/>
          <w:szCs w:val="20"/>
          <w:lang w:eastAsia="en-US"/>
        </w:rPr>
      </w:pPr>
    </w:p>
    <w:p w:rsidR="008B2459" w:rsidRPr="00086AC4" w:rsidRDefault="008B2459" w:rsidP="00086AC4">
      <w:pPr>
        <w:spacing w:line="276" w:lineRule="auto"/>
        <w:ind w:left="4956" w:firstLine="708"/>
        <w:rPr>
          <w:sz w:val="20"/>
          <w:szCs w:val="20"/>
          <w:lang w:eastAsia="en-US"/>
        </w:rPr>
      </w:pPr>
    </w:p>
    <w:p w:rsidR="008B2459" w:rsidRPr="00086AC4" w:rsidRDefault="008B2459" w:rsidP="00086AC4">
      <w:pPr>
        <w:spacing w:line="276" w:lineRule="auto"/>
        <w:jc w:val="center"/>
        <w:rPr>
          <w:b/>
          <w:bCs/>
          <w:sz w:val="20"/>
          <w:szCs w:val="20"/>
          <w:lang w:eastAsia="en-US"/>
        </w:rPr>
      </w:pPr>
      <w:r w:rsidRPr="00086AC4">
        <w:rPr>
          <w:b/>
          <w:bCs/>
          <w:sz w:val="20"/>
          <w:szCs w:val="20"/>
          <w:lang w:eastAsia="en-US"/>
        </w:rPr>
        <w:t xml:space="preserve">Перечень главных администраторов доходов бюджета </w:t>
      </w:r>
      <w:r>
        <w:rPr>
          <w:b/>
          <w:bCs/>
          <w:sz w:val="20"/>
          <w:szCs w:val="20"/>
          <w:lang w:eastAsia="en-US"/>
        </w:rPr>
        <w:t>Нижнеиретского</w:t>
      </w:r>
      <w:r w:rsidRPr="00086AC4">
        <w:rPr>
          <w:b/>
          <w:bCs/>
          <w:sz w:val="20"/>
          <w:szCs w:val="20"/>
          <w:lang w:eastAsia="en-US"/>
        </w:rPr>
        <w:t xml:space="preserve"> сельского поселения – территориальных органов (подразделений) федеральных органов государственной власти и органов государственной власти Иркутской области</w:t>
      </w:r>
    </w:p>
    <w:p w:rsidR="008B2459" w:rsidRPr="00086AC4" w:rsidRDefault="008B2459" w:rsidP="00086AC4">
      <w:pPr>
        <w:spacing w:line="276" w:lineRule="auto"/>
        <w:ind w:left="4956" w:firstLine="708"/>
        <w:jc w:val="center"/>
        <w:rPr>
          <w:sz w:val="20"/>
          <w:szCs w:val="20"/>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2859"/>
        <w:gridCol w:w="4820"/>
      </w:tblGrid>
      <w:tr w:rsidR="008B2459" w:rsidRPr="00086AC4">
        <w:tc>
          <w:tcPr>
            <w:tcW w:w="4962" w:type="dxa"/>
            <w:gridSpan w:val="2"/>
          </w:tcPr>
          <w:p w:rsidR="008B2459" w:rsidRPr="00086AC4" w:rsidRDefault="008B2459" w:rsidP="00086AC4">
            <w:pPr>
              <w:spacing w:line="276" w:lineRule="auto"/>
              <w:jc w:val="center"/>
              <w:rPr>
                <w:b/>
                <w:bCs/>
                <w:sz w:val="20"/>
                <w:szCs w:val="20"/>
                <w:lang w:eastAsia="en-US"/>
              </w:rPr>
            </w:pPr>
            <w:r w:rsidRPr="00086AC4">
              <w:rPr>
                <w:b/>
                <w:bCs/>
                <w:sz w:val="20"/>
                <w:szCs w:val="20"/>
                <w:lang w:eastAsia="en-US"/>
              </w:rPr>
              <w:t>Код бюджетной классификации РФ</w:t>
            </w:r>
          </w:p>
        </w:tc>
        <w:tc>
          <w:tcPr>
            <w:tcW w:w="5103" w:type="dxa"/>
            <w:vMerge w:val="restart"/>
          </w:tcPr>
          <w:p w:rsidR="008B2459" w:rsidRPr="00086AC4" w:rsidRDefault="008B2459" w:rsidP="00086AC4">
            <w:pPr>
              <w:spacing w:line="276" w:lineRule="auto"/>
              <w:jc w:val="center"/>
              <w:rPr>
                <w:b/>
                <w:bCs/>
                <w:sz w:val="20"/>
                <w:szCs w:val="20"/>
                <w:lang w:eastAsia="en-US"/>
              </w:rPr>
            </w:pPr>
            <w:r w:rsidRPr="00086AC4">
              <w:rPr>
                <w:b/>
                <w:bCs/>
                <w:sz w:val="20"/>
                <w:szCs w:val="20"/>
                <w:lang w:eastAsia="en-US"/>
              </w:rPr>
              <w:t>Наименование главного администратора доходов бюджета поселения</w:t>
            </w:r>
          </w:p>
        </w:tc>
      </w:tr>
      <w:tr w:rsidR="008B2459" w:rsidRPr="00086AC4">
        <w:tc>
          <w:tcPr>
            <w:tcW w:w="1905" w:type="dxa"/>
            <w:vAlign w:val="center"/>
          </w:tcPr>
          <w:p w:rsidR="008B2459" w:rsidRPr="00086AC4" w:rsidRDefault="008B2459" w:rsidP="00086AC4">
            <w:pPr>
              <w:spacing w:line="276" w:lineRule="auto"/>
              <w:jc w:val="center"/>
              <w:rPr>
                <w:b/>
                <w:bCs/>
                <w:sz w:val="20"/>
                <w:szCs w:val="20"/>
                <w:lang w:eastAsia="en-US"/>
              </w:rPr>
            </w:pPr>
            <w:r w:rsidRPr="00086AC4">
              <w:rPr>
                <w:b/>
                <w:bCs/>
                <w:sz w:val="20"/>
                <w:szCs w:val="20"/>
                <w:lang w:eastAsia="en-US"/>
              </w:rPr>
              <w:t>Администратора доходов</w:t>
            </w:r>
          </w:p>
        </w:tc>
        <w:tc>
          <w:tcPr>
            <w:tcW w:w="3057" w:type="dxa"/>
            <w:vAlign w:val="center"/>
          </w:tcPr>
          <w:p w:rsidR="008B2459" w:rsidRPr="00086AC4" w:rsidRDefault="008B2459" w:rsidP="00086AC4">
            <w:pPr>
              <w:spacing w:line="276" w:lineRule="auto"/>
              <w:jc w:val="center"/>
              <w:rPr>
                <w:b/>
                <w:bCs/>
                <w:sz w:val="20"/>
                <w:szCs w:val="20"/>
                <w:lang w:eastAsia="en-US"/>
              </w:rPr>
            </w:pPr>
            <w:r w:rsidRPr="00086AC4">
              <w:rPr>
                <w:b/>
                <w:bCs/>
                <w:sz w:val="20"/>
                <w:szCs w:val="20"/>
                <w:lang w:eastAsia="en-US"/>
              </w:rPr>
              <w:t>Доходов бюджета</w:t>
            </w:r>
          </w:p>
        </w:tc>
        <w:tc>
          <w:tcPr>
            <w:tcW w:w="5103" w:type="dxa"/>
            <w:vMerge/>
          </w:tcPr>
          <w:p w:rsidR="008B2459" w:rsidRPr="00086AC4" w:rsidRDefault="008B2459" w:rsidP="00086AC4">
            <w:pPr>
              <w:spacing w:line="276" w:lineRule="auto"/>
              <w:rPr>
                <w:sz w:val="20"/>
                <w:szCs w:val="20"/>
                <w:lang w:eastAsia="en-US"/>
              </w:rPr>
            </w:pPr>
          </w:p>
        </w:tc>
      </w:tr>
      <w:tr w:rsidR="008B2459" w:rsidRPr="00086AC4">
        <w:tc>
          <w:tcPr>
            <w:tcW w:w="1905" w:type="dxa"/>
            <w:vAlign w:val="center"/>
          </w:tcPr>
          <w:p w:rsidR="008B2459" w:rsidRPr="00086AC4" w:rsidRDefault="008B2459" w:rsidP="00086AC4">
            <w:pPr>
              <w:spacing w:after="200" w:line="276" w:lineRule="auto"/>
              <w:jc w:val="center"/>
              <w:rPr>
                <w:b/>
                <w:bCs/>
                <w:color w:val="000000"/>
                <w:sz w:val="20"/>
                <w:szCs w:val="20"/>
              </w:rPr>
            </w:pPr>
            <w:r w:rsidRPr="00086AC4">
              <w:rPr>
                <w:b/>
                <w:bCs/>
                <w:color w:val="000000"/>
                <w:sz w:val="20"/>
                <w:szCs w:val="20"/>
              </w:rPr>
              <w:t>100</w:t>
            </w:r>
          </w:p>
        </w:tc>
        <w:tc>
          <w:tcPr>
            <w:tcW w:w="3057" w:type="dxa"/>
            <w:vAlign w:val="center"/>
          </w:tcPr>
          <w:p w:rsidR="008B2459" w:rsidRPr="00086AC4" w:rsidRDefault="008B2459" w:rsidP="00086AC4">
            <w:pPr>
              <w:spacing w:after="200" w:line="276" w:lineRule="auto"/>
              <w:jc w:val="center"/>
              <w:rPr>
                <w:b/>
                <w:bCs/>
                <w:color w:val="000000"/>
                <w:sz w:val="20"/>
                <w:szCs w:val="20"/>
                <w:lang w:eastAsia="en-US"/>
              </w:rPr>
            </w:pPr>
          </w:p>
        </w:tc>
        <w:tc>
          <w:tcPr>
            <w:tcW w:w="5103" w:type="dxa"/>
          </w:tcPr>
          <w:p w:rsidR="008B2459" w:rsidRPr="00086AC4" w:rsidRDefault="008B2459" w:rsidP="00086AC4">
            <w:pPr>
              <w:spacing w:after="200" w:line="276" w:lineRule="auto"/>
              <w:jc w:val="center"/>
              <w:rPr>
                <w:b/>
                <w:bCs/>
                <w:color w:val="000000"/>
                <w:sz w:val="20"/>
                <w:szCs w:val="20"/>
                <w:lang w:eastAsia="en-US"/>
              </w:rPr>
            </w:pPr>
            <w:r w:rsidRPr="00086AC4">
              <w:rPr>
                <w:b/>
                <w:bCs/>
                <w:color w:val="000000"/>
                <w:sz w:val="20"/>
                <w:szCs w:val="20"/>
                <w:lang w:eastAsia="en-US"/>
              </w:rPr>
              <w:t>Федеральное казначейство</w:t>
            </w:r>
          </w:p>
        </w:tc>
      </w:tr>
      <w:tr w:rsidR="008B2459" w:rsidRPr="00086AC4">
        <w:tc>
          <w:tcPr>
            <w:tcW w:w="1905" w:type="dxa"/>
            <w:vAlign w:val="center"/>
          </w:tcPr>
          <w:p w:rsidR="008B2459" w:rsidRPr="00086AC4" w:rsidRDefault="008B2459" w:rsidP="00086AC4">
            <w:pPr>
              <w:spacing w:after="200" w:line="276" w:lineRule="auto"/>
              <w:jc w:val="center"/>
              <w:rPr>
                <w:rFonts w:ascii="Calibri" w:hAnsi="Calibri"/>
                <w:sz w:val="20"/>
                <w:szCs w:val="20"/>
                <w:lang w:eastAsia="en-US"/>
              </w:rPr>
            </w:pPr>
            <w:r w:rsidRPr="00086AC4">
              <w:rPr>
                <w:color w:val="000000"/>
                <w:sz w:val="20"/>
                <w:szCs w:val="20"/>
              </w:rPr>
              <w:t>100</w:t>
            </w:r>
          </w:p>
        </w:tc>
        <w:tc>
          <w:tcPr>
            <w:tcW w:w="3057" w:type="dxa"/>
            <w:vAlign w:val="center"/>
          </w:tcPr>
          <w:p w:rsidR="008B2459" w:rsidRPr="00086AC4" w:rsidRDefault="008B2459" w:rsidP="00086AC4">
            <w:pPr>
              <w:spacing w:after="200" w:line="276" w:lineRule="auto"/>
              <w:jc w:val="center"/>
              <w:rPr>
                <w:color w:val="000000"/>
                <w:sz w:val="20"/>
                <w:szCs w:val="20"/>
                <w:lang w:eastAsia="en-US"/>
              </w:rPr>
            </w:pPr>
            <w:r w:rsidRPr="00086AC4">
              <w:rPr>
                <w:color w:val="000000"/>
                <w:sz w:val="20"/>
                <w:szCs w:val="20"/>
                <w:lang w:eastAsia="en-US"/>
              </w:rPr>
              <w:t>1 03 02230 01 0000 110</w:t>
            </w:r>
          </w:p>
        </w:tc>
        <w:tc>
          <w:tcPr>
            <w:tcW w:w="5103" w:type="dxa"/>
          </w:tcPr>
          <w:p w:rsidR="008B2459" w:rsidRPr="00086AC4" w:rsidRDefault="008B2459" w:rsidP="00086AC4">
            <w:pPr>
              <w:spacing w:after="200" w:line="276" w:lineRule="auto"/>
              <w:jc w:val="both"/>
              <w:rPr>
                <w:color w:val="000000"/>
                <w:sz w:val="20"/>
                <w:szCs w:val="20"/>
                <w:lang w:eastAsia="en-US"/>
              </w:rPr>
            </w:pPr>
            <w:r w:rsidRPr="00086AC4">
              <w:rPr>
                <w:color w:val="000000"/>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r>
      <w:tr w:rsidR="008B2459" w:rsidRPr="00086AC4">
        <w:tc>
          <w:tcPr>
            <w:tcW w:w="1905" w:type="dxa"/>
            <w:vAlign w:val="center"/>
          </w:tcPr>
          <w:p w:rsidR="008B2459" w:rsidRPr="00086AC4" w:rsidRDefault="008B2459" w:rsidP="00086AC4">
            <w:pPr>
              <w:spacing w:after="200" w:line="276" w:lineRule="auto"/>
              <w:jc w:val="center"/>
              <w:rPr>
                <w:rFonts w:ascii="Calibri" w:hAnsi="Calibri"/>
                <w:sz w:val="20"/>
                <w:szCs w:val="20"/>
                <w:lang w:eastAsia="en-US"/>
              </w:rPr>
            </w:pPr>
            <w:r w:rsidRPr="00086AC4">
              <w:rPr>
                <w:color w:val="000000"/>
                <w:sz w:val="20"/>
                <w:szCs w:val="20"/>
              </w:rPr>
              <w:t>100</w:t>
            </w:r>
          </w:p>
        </w:tc>
        <w:tc>
          <w:tcPr>
            <w:tcW w:w="3057" w:type="dxa"/>
            <w:vAlign w:val="center"/>
          </w:tcPr>
          <w:p w:rsidR="008B2459" w:rsidRPr="00086AC4" w:rsidRDefault="008B2459" w:rsidP="00086AC4">
            <w:pPr>
              <w:spacing w:after="200" w:line="276" w:lineRule="auto"/>
              <w:jc w:val="center"/>
              <w:rPr>
                <w:color w:val="000000"/>
                <w:sz w:val="20"/>
                <w:szCs w:val="20"/>
                <w:lang w:eastAsia="en-US"/>
              </w:rPr>
            </w:pPr>
            <w:r w:rsidRPr="00086AC4">
              <w:rPr>
                <w:color w:val="000000"/>
                <w:sz w:val="20"/>
                <w:szCs w:val="20"/>
                <w:lang w:eastAsia="en-US"/>
              </w:rPr>
              <w:t>1 03 02240 01 0000 110</w:t>
            </w:r>
          </w:p>
        </w:tc>
        <w:tc>
          <w:tcPr>
            <w:tcW w:w="5103" w:type="dxa"/>
          </w:tcPr>
          <w:p w:rsidR="008B2459" w:rsidRPr="00086AC4" w:rsidRDefault="008B2459" w:rsidP="00086AC4">
            <w:pPr>
              <w:spacing w:after="200" w:line="276" w:lineRule="auto"/>
              <w:jc w:val="both"/>
              <w:rPr>
                <w:color w:val="000000"/>
                <w:sz w:val="20"/>
                <w:szCs w:val="20"/>
                <w:lang w:eastAsia="en-US"/>
              </w:rPr>
            </w:pPr>
            <w:r w:rsidRPr="00086AC4">
              <w:rPr>
                <w:color w:val="000000"/>
                <w:sz w:val="20"/>
                <w:szCs w:val="20"/>
                <w:lang w:eastAsia="en-US"/>
              </w:rPr>
              <w:t>Доходы от уплаты акцизов на моторные масла для дизельных и (или) карбюраторных (</w:t>
            </w:r>
            <w:proofErr w:type="spellStart"/>
            <w:r w:rsidRPr="00086AC4">
              <w:rPr>
                <w:color w:val="000000"/>
                <w:sz w:val="20"/>
                <w:szCs w:val="20"/>
                <w:lang w:eastAsia="en-US"/>
              </w:rPr>
              <w:t>инжекторных</w:t>
            </w:r>
            <w:proofErr w:type="spellEnd"/>
            <w:r w:rsidRPr="00086AC4">
              <w:rPr>
                <w:color w:val="000000"/>
                <w:sz w:val="20"/>
                <w:szCs w:val="20"/>
                <w:lang w:eastAsia="en-US"/>
              </w:rPr>
              <w:t>) двигателей, зачисляемые в консолидированные бюджеты субъектов Российской Федерации</w:t>
            </w:r>
          </w:p>
        </w:tc>
      </w:tr>
      <w:tr w:rsidR="008B2459" w:rsidRPr="00086AC4">
        <w:tc>
          <w:tcPr>
            <w:tcW w:w="1905" w:type="dxa"/>
            <w:vAlign w:val="center"/>
          </w:tcPr>
          <w:p w:rsidR="008B2459" w:rsidRPr="00086AC4" w:rsidRDefault="008B2459" w:rsidP="00086AC4">
            <w:pPr>
              <w:spacing w:after="200" w:line="276" w:lineRule="auto"/>
              <w:jc w:val="center"/>
              <w:rPr>
                <w:rFonts w:ascii="Calibri" w:hAnsi="Calibri"/>
                <w:sz w:val="20"/>
                <w:szCs w:val="20"/>
                <w:lang w:eastAsia="en-US"/>
              </w:rPr>
            </w:pPr>
            <w:r w:rsidRPr="00086AC4">
              <w:rPr>
                <w:color w:val="000000"/>
                <w:sz w:val="20"/>
                <w:szCs w:val="20"/>
              </w:rPr>
              <w:t>100</w:t>
            </w:r>
          </w:p>
        </w:tc>
        <w:tc>
          <w:tcPr>
            <w:tcW w:w="3057" w:type="dxa"/>
            <w:vAlign w:val="center"/>
          </w:tcPr>
          <w:p w:rsidR="008B2459" w:rsidRPr="00086AC4" w:rsidRDefault="008B2459" w:rsidP="00086AC4">
            <w:pPr>
              <w:spacing w:after="200" w:line="276" w:lineRule="auto"/>
              <w:jc w:val="center"/>
              <w:rPr>
                <w:color w:val="000000"/>
                <w:sz w:val="20"/>
                <w:szCs w:val="20"/>
                <w:lang w:eastAsia="en-US"/>
              </w:rPr>
            </w:pPr>
            <w:r w:rsidRPr="00086AC4">
              <w:rPr>
                <w:color w:val="000000"/>
                <w:sz w:val="20"/>
                <w:szCs w:val="20"/>
                <w:lang w:eastAsia="en-US"/>
              </w:rPr>
              <w:t>1 03 02250 01 0000 110</w:t>
            </w:r>
          </w:p>
        </w:tc>
        <w:tc>
          <w:tcPr>
            <w:tcW w:w="5103" w:type="dxa"/>
          </w:tcPr>
          <w:p w:rsidR="008B2459" w:rsidRPr="00086AC4" w:rsidRDefault="008B2459" w:rsidP="00086AC4">
            <w:pPr>
              <w:spacing w:after="200" w:line="276" w:lineRule="auto"/>
              <w:jc w:val="both"/>
              <w:rPr>
                <w:color w:val="000000"/>
                <w:sz w:val="20"/>
                <w:szCs w:val="20"/>
                <w:lang w:eastAsia="en-US"/>
              </w:rPr>
            </w:pPr>
            <w:r w:rsidRPr="00086AC4">
              <w:rPr>
                <w:color w:val="000000"/>
                <w:sz w:val="20"/>
                <w:szCs w:val="20"/>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8B2459" w:rsidRPr="00086AC4">
        <w:tc>
          <w:tcPr>
            <w:tcW w:w="1905" w:type="dxa"/>
            <w:vAlign w:val="center"/>
          </w:tcPr>
          <w:p w:rsidR="008B2459" w:rsidRPr="00086AC4" w:rsidRDefault="008B2459" w:rsidP="00086AC4">
            <w:pPr>
              <w:spacing w:after="200" w:line="276" w:lineRule="auto"/>
              <w:jc w:val="center"/>
              <w:rPr>
                <w:rFonts w:ascii="Calibri" w:hAnsi="Calibri"/>
                <w:sz w:val="20"/>
                <w:szCs w:val="20"/>
                <w:lang w:eastAsia="en-US"/>
              </w:rPr>
            </w:pPr>
            <w:r w:rsidRPr="00086AC4">
              <w:rPr>
                <w:color w:val="000000"/>
                <w:sz w:val="20"/>
                <w:szCs w:val="20"/>
              </w:rPr>
              <w:t>100</w:t>
            </w:r>
          </w:p>
        </w:tc>
        <w:tc>
          <w:tcPr>
            <w:tcW w:w="3057" w:type="dxa"/>
            <w:vAlign w:val="center"/>
          </w:tcPr>
          <w:p w:rsidR="008B2459" w:rsidRPr="00086AC4" w:rsidRDefault="008B2459" w:rsidP="00086AC4">
            <w:pPr>
              <w:spacing w:after="200" w:line="276" w:lineRule="auto"/>
              <w:jc w:val="center"/>
              <w:rPr>
                <w:color w:val="000000"/>
                <w:sz w:val="20"/>
                <w:szCs w:val="20"/>
                <w:lang w:eastAsia="en-US"/>
              </w:rPr>
            </w:pPr>
            <w:r w:rsidRPr="00086AC4">
              <w:rPr>
                <w:color w:val="000000"/>
                <w:sz w:val="20"/>
                <w:szCs w:val="20"/>
                <w:lang w:eastAsia="en-US"/>
              </w:rPr>
              <w:t>1 03 02260 01 0000 110</w:t>
            </w:r>
          </w:p>
        </w:tc>
        <w:tc>
          <w:tcPr>
            <w:tcW w:w="5103" w:type="dxa"/>
          </w:tcPr>
          <w:p w:rsidR="008B2459" w:rsidRPr="00086AC4" w:rsidRDefault="008B2459" w:rsidP="00086AC4">
            <w:pPr>
              <w:spacing w:after="200" w:line="276" w:lineRule="auto"/>
              <w:jc w:val="both"/>
              <w:rPr>
                <w:color w:val="000000"/>
                <w:sz w:val="20"/>
                <w:szCs w:val="20"/>
                <w:lang w:eastAsia="en-US"/>
              </w:rPr>
            </w:pPr>
            <w:r w:rsidRPr="00086AC4">
              <w:rPr>
                <w:color w:val="000000"/>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8B2459" w:rsidRPr="00086AC4">
        <w:tc>
          <w:tcPr>
            <w:tcW w:w="1905" w:type="dxa"/>
            <w:vAlign w:val="center"/>
          </w:tcPr>
          <w:p w:rsidR="008B2459" w:rsidRPr="00086AC4" w:rsidRDefault="008B2459" w:rsidP="00086AC4">
            <w:pPr>
              <w:spacing w:line="276" w:lineRule="auto"/>
              <w:jc w:val="center"/>
              <w:rPr>
                <w:b/>
                <w:bCs/>
                <w:sz w:val="20"/>
                <w:szCs w:val="20"/>
                <w:lang w:eastAsia="en-US"/>
              </w:rPr>
            </w:pPr>
            <w:r w:rsidRPr="00086AC4">
              <w:rPr>
                <w:b/>
                <w:bCs/>
                <w:sz w:val="20"/>
                <w:szCs w:val="20"/>
                <w:lang w:eastAsia="en-US"/>
              </w:rPr>
              <w:t>182</w:t>
            </w:r>
          </w:p>
        </w:tc>
        <w:tc>
          <w:tcPr>
            <w:tcW w:w="3057" w:type="dxa"/>
            <w:vAlign w:val="center"/>
          </w:tcPr>
          <w:p w:rsidR="008B2459" w:rsidRPr="00086AC4" w:rsidRDefault="008B2459" w:rsidP="00086AC4">
            <w:pPr>
              <w:spacing w:line="276" w:lineRule="auto"/>
              <w:jc w:val="center"/>
              <w:rPr>
                <w:b/>
                <w:bCs/>
                <w:sz w:val="20"/>
                <w:szCs w:val="20"/>
                <w:lang w:eastAsia="en-US"/>
              </w:rPr>
            </w:pPr>
          </w:p>
        </w:tc>
        <w:tc>
          <w:tcPr>
            <w:tcW w:w="5103" w:type="dxa"/>
            <w:vAlign w:val="center"/>
          </w:tcPr>
          <w:p w:rsidR="008B2459" w:rsidRPr="00086AC4" w:rsidRDefault="008B2459" w:rsidP="00086AC4">
            <w:pPr>
              <w:spacing w:line="276" w:lineRule="auto"/>
              <w:jc w:val="center"/>
              <w:rPr>
                <w:b/>
                <w:bCs/>
                <w:sz w:val="20"/>
                <w:szCs w:val="20"/>
                <w:lang w:eastAsia="en-US"/>
              </w:rPr>
            </w:pPr>
            <w:r w:rsidRPr="00086AC4">
              <w:rPr>
                <w:b/>
                <w:bCs/>
                <w:sz w:val="20"/>
                <w:szCs w:val="20"/>
                <w:lang w:eastAsia="en-US"/>
              </w:rPr>
              <w:t>Управление Федеральной налоговой службы по Иркутской области</w:t>
            </w:r>
          </w:p>
        </w:tc>
      </w:tr>
      <w:tr w:rsidR="008B2459" w:rsidRPr="00086AC4">
        <w:tc>
          <w:tcPr>
            <w:tcW w:w="1905" w:type="dxa"/>
            <w:vAlign w:val="center"/>
          </w:tcPr>
          <w:p w:rsidR="008B2459" w:rsidRPr="00086AC4" w:rsidRDefault="008B2459" w:rsidP="00086AC4">
            <w:pPr>
              <w:spacing w:line="276" w:lineRule="auto"/>
              <w:jc w:val="center"/>
              <w:rPr>
                <w:sz w:val="20"/>
                <w:szCs w:val="20"/>
                <w:lang w:eastAsia="en-US"/>
              </w:rPr>
            </w:pPr>
            <w:r w:rsidRPr="00086AC4">
              <w:rPr>
                <w:sz w:val="20"/>
                <w:szCs w:val="20"/>
                <w:lang w:eastAsia="en-US"/>
              </w:rPr>
              <w:t>182</w:t>
            </w:r>
          </w:p>
        </w:tc>
        <w:tc>
          <w:tcPr>
            <w:tcW w:w="3057" w:type="dxa"/>
            <w:vAlign w:val="center"/>
          </w:tcPr>
          <w:p w:rsidR="008B2459" w:rsidRPr="00086AC4" w:rsidRDefault="008B2459" w:rsidP="00086AC4">
            <w:pPr>
              <w:spacing w:line="276" w:lineRule="auto"/>
              <w:jc w:val="center"/>
              <w:rPr>
                <w:sz w:val="20"/>
                <w:szCs w:val="20"/>
                <w:lang w:eastAsia="en-US"/>
              </w:rPr>
            </w:pPr>
            <w:r w:rsidRPr="00086AC4">
              <w:rPr>
                <w:sz w:val="20"/>
                <w:szCs w:val="20"/>
                <w:lang w:eastAsia="en-US"/>
              </w:rPr>
              <w:t>1 01 01000 00 0000 110</w:t>
            </w:r>
          </w:p>
        </w:tc>
        <w:tc>
          <w:tcPr>
            <w:tcW w:w="5103" w:type="dxa"/>
            <w:vAlign w:val="center"/>
          </w:tcPr>
          <w:p w:rsidR="008B2459" w:rsidRPr="00086AC4" w:rsidRDefault="008B2459" w:rsidP="00086AC4">
            <w:pPr>
              <w:spacing w:line="276" w:lineRule="auto"/>
              <w:rPr>
                <w:sz w:val="20"/>
                <w:szCs w:val="20"/>
                <w:lang w:eastAsia="en-US"/>
              </w:rPr>
            </w:pPr>
            <w:r w:rsidRPr="00086AC4">
              <w:rPr>
                <w:sz w:val="20"/>
                <w:szCs w:val="20"/>
                <w:lang w:eastAsia="en-US"/>
              </w:rPr>
              <w:t>Налог на прибыль организаций</w:t>
            </w:r>
          </w:p>
        </w:tc>
      </w:tr>
      <w:tr w:rsidR="008B2459" w:rsidRPr="00086AC4">
        <w:tc>
          <w:tcPr>
            <w:tcW w:w="1905" w:type="dxa"/>
            <w:vAlign w:val="center"/>
          </w:tcPr>
          <w:p w:rsidR="008B2459" w:rsidRPr="00086AC4" w:rsidRDefault="008B2459" w:rsidP="00086AC4">
            <w:pPr>
              <w:spacing w:line="276" w:lineRule="auto"/>
              <w:jc w:val="center"/>
              <w:rPr>
                <w:sz w:val="20"/>
                <w:szCs w:val="20"/>
                <w:lang w:eastAsia="en-US"/>
              </w:rPr>
            </w:pPr>
            <w:r w:rsidRPr="00086AC4">
              <w:rPr>
                <w:sz w:val="20"/>
                <w:szCs w:val="20"/>
                <w:lang w:eastAsia="en-US"/>
              </w:rPr>
              <w:t>182</w:t>
            </w:r>
          </w:p>
        </w:tc>
        <w:tc>
          <w:tcPr>
            <w:tcW w:w="3057" w:type="dxa"/>
            <w:vAlign w:val="center"/>
          </w:tcPr>
          <w:p w:rsidR="008B2459" w:rsidRPr="00086AC4" w:rsidRDefault="008B2459" w:rsidP="00086AC4">
            <w:pPr>
              <w:spacing w:line="276" w:lineRule="auto"/>
              <w:jc w:val="center"/>
              <w:rPr>
                <w:sz w:val="20"/>
                <w:szCs w:val="20"/>
                <w:lang w:eastAsia="en-US"/>
              </w:rPr>
            </w:pPr>
            <w:r w:rsidRPr="00086AC4">
              <w:rPr>
                <w:sz w:val="20"/>
                <w:szCs w:val="20"/>
                <w:lang w:eastAsia="en-US"/>
              </w:rPr>
              <w:t>1 01 02000 01 0000 110</w:t>
            </w:r>
          </w:p>
        </w:tc>
        <w:tc>
          <w:tcPr>
            <w:tcW w:w="5103" w:type="dxa"/>
            <w:vAlign w:val="center"/>
          </w:tcPr>
          <w:p w:rsidR="008B2459" w:rsidRPr="00086AC4" w:rsidRDefault="008B2459" w:rsidP="00086AC4">
            <w:pPr>
              <w:spacing w:line="276" w:lineRule="auto"/>
              <w:rPr>
                <w:sz w:val="20"/>
                <w:szCs w:val="20"/>
                <w:lang w:eastAsia="en-US"/>
              </w:rPr>
            </w:pPr>
            <w:r w:rsidRPr="00086AC4">
              <w:rPr>
                <w:sz w:val="20"/>
                <w:szCs w:val="20"/>
                <w:lang w:eastAsia="en-US"/>
              </w:rPr>
              <w:t>Налог на доходы физических лиц</w:t>
            </w:r>
          </w:p>
        </w:tc>
      </w:tr>
      <w:tr w:rsidR="008B2459" w:rsidRPr="00086AC4">
        <w:tc>
          <w:tcPr>
            <w:tcW w:w="1905" w:type="dxa"/>
            <w:vAlign w:val="center"/>
          </w:tcPr>
          <w:p w:rsidR="008B2459" w:rsidRPr="00086AC4" w:rsidRDefault="008B2459" w:rsidP="00086AC4">
            <w:pPr>
              <w:spacing w:line="276" w:lineRule="auto"/>
              <w:jc w:val="center"/>
              <w:rPr>
                <w:sz w:val="20"/>
                <w:szCs w:val="20"/>
                <w:lang w:eastAsia="en-US"/>
              </w:rPr>
            </w:pPr>
            <w:r w:rsidRPr="00086AC4">
              <w:rPr>
                <w:sz w:val="20"/>
                <w:szCs w:val="20"/>
                <w:lang w:eastAsia="en-US"/>
              </w:rPr>
              <w:t>182</w:t>
            </w:r>
          </w:p>
        </w:tc>
        <w:tc>
          <w:tcPr>
            <w:tcW w:w="3057" w:type="dxa"/>
            <w:vAlign w:val="center"/>
          </w:tcPr>
          <w:p w:rsidR="008B2459" w:rsidRPr="00086AC4" w:rsidRDefault="008B2459" w:rsidP="00086AC4">
            <w:pPr>
              <w:spacing w:line="276" w:lineRule="auto"/>
              <w:jc w:val="center"/>
              <w:rPr>
                <w:sz w:val="20"/>
                <w:szCs w:val="20"/>
                <w:lang w:eastAsia="en-US"/>
              </w:rPr>
            </w:pPr>
            <w:r w:rsidRPr="00086AC4">
              <w:rPr>
                <w:sz w:val="20"/>
                <w:szCs w:val="20"/>
                <w:lang w:eastAsia="en-US"/>
              </w:rPr>
              <w:t>1 05 01000 00 0000 110</w:t>
            </w:r>
          </w:p>
        </w:tc>
        <w:tc>
          <w:tcPr>
            <w:tcW w:w="5103" w:type="dxa"/>
            <w:vAlign w:val="center"/>
          </w:tcPr>
          <w:p w:rsidR="008B2459" w:rsidRPr="00086AC4" w:rsidRDefault="008B2459" w:rsidP="00086AC4">
            <w:pPr>
              <w:spacing w:line="276" w:lineRule="auto"/>
              <w:rPr>
                <w:sz w:val="20"/>
                <w:szCs w:val="20"/>
                <w:lang w:eastAsia="en-US"/>
              </w:rPr>
            </w:pPr>
            <w:r w:rsidRPr="00086AC4">
              <w:rPr>
                <w:sz w:val="20"/>
                <w:szCs w:val="20"/>
                <w:lang w:eastAsia="en-US"/>
              </w:rPr>
              <w:t>Налог, взимаемый в связи с применением упрощенной системы налогообложения</w:t>
            </w:r>
          </w:p>
        </w:tc>
      </w:tr>
      <w:tr w:rsidR="008B2459" w:rsidRPr="00086AC4">
        <w:tc>
          <w:tcPr>
            <w:tcW w:w="1905" w:type="dxa"/>
            <w:vAlign w:val="center"/>
          </w:tcPr>
          <w:p w:rsidR="008B2459" w:rsidRPr="00086AC4" w:rsidRDefault="008B2459" w:rsidP="00086AC4">
            <w:pPr>
              <w:spacing w:line="276" w:lineRule="auto"/>
              <w:jc w:val="center"/>
              <w:rPr>
                <w:sz w:val="20"/>
                <w:szCs w:val="20"/>
                <w:lang w:eastAsia="en-US"/>
              </w:rPr>
            </w:pPr>
            <w:r w:rsidRPr="00086AC4">
              <w:rPr>
                <w:sz w:val="20"/>
                <w:szCs w:val="20"/>
                <w:lang w:eastAsia="en-US"/>
              </w:rPr>
              <w:t>182</w:t>
            </w:r>
          </w:p>
        </w:tc>
        <w:tc>
          <w:tcPr>
            <w:tcW w:w="3057" w:type="dxa"/>
            <w:vAlign w:val="center"/>
          </w:tcPr>
          <w:p w:rsidR="008B2459" w:rsidRPr="00086AC4" w:rsidRDefault="008B2459" w:rsidP="00086AC4">
            <w:pPr>
              <w:spacing w:line="276" w:lineRule="auto"/>
              <w:jc w:val="center"/>
              <w:rPr>
                <w:sz w:val="20"/>
                <w:szCs w:val="20"/>
                <w:lang w:eastAsia="en-US"/>
              </w:rPr>
            </w:pPr>
            <w:r w:rsidRPr="00086AC4">
              <w:rPr>
                <w:sz w:val="20"/>
                <w:szCs w:val="20"/>
                <w:lang w:eastAsia="en-US"/>
              </w:rPr>
              <w:t>1 05 03000 01 0000 110</w:t>
            </w:r>
          </w:p>
        </w:tc>
        <w:tc>
          <w:tcPr>
            <w:tcW w:w="5103" w:type="dxa"/>
            <w:vAlign w:val="center"/>
          </w:tcPr>
          <w:p w:rsidR="008B2459" w:rsidRPr="00086AC4" w:rsidRDefault="008B2459" w:rsidP="00086AC4">
            <w:pPr>
              <w:spacing w:line="276" w:lineRule="auto"/>
              <w:rPr>
                <w:sz w:val="20"/>
                <w:szCs w:val="20"/>
                <w:lang w:eastAsia="en-US"/>
              </w:rPr>
            </w:pPr>
            <w:r w:rsidRPr="00086AC4">
              <w:rPr>
                <w:sz w:val="20"/>
                <w:szCs w:val="20"/>
                <w:lang w:eastAsia="en-US"/>
              </w:rPr>
              <w:t>Единый сельскохозяйственный налог</w:t>
            </w:r>
          </w:p>
        </w:tc>
      </w:tr>
      <w:tr w:rsidR="008B2459" w:rsidRPr="00086AC4">
        <w:tc>
          <w:tcPr>
            <w:tcW w:w="1905" w:type="dxa"/>
            <w:vAlign w:val="center"/>
          </w:tcPr>
          <w:p w:rsidR="008B2459" w:rsidRPr="00086AC4" w:rsidRDefault="008B2459" w:rsidP="00086AC4">
            <w:pPr>
              <w:spacing w:line="276" w:lineRule="auto"/>
              <w:jc w:val="center"/>
              <w:rPr>
                <w:sz w:val="20"/>
                <w:szCs w:val="20"/>
                <w:lang w:eastAsia="en-US"/>
              </w:rPr>
            </w:pPr>
            <w:r w:rsidRPr="00086AC4">
              <w:rPr>
                <w:sz w:val="20"/>
                <w:szCs w:val="20"/>
                <w:lang w:eastAsia="en-US"/>
              </w:rPr>
              <w:t>182</w:t>
            </w:r>
          </w:p>
        </w:tc>
        <w:tc>
          <w:tcPr>
            <w:tcW w:w="3057" w:type="dxa"/>
            <w:vAlign w:val="center"/>
          </w:tcPr>
          <w:p w:rsidR="008B2459" w:rsidRPr="00086AC4" w:rsidRDefault="008B2459" w:rsidP="00086AC4">
            <w:pPr>
              <w:spacing w:line="276" w:lineRule="auto"/>
              <w:jc w:val="center"/>
              <w:rPr>
                <w:sz w:val="20"/>
                <w:szCs w:val="20"/>
                <w:lang w:eastAsia="en-US"/>
              </w:rPr>
            </w:pPr>
            <w:r w:rsidRPr="00086AC4">
              <w:rPr>
                <w:sz w:val="20"/>
                <w:szCs w:val="20"/>
                <w:lang w:eastAsia="en-US"/>
              </w:rPr>
              <w:t>1 09 00000 00 0000 000</w:t>
            </w:r>
          </w:p>
        </w:tc>
        <w:tc>
          <w:tcPr>
            <w:tcW w:w="5103" w:type="dxa"/>
            <w:vAlign w:val="center"/>
          </w:tcPr>
          <w:p w:rsidR="008B2459" w:rsidRPr="00086AC4" w:rsidRDefault="008B2459" w:rsidP="00086AC4">
            <w:pPr>
              <w:spacing w:line="276" w:lineRule="auto"/>
              <w:rPr>
                <w:sz w:val="20"/>
                <w:szCs w:val="20"/>
                <w:lang w:eastAsia="en-US"/>
              </w:rPr>
            </w:pPr>
            <w:r w:rsidRPr="00086AC4">
              <w:rPr>
                <w:sz w:val="20"/>
                <w:szCs w:val="20"/>
                <w:lang w:eastAsia="en-US"/>
              </w:rPr>
              <w:t>Задолженность и перерасчеты по отмененным налогам, сборам и иным обязательным платежам</w:t>
            </w:r>
          </w:p>
        </w:tc>
      </w:tr>
      <w:tr w:rsidR="008B2459" w:rsidRPr="00086AC4">
        <w:tc>
          <w:tcPr>
            <w:tcW w:w="1905" w:type="dxa"/>
            <w:vAlign w:val="center"/>
          </w:tcPr>
          <w:p w:rsidR="008B2459" w:rsidRPr="00086AC4" w:rsidRDefault="008B2459" w:rsidP="00086AC4">
            <w:pPr>
              <w:spacing w:line="276" w:lineRule="auto"/>
              <w:jc w:val="center"/>
              <w:rPr>
                <w:sz w:val="20"/>
                <w:szCs w:val="20"/>
                <w:lang w:eastAsia="en-US"/>
              </w:rPr>
            </w:pPr>
            <w:r w:rsidRPr="00086AC4">
              <w:rPr>
                <w:sz w:val="20"/>
                <w:szCs w:val="20"/>
                <w:lang w:eastAsia="en-US"/>
              </w:rPr>
              <w:t>182</w:t>
            </w:r>
          </w:p>
        </w:tc>
        <w:tc>
          <w:tcPr>
            <w:tcW w:w="3057" w:type="dxa"/>
            <w:vAlign w:val="center"/>
          </w:tcPr>
          <w:p w:rsidR="008B2459" w:rsidRPr="00086AC4" w:rsidRDefault="008B2459" w:rsidP="00086AC4">
            <w:pPr>
              <w:spacing w:line="276" w:lineRule="auto"/>
              <w:jc w:val="center"/>
              <w:rPr>
                <w:sz w:val="20"/>
                <w:szCs w:val="20"/>
                <w:lang w:eastAsia="en-US"/>
              </w:rPr>
            </w:pPr>
            <w:r w:rsidRPr="00086AC4">
              <w:rPr>
                <w:sz w:val="20"/>
                <w:szCs w:val="20"/>
                <w:lang w:eastAsia="en-US"/>
              </w:rPr>
              <w:t>1 16 03000 01 0000 140</w:t>
            </w:r>
          </w:p>
        </w:tc>
        <w:tc>
          <w:tcPr>
            <w:tcW w:w="5103" w:type="dxa"/>
            <w:vAlign w:val="center"/>
          </w:tcPr>
          <w:p w:rsidR="008B2459" w:rsidRPr="00086AC4" w:rsidRDefault="008B2459" w:rsidP="00086AC4">
            <w:pPr>
              <w:spacing w:line="276" w:lineRule="auto"/>
              <w:rPr>
                <w:sz w:val="20"/>
                <w:szCs w:val="20"/>
                <w:lang w:eastAsia="en-US"/>
              </w:rPr>
            </w:pPr>
            <w:r w:rsidRPr="00086AC4">
              <w:rPr>
                <w:sz w:val="20"/>
                <w:szCs w:val="20"/>
                <w:lang w:eastAsia="en-US"/>
              </w:rPr>
              <w:t>Денежные взыскания (штрафы) за нарушение законодательства о налогах и сборах</w:t>
            </w:r>
          </w:p>
          <w:p w:rsidR="008B2459" w:rsidRPr="00086AC4" w:rsidRDefault="008B2459" w:rsidP="00086AC4">
            <w:pPr>
              <w:spacing w:line="276" w:lineRule="auto"/>
              <w:rPr>
                <w:sz w:val="20"/>
                <w:szCs w:val="20"/>
                <w:lang w:eastAsia="en-US"/>
              </w:rPr>
            </w:pPr>
          </w:p>
        </w:tc>
      </w:tr>
    </w:tbl>
    <w:p w:rsidR="008B2459" w:rsidRPr="00086AC4" w:rsidRDefault="008B2459" w:rsidP="00086AC4">
      <w:pPr>
        <w:spacing w:line="276" w:lineRule="auto"/>
        <w:ind w:left="4956" w:firstLine="708"/>
        <w:rPr>
          <w:sz w:val="20"/>
          <w:szCs w:val="20"/>
          <w:lang w:eastAsia="en-US"/>
        </w:rPr>
      </w:pPr>
    </w:p>
    <w:p w:rsidR="008B2459" w:rsidRPr="00086AC4" w:rsidRDefault="008B2459" w:rsidP="00086AC4">
      <w:pPr>
        <w:spacing w:line="276" w:lineRule="auto"/>
        <w:ind w:left="-142"/>
        <w:rPr>
          <w:sz w:val="20"/>
          <w:szCs w:val="20"/>
          <w:lang w:eastAsia="en-US"/>
        </w:rPr>
      </w:pPr>
    </w:p>
    <w:p w:rsidR="008B2459" w:rsidRPr="00086AC4" w:rsidRDefault="008B2459" w:rsidP="00086AC4">
      <w:pPr>
        <w:spacing w:line="276" w:lineRule="auto"/>
        <w:ind w:left="-142"/>
        <w:rPr>
          <w:sz w:val="20"/>
          <w:szCs w:val="20"/>
          <w:lang w:eastAsia="en-US"/>
        </w:rPr>
      </w:pPr>
    </w:p>
    <w:p w:rsidR="008B2459" w:rsidRPr="00086AC4" w:rsidRDefault="008B2459" w:rsidP="00086AC4">
      <w:pPr>
        <w:spacing w:line="276" w:lineRule="auto"/>
        <w:ind w:left="-142"/>
        <w:rPr>
          <w:sz w:val="20"/>
          <w:szCs w:val="20"/>
          <w:lang w:eastAsia="en-US"/>
        </w:rPr>
      </w:pPr>
      <w:r w:rsidRPr="00086AC4">
        <w:rPr>
          <w:sz w:val="20"/>
          <w:szCs w:val="20"/>
          <w:lang w:eastAsia="en-US"/>
        </w:rPr>
        <w:t xml:space="preserve">Глава </w:t>
      </w:r>
      <w:r>
        <w:rPr>
          <w:sz w:val="20"/>
          <w:szCs w:val="20"/>
          <w:lang w:eastAsia="en-US"/>
        </w:rPr>
        <w:t>Нижнеиретского</w:t>
      </w:r>
    </w:p>
    <w:p w:rsidR="008B2459" w:rsidRPr="00086AC4" w:rsidRDefault="008B2459" w:rsidP="00086AC4">
      <w:pPr>
        <w:spacing w:line="276" w:lineRule="auto"/>
        <w:ind w:left="-142"/>
        <w:rPr>
          <w:sz w:val="20"/>
          <w:szCs w:val="20"/>
          <w:lang w:eastAsia="en-US"/>
        </w:rPr>
      </w:pPr>
      <w:r w:rsidRPr="00086AC4">
        <w:rPr>
          <w:sz w:val="20"/>
          <w:szCs w:val="20"/>
          <w:lang w:eastAsia="en-US"/>
        </w:rPr>
        <w:t>муниципального образования</w:t>
      </w:r>
      <w:r w:rsidRPr="00086AC4">
        <w:rPr>
          <w:sz w:val="20"/>
          <w:szCs w:val="20"/>
          <w:lang w:eastAsia="en-US"/>
        </w:rPr>
        <w:tab/>
      </w:r>
      <w:r w:rsidRPr="00086AC4">
        <w:rPr>
          <w:sz w:val="20"/>
          <w:szCs w:val="20"/>
          <w:lang w:eastAsia="en-US"/>
        </w:rPr>
        <w:tab/>
      </w:r>
      <w:r w:rsidRPr="00086AC4">
        <w:rPr>
          <w:sz w:val="20"/>
          <w:szCs w:val="20"/>
          <w:lang w:eastAsia="en-US"/>
        </w:rPr>
        <w:tab/>
      </w:r>
      <w:r w:rsidRPr="00086AC4">
        <w:rPr>
          <w:sz w:val="20"/>
          <w:szCs w:val="20"/>
          <w:lang w:eastAsia="en-US"/>
        </w:rPr>
        <w:tab/>
      </w:r>
      <w:r w:rsidRPr="00086AC4">
        <w:rPr>
          <w:sz w:val="20"/>
          <w:szCs w:val="20"/>
          <w:lang w:eastAsia="en-US"/>
        </w:rPr>
        <w:tab/>
      </w:r>
      <w:r w:rsidRPr="00086AC4">
        <w:rPr>
          <w:sz w:val="20"/>
          <w:szCs w:val="20"/>
          <w:lang w:eastAsia="en-US"/>
        </w:rPr>
        <w:tab/>
      </w:r>
      <w:r w:rsidRPr="00086AC4">
        <w:rPr>
          <w:sz w:val="20"/>
          <w:szCs w:val="20"/>
          <w:lang w:eastAsia="en-US"/>
        </w:rPr>
        <w:tab/>
      </w:r>
      <w:r>
        <w:rPr>
          <w:sz w:val="20"/>
          <w:szCs w:val="20"/>
          <w:lang w:eastAsia="en-US"/>
        </w:rPr>
        <w:t>Т.В. Винокурова</w:t>
      </w:r>
    </w:p>
    <w:p w:rsidR="008B2459" w:rsidRDefault="008B2459" w:rsidP="00086AC4">
      <w:pPr>
        <w:ind w:left="4956" w:firstLine="708"/>
        <w:rPr>
          <w:sz w:val="20"/>
          <w:szCs w:val="20"/>
        </w:rPr>
      </w:pPr>
    </w:p>
    <w:p w:rsidR="008B2459" w:rsidRPr="00086AC4" w:rsidRDefault="008B2459" w:rsidP="00086AC4">
      <w:pPr>
        <w:ind w:left="4956" w:firstLine="708"/>
        <w:rPr>
          <w:sz w:val="20"/>
          <w:szCs w:val="20"/>
        </w:rPr>
      </w:pPr>
    </w:p>
    <w:p w:rsidR="008B2459" w:rsidRPr="00086AC4" w:rsidRDefault="008B2459" w:rsidP="00086AC4">
      <w:pPr>
        <w:rPr>
          <w:sz w:val="20"/>
          <w:szCs w:val="20"/>
        </w:rPr>
      </w:pPr>
    </w:p>
    <w:p w:rsidR="008B2459" w:rsidRPr="00086AC4" w:rsidRDefault="008B2459" w:rsidP="00086AC4">
      <w:pPr>
        <w:ind w:left="4956" w:firstLine="708"/>
        <w:rPr>
          <w:sz w:val="20"/>
          <w:szCs w:val="20"/>
        </w:rPr>
      </w:pPr>
      <w:r w:rsidRPr="00086AC4">
        <w:rPr>
          <w:sz w:val="20"/>
          <w:szCs w:val="20"/>
        </w:rPr>
        <w:lastRenderedPageBreak/>
        <w:t>Приложение № 5</w:t>
      </w:r>
    </w:p>
    <w:p w:rsidR="008B2459" w:rsidRPr="00086AC4" w:rsidRDefault="008B2459" w:rsidP="00086AC4">
      <w:pPr>
        <w:ind w:left="5664"/>
        <w:rPr>
          <w:sz w:val="20"/>
          <w:szCs w:val="20"/>
        </w:rPr>
      </w:pPr>
      <w:r w:rsidRPr="00086AC4">
        <w:rPr>
          <w:sz w:val="20"/>
          <w:szCs w:val="20"/>
        </w:rPr>
        <w:t>к решению Думы "О</w:t>
      </w:r>
      <w:r>
        <w:rPr>
          <w:sz w:val="20"/>
          <w:szCs w:val="20"/>
        </w:rPr>
        <w:t xml:space="preserve"> бюджете</w:t>
      </w:r>
      <w:r w:rsidR="00C148EA">
        <w:rPr>
          <w:sz w:val="20"/>
          <w:szCs w:val="20"/>
        </w:rPr>
        <w:t xml:space="preserve"> </w:t>
      </w:r>
      <w:r>
        <w:rPr>
          <w:sz w:val="20"/>
          <w:szCs w:val="20"/>
        </w:rPr>
        <w:t>Нижнеиретского</w:t>
      </w:r>
      <w:r w:rsidRPr="00086AC4">
        <w:rPr>
          <w:sz w:val="20"/>
          <w:szCs w:val="20"/>
        </w:rPr>
        <w:t xml:space="preserve"> сельского поселения на 2014 год и на плановый период 2015-2016 годов" </w:t>
      </w:r>
    </w:p>
    <w:p w:rsidR="008B2459" w:rsidRPr="00086AC4" w:rsidRDefault="008B2459" w:rsidP="00086AC4">
      <w:pPr>
        <w:spacing w:line="276" w:lineRule="auto"/>
        <w:ind w:left="4956" w:firstLine="708"/>
        <w:rPr>
          <w:sz w:val="20"/>
          <w:szCs w:val="20"/>
          <w:lang w:eastAsia="en-US"/>
        </w:rPr>
      </w:pPr>
      <w:r w:rsidRPr="00086AC4">
        <w:rPr>
          <w:sz w:val="20"/>
          <w:szCs w:val="20"/>
        </w:rPr>
        <w:t xml:space="preserve">от </w:t>
      </w:r>
      <w:r>
        <w:rPr>
          <w:sz w:val="20"/>
          <w:szCs w:val="20"/>
        </w:rPr>
        <w:t>27.12.2013г</w:t>
      </w:r>
      <w:r w:rsidRPr="00086AC4">
        <w:rPr>
          <w:sz w:val="20"/>
          <w:szCs w:val="20"/>
        </w:rPr>
        <w:t>№</w:t>
      </w:r>
      <w:r>
        <w:rPr>
          <w:sz w:val="20"/>
          <w:szCs w:val="20"/>
        </w:rPr>
        <w:t>30</w:t>
      </w:r>
    </w:p>
    <w:p w:rsidR="008B2459" w:rsidRPr="00086AC4" w:rsidRDefault="008B2459" w:rsidP="00086AC4">
      <w:pPr>
        <w:spacing w:line="276" w:lineRule="auto"/>
        <w:ind w:left="4956" w:firstLine="708"/>
        <w:rPr>
          <w:sz w:val="20"/>
          <w:szCs w:val="20"/>
          <w:lang w:eastAsia="en-US"/>
        </w:rPr>
      </w:pPr>
    </w:p>
    <w:p w:rsidR="008B2459" w:rsidRPr="00086AC4" w:rsidRDefault="008B2459" w:rsidP="00086AC4">
      <w:pPr>
        <w:spacing w:line="276" w:lineRule="auto"/>
        <w:ind w:left="4956" w:firstLine="708"/>
        <w:rPr>
          <w:sz w:val="20"/>
          <w:szCs w:val="20"/>
          <w:lang w:eastAsia="en-US"/>
        </w:rPr>
      </w:pPr>
    </w:p>
    <w:p w:rsidR="008B2459" w:rsidRPr="00086AC4" w:rsidRDefault="008B2459" w:rsidP="00086AC4">
      <w:pPr>
        <w:spacing w:line="276" w:lineRule="auto"/>
        <w:jc w:val="center"/>
        <w:rPr>
          <w:b/>
          <w:bCs/>
          <w:sz w:val="20"/>
          <w:szCs w:val="20"/>
          <w:lang w:eastAsia="en-US"/>
        </w:rPr>
      </w:pPr>
      <w:r w:rsidRPr="00086AC4">
        <w:rPr>
          <w:b/>
          <w:bCs/>
          <w:sz w:val="20"/>
          <w:szCs w:val="20"/>
          <w:lang w:eastAsia="en-US"/>
        </w:rPr>
        <w:t xml:space="preserve">Перечень главных администраторов источников финансирования бюджета </w:t>
      </w:r>
      <w:r>
        <w:rPr>
          <w:b/>
          <w:bCs/>
          <w:sz w:val="20"/>
          <w:szCs w:val="20"/>
          <w:lang w:eastAsia="en-US"/>
        </w:rPr>
        <w:t>Нижнеиретского</w:t>
      </w:r>
      <w:r w:rsidRPr="00086AC4">
        <w:rPr>
          <w:b/>
          <w:bCs/>
          <w:sz w:val="20"/>
          <w:szCs w:val="20"/>
          <w:lang w:eastAsia="en-US"/>
        </w:rPr>
        <w:t xml:space="preserve"> сельского поселения</w:t>
      </w:r>
    </w:p>
    <w:p w:rsidR="008B2459" w:rsidRPr="00086AC4" w:rsidRDefault="008B2459" w:rsidP="00086AC4">
      <w:pPr>
        <w:spacing w:line="276" w:lineRule="auto"/>
        <w:jc w:val="center"/>
        <w:rPr>
          <w:sz w:val="20"/>
          <w:szCs w:val="20"/>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2874"/>
        <w:gridCol w:w="4804"/>
      </w:tblGrid>
      <w:tr w:rsidR="008B2459" w:rsidRPr="00086AC4">
        <w:tc>
          <w:tcPr>
            <w:tcW w:w="4962" w:type="dxa"/>
            <w:gridSpan w:val="2"/>
          </w:tcPr>
          <w:p w:rsidR="008B2459" w:rsidRPr="00086AC4" w:rsidRDefault="008B2459" w:rsidP="00086AC4">
            <w:pPr>
              <w:spacing w:line="276" w:lineRule="auto"/>
              <w:jc w:val="center"/>
              <w:rPr>
                <w:b/>
                <w:bCs/>
                <w:sz w:val="20"/>
                <w:szCs w:val="20"/>
                <w:lang w:eastAsia="en-US"/>
              </w:rPr>
            </w:pPr>
            <w:r w:rsidRPr="00086AC4">
              <w:rPr>
                <w:b/>
                <w:bCs/>
                <w:sz w:val="20"/>
                <w:szCs w:val="20"/>
                <w:lang w:eastAsia="en-US"/>
              </w:rPr>
              <w:t>Код бюджетной классификации РФ</w:t>
            </w:r>
          </w:p>
        </w:tc>
        <w:tc>
          <w:tcPr>
            <w:tcW w:w="5103" w:type="dxa"/>
            <w:vMerge w:val="restart"/>
          </w:tcPr>
          <w:p w:rsidR="008B2459" w:rsidRPr="00086AC4" w:rsidRDefault="008B2459" w:rsidP="00086AC4">
            <w:pPr>
              <w:spacing w:line="276" w:lineRule="auto"/>
              <w:jc w:val="center"/>
              <w:rPr>
                <w:b/>
                <w:bCs/>
                <w:sz w:val="20"/>
                <w:szCs w:val="20"/>
                <w:lang w:eastAsia="en-US"/>
              </w:rPr>
            </w:pPr>
            <w:r w:rsidRPr="00086AC4">
              <w:rPr>
                <w:b/>
                <w:bCs/>
                <w:sz w:val="20"/>
                <w:szCs w:val="20"/>
                <w:lang w:eastAsia="en-US"/>
              </w:rPr>
              <w:t>Наименование главного администратора доходов бюджета поселения</w:t>
            </w:r>
          </w:p>
        </w:tc>
      </w:tr>
      <w:tr w:rsidR="008B2459" w:rsidRPr="00086AC4">
        <w:tc>
          <w:tcPr>
            <w:tcW w:w="1905" w:type="dxa"/>
            <w:vAlign w:val="center"/>
          </w:tcPr>
          <w:p w:rsidR="008B2459" w:rsidRPr="00086AC4" w:rsidRDefault="008B2459" w:rsidP="00086AC4">
            <w:pPr>
              <w:spacing w:line="276" w:lineRule="auto"/>
              <w:jc w:val="center"/>
              <w:rPr>
                <w:b/>
                <w:bCs/>
                <w:sz w:val="20"/>
                <w:szCs w:val="20"/>
                <w:lang w:eastAsia="en-US"/>
              </w:rPr>
            </w:pPr>
            <w:r w:rsidRPr="00086AC4">
              <w:rPr>
                <w:b/>
                <w:bCs/>
                <w:sz w:val="20"/>
                <w:szCs w:val="20"/>
                <w:lang w:eastAsia="en-US"/>
              </w:rPr>
              <w:t>Администратора доходов</w:t>
            </w:r>
          </w:p>
        </w:tc>
        <w:tc>
          <w:tcPr>
            <w:tcW w:w="3057" w:type="dxa"/>
            <w:vAlign w:val="center"/>
          </w:tcPr>
          <w:p w:rsidR="008B2459" w:rsidRPr="00086AC4" w:rsidRDefault="008B2459" w:rsidP="00086AC4">
            <w:pPr>
              <w:spacing w:line="276" w:lineRule="auto"/>
              <w:jc w:val="center"/>
              <w:rPr>
                <w:b/>
                <w:bCs/>
                <w:sz w:val="20"/>
                <w:szCs w:val="20"/>
                <w:lang w:eastAsia="en-US"/>
              </w:rPr>
            </w:pPr>
            <w:r w:rsidRPr="00086AC4">
              <w:rPr>
                <w:b/>
                <w:bCs/>
                <w:sz w:val="20"/>
                <w:szCs w:val="20"/>
                <w:lang w:eastAsia="en-US"/>
              </w:rPr>
              <w:t>Доходов бюджета</w:t>
            </w:r>
          </w:p>
        </w:tc>
        <w:tc>
          <w:tcPr>
            <w:tcW w:w="5103" w:type="dxa"/>
            <w:vMerge/>
          </w:tcPr>
          <w:p w:rsidR="008B2459" w:rsidRPr="00086AC4" w:rsidRDefault="008B2459" w:rsidP="00086AC4">
            <w:pPr>
              <w:spacing w:line="276" w:lineRule="auto"/>
              <w:rPr>
                <w:sz w:val="20"/>
                <w:szCs w:val="20"/>
                <w:lang w:eastAsia="en-US"/>
              </w:rPr>
            </w:pPr>
          </w:p>
        </w:tc>
      </w:tr>
      <w:tr w:rsidR="008B2459" w:rsidRPr="00086AC4">
        <w:tc>
          <w:tcPr>
            <w:tcW w:w="1905" w:type="dxa"/>
            <w:vAlign w:val="center"/>
          </w:tcPr>
          <w:p w:rsidR="008B2459" w:rsidRPr="00086AC4" w:rsidRDefault="008B2459" w:rsidP="00086AC4">
            <w:pPr>
              <w:spacing w:after="200" w:line="276" w:lineRule="auto"/>
              <w:jc w:val="center"/>
              <w:rPr>
                <w:b/>
                <w:bCs/>
                <w:color w:val="000000"/>
                <w:sz w:val="20"/>
                <w:szCs w:val="20"/>
              </w:rPr>
            </w:pPr>
            <w:r w:rsidRPr="00086AC4">
              <w:rPr>
                <w:b/>
                <w:bCs/>
                <w:color w:val="000000"/>
                <w:sz w:val="20"/>
                <w:szCs w:val="20"/>
              </w:rPr>
              <w:t>950</w:t>
            </w:r>
          </w:p>
        </w:tc>
        <w:tc>
          <w:tcPr>
            <w:tcW w:w="3057" w:type="dxa"/>
            <w:vAlign w:val="center"/>
          </w:tcPr>
          <w:p w:rsidR="008B2459" w:rsidRPr="00086AC4" w:rsidRDefault="008B2459" w:rsidP="00086AC4">
            <w:pPr>
              <w:spacing w:after="200" w:line="276" w:lineRule="auto"/>
              <w:jc w:val="center"/>
              <w:rPr>
                <w:b/>
                <w:bCs/>
                <w:color w:val="000000"/>
                <w:sz w:val="20"/>
                <w:szCs w:val="20"/>
                <w:lang w:eastAsia="en-US"/>
              </w:rPr>
            </w:pPr>
          </w:p>
        </w:tc>
        <w:tc>
          <w:tcPr>
            <w:tcW w:w="5103" w:type="dxa"/>
          </w:tcPr>
          <w:p w:rsidR="008B2459" w:rsidRPr="00086AC4" w:rsidRDefault="008B2459" w:rsidP="00086AC4">
            <w:pPr>
              <w:spacing w:after="200" w:line="276" w:lineRule="auto"/>
              <w:jc w:val="center"/>
              <w:rPr>
                <w:b/>
                <w:bCs/>
                <w:color w:val="000000"/>
                <w:sz w:val="20"/>
                <w:szCs w:val="20"/>
                <w:lang w:eastAsia="en-US"/>
              </w:rPr>
            </w:pPr>
            <w:r w:rsidRPr="00086AC4">
              <w:rPr>
                <w:b/>
                <w:bCs/>
                <w:color w:val="000000"/>
                <w:sz w:val="20"/>
                <w:szCs w:val="20"/>
                <w:lang w:eastAsia="en-US"/>
              </w:rPr>
              <w:t xml:space="preserve">Администрация </w:t>
            </w:r>
            <w:r>
              <w:rPr>
                <w:b/>
                <w:bCs/>
                <w:color w:val="000000"/>
                <w:sz w:val="20"/>
                <w:szCs w:val="20"/>
                <w:lang w:eastAsia="en-US"/>
              </w:rPr>
              <w:t>Нижнеиретского</w:t>
            </w:r>
            <w:r w:rsidRPr="00086AC4">
              <w:rPr>
                <w:b/>
                <w:bCs/>
                <w:color w:val="000000"/>
                <w:sz w:val="20"/>
                <w:szCs w:val="20"/>
                <w:lang w:eastAsia="en-US"/>
              </w:rPr>
              <w:t xml:space="preserve"> сельского поселения</w:t>
            </w:r>
          </w:p>
        </w:tc>
      </w:tr>
      <w:tr w:rsidR="008B2459" w:rsidRPr="00086AC4">
        <w:tc>
          <w:tcPr>
            <w:tcW w:w="1905" w:type="dxa"/>
            <w:vAlign w:val="center"/>
          </w:tcPr>
          <w:p w:rsidR="008B2459" w:rsidRPr="00086AC4" w:rsidRDefault="008B2459" w:rsidP="00086AC4">
            <w:pPr>
              <w:spacing w:after="200" w:line="276" w:lineRule="auto"/>
              <w:jc w:val="center"/>
              <w:rPr>
                <w:rFonts w:ascii="Calibri" w:hAnsi="Calibri"/>
                <w:sz w:val="20"/>
                <w:szCs w:val="20"/>
                <w:lang w:eastAsia="en-US"/>
              </w:rPr>
            </w:pPr>
            <w:r w:rsidRPr="00086AC4">
              <w:rPr>
                <w:color w:val="000000"/>
                <w:sz w:val="20"/>
                <w:szCs w:val="20"/>
              </w:rPr>
              <w:t>950</w:t>
            </w:r>
          </w:p>
        </w:tc>
        <w:tc>
          <w:tcPr>
            <w:tcW w:w="3057" w:type="dxa"/>
            <w:vAlign w:val="center"/>
          </w:tcPr>
          <w:p w:rsidR="008B2459" w:rsidRPr="00086AC4" w:rsidRDefault="008B2459" w:rsidP="00086AC4">
            <w:pPr>
              <w:spacing w:after="200" w:line="276" w:lineRule="auto"/>
              <w:jc w:val="center"/>
              <w:rPr>
                <w:color w:val="000000"/>
                <w:sz w:val="20"/>
                <w:szCs w:val="20"/>
                <w:lang w:eastAsia="en-US"/>
              </w:rPr>
            </w:pPr>
            <w:r w:rsidRPr="00086AC4">
              <w:rPr>
                <w:color w:val="000000"/>
                <w:sz w:val="20"/>
                <w:szCs w:val="20"/>
                <w:lang w:eastAsia="en-US"/>
              </w:rPr>
              <w:t>01 02 00 00 10 0000 710</w:t>
            </w:r>
          </w:p>
        </w:tc>
        <w:tc>
          <w:tcPr>
            <w:tcW w:w="5103" w:type="dxa"/>
          </w:tcPr>
          <w:p w:rsidR="008B2459" w:rsidRPr="00086AC4" w:rsidRDefault="008B2459" w:rsidP="00086AC4">
            <w:pPr>
              <w:spacing w:after="200" w:line="276" w:lineRule="auto"/>
              <w:jc w:val="both"/>
              <w:rPr>
                <w:color w:val="000000"/>
                <w:sz w:val="20"/>
                <w:szCs w:val="20"/>
                <w:lang w:eastAsia="en-US"/>
              </w:rPr>
            </w:pPr>
            <w:r w:rsidRPr="00086AC4">
              <w:rPr>
                <w:color w:val="000000"/>
                <w:sz w:val="20"/>
                <w:szCs w:val="20"/>
                <w:lang w:eastAsia="en-US"/>
              </w:rPr>
              <w:t>Кредиты кредитных организаций бюджетами поселений в валюте Российской Федерации</w:t>
            </w:r>
          </w:p>
        </w:tc>
      </w:tr>
      <w:tr w:rsidR="008B2459" w:rsidRPr="00086AC4">
        <w:tc>
          <w:tcPr>
            <w:tcW w:w="1905" w:type="dxa"/>
            <w:vAlign w:val="center"/>
          </w:tcPr>
          <w:p w:rsidR="008B2459" w:rsidRPr="00086AC4" w:rsidRDefault="008B2459" w:rsidP="00086AC4">
            <w:pPr>
              <w:spacing w:after="200" w:line="276" w:lineRule="auto"/>
              <w:jc w:val="center"/>
              <w:rPr>
                <w:rFonts w:ascii="Calibri" w:hAnsi="Calibri"/>
                <w:sz w:val="20"/>
                <w:szCs w:val="20"/>
                <w:lang w:eastAsia="en-US"/>
              </w:rPr>
            </w:pPr>
            <w:r w:rsidRPr="00086AC4">
              <w:rPr>
                <w:color w:val="000000"/>
                <w:sz w:val="20"/>
                <w:szCs w:val="20"/>
              </w:rPr>
              <w:t>950</w:t>
            </w:r>
          </w:p>
        </w:tc>
        <w:tc>
          <w:tcPr>
            <w:tcW w:w="3057" w:type="dxa"/>
            <w:vAlign w:val="center"/>
          </w:tcPr>
          <w:p w:rsidR="008B2459" w:rsidRPr="00086AC4" w:rsidRDefault="008B2459" w:rsidP="00086AC4">
            <w:pPr>
              <w:spacing w:after="200" w:line="276" w:lineRule="auto"/>
              <w:jc w:val="center"/>
              <w:rPr>
                <w:color w:val="000000"/>
                <w:sz w:val="20"/>
                <w:szCs w:val="20"/>
                <w:lang w:eastAsia="en-US"/>
              </w:rPr>
            </w:pPr>
            <w:r w:rsidRPr="00086AC4">
              <w:rPr>
                <w:color w:val="000000"/>
                <w:sz w:val="20"/>
                <w:szCs w:val="20"/>
                <w:lang w:eastAsia="en-US"/>
              </w:rPr>
              <w:t>01 03 01 00 10 0000 710</w:t>
            </w:r>
          </w:p>
        </w:tc>
        <w:tc>
          <w:tcPr>
            <w:tcW w:w="5103" w:type="dxa"/>
          </w:tcPr>
          <w:p w:rsidR="008B2459" w:rsidRPr="00086AC4" w:rsidRDefault="008B2459" w:rsidP="00086AC4">
            <w:pPr>
              <w:spacing w:after="200" w:line="276" w:lineRule="auto"/>
              <w:jc w:val="both"/>
              <w:rPr>
                <w:color w:val="000000"/>
                <w:sz w:val="20"/>
                <w:szCs w:val="20"/>
                <w:lang w:eastAsia="en-US"/>
              </w:rPr>
            </w:pPr>
            <w:r w:rsidRPr="00086AC4">
              <w:rPr>
                <w:color w:val="000000"/>
                <w:sz w:val="20"/>
                <w:szCs w:val="20"/>
                <w:lang w:eastAsia="en-US"/>
              </w:rPr>
              <w:t>Получение кредитов от других бюджетов бюджетной системы Российской Федерации бюджетами поселений в валюте Российской Федерации</w:t>
            </w:r>
          </w:p>
        </w:tc>
      </w:tr>
      <w:tr w:rsidR="008B2459" w:rsidRPr="00086AC4">
        <w:tc>
          <w:tcPr>
            <w:tcW w:w="1905" w:type="dxa"/>
            <w:vAlign w:val="center"/>
          </w:tcPr>
          <w:p w:rsidR="008B2459" w:rsidRPr="00086AC4" w:rsidRDefault="008B2459" w:rsidP="00086AC4">
            <w:pPr>
              <w:spacing w:after="200" w:line="276" w:lineRule="auto"/>
              <w:jc w:val="center"/>
              <w:rPr>
                <w:rFonts w:ascii="Calibri" w:hAnsi="Calibri"/>
                <w:sz w:val="20"/>
                <w:szCs w:val="20"/>
                <w:lang w:eastAsia="en-US"/>
              </w:rPr>
            </w:pPr>
            <w:r w:rsidRPr="00086AC4">
              <w:rPr>
                <w:color w:val="000000"/>
                <w:sz w:val="20"/>
                <w:szCs w:val="20"/>
              </w:rPr>
              <w:t>950</w:t>
            </w:r>
          </w:p>
        </w:tc>
        <w:tc>
          <w:tcPr>
            <w:tcW w:w="3057" w:type="dxa"/>
            <w:vAlign w:val="center"/>
          </w:tcPr>
          <w:p w:rsidR="008B2459" w:rsidRPr="00086AC4" w:rsidRDefault="008B2459" w:rsidP="00086AC4">
            <w:pPr>
              <w:spacing w:after="200" w:line="276" w:lineRule="auto"/>
              <w:jc w:val="center"/>
              <w:rPr>
                <w:color w:val="000000"/>
                <w:sz w:val="20"/>
                <w:szCs w:val="20"/>
                <w:lang w:eastAsia="en-US"/>
              </w:rPr>
            </w:pPr>
            <w:r w:rsidRPr="00086AC4">
              <w:rPr>
                <w:color w:val="000000"/>
                <w:sz w:val="20"/>
                <w:szCs w:val="20"/>
                <w:lang w:eastAsia="en-US"/>
              </w:rPr>
              <w:t>01 05 02 00 10 0000 510</w:t>
            </w:r>
          </w:p>
        </w:tc>
        <w:tc>
          <w:tcPr>
            <w:tcW w:w="5103" w:type="dxa"/>
          </w:tcPr>
          <w:p w:rsidR="008B2459" w:rsidRPr="00086AC4" w:rsidRDefault="008B2459" w:rsidP="00086AC4">
            <w:pPr>
              <w:spacing w:after="200" w:line="276" w:lineRule="auto"/>
              <w:jc w:val="both"/>
              <w:rPr>
                <w:color w:val="000000"/>
                <w:sz w:val="20"/>
                <w:szCs w:val="20"/>
                <w:lang w:eastAsia="en-US"/>
              </w:rPr>
            </w:pPr>
            <w:r w:rsidRPr="00086AC4">
              <w:rPr>
                <w:color w:val="000000"/>
                <w:sz w:val="20"/>
                <w:szCs w:val="20"/>
                <w:lang w:eastAsia="en-US"/>
              </w:rPr>
              <w:t>Увеличение прочих остатков средств бюджетов поселений</w:t>
            </w:r>
          </w:p>
        </w:tc>
      </w:tr>
    </w:tbl>
    <w:p w:rsidR="008B2459" w:rsidRPr="00086AC4" w:rsidRDefault="008B2459" w:rsidP="00086AC4">
      <w:pPr>
        <w:spacing w:line="276" w:lineRule="auto"/>
        <w:ind w:left="4956" w:firstLine="708"/>
        <w:rPr>
          <w:sz w:val="20"/>
          <w:szCs w:val="20"/>
          <w:lang w:eastAsia="en-US"/>
        </w:rPr>
      </w:pPr>
    </w:p>
    <w:p w:rsidR="008B2459" w:rsidRPr="00086AC4" w:rsidRDefault="008B2459" w:rsidP="00086AC4">
      <w:pPr>
        <w:spacing w:line="276" w:lineRule="auto"/>
        <w:ind w:left="4956" w:firstLine="708"/>
        <w:rPr>
          <w:sz w:val="20"/>
          <w:szCs w:val="20"/>
          <w:lang w:eastAsia="en-US"/>
        </w:rPr>
      </w:pPr>
    </w:p>
    <w:p w:rsidR="008B2459" w:rsidRPr="00086AC4" w:rsidRDefault="008B2459" w:rsidP="00086AC4">
      <w:pPr>
        <w:spacing w:line="276" w:lineRule="auto"/>
        <w:rPr>
          <w:sz w:val="20"/>
          <w:szCs w:val="20"/>
          <w:lang w:eastAsia="en-US"/>
        </w:rPr>
      </w:pPr>
    </w:p>
    <w:p w:rsidR="008B2459" w:rsidRPr="00086AC4" w:rsidRDefault="008B2459" w:rsidP="00086AC4">
      <w:pPr>
        <w:spacing w:line="276" w:lineRule="auto"/>
        <w:ind w:left="-142"/>
        <w:rPr>
          <w:sz w:val="20"/>
          <w:szCs w:val="20"/>
          <w:lang w:eastAsia="en-US"/>
        </w:rPr>
      </w:pPr>
      <w:r w:rsidRPr="00086AC4">
        <w:rPr>
          <w:sz w:val="20"/>
          <w:szCs w:val="20"/>
          <w:lang w:eastAsia="en-US"/>
        </w:rPr>
        <w:t xml:space="preserve">Глава </w:t>
      </w:r>
      <w:r>
        <w:rPr>
          <w:sz w:val="20"/>
          <w:szCs w:val="20"/>
          <w:lang w:eastAsia="en-US"/>
        </w:rPr>
        <w:t>Нижнеиретского</w:t>
      </w:r>
    </w:p>
    <w:p w:rsidR="008B2459" w:rsidRPr="00086AC4" w:rsidRDefault="008B2459" w:rsidP="00086AC4">
      <w:pPr>
        <w:spacing w:line="276" w:lineRule="auto"/>
        <w:ind w:left="5664" w:hanging="5806"/>
        <w:rPr>
          <w:sz w:val="20"/>
          <w:szCs w:val="20"/>
          <w:lang w:eastAsia="en-US"/>
        </w:rPr>
      </w:pPr>
      <w:r w:rsidRPr="00086AC4">
        <w:rPr>
          <w:sz w:val="20"/>
          <w:szCs w:val="20"/>
          <w:lang w:eastAsia="en-US"/>
        </w:rPr>
        <w:t>муниципального образования</w:t>
      </w:r>
      <w:r w:rsidRPr="00086AC4">
        <w:rPr>
          <w:sz w:val="20"/>
          <w:szCs w:val="20"/>
          <w:lang w:eastAsia="en-US"/>
        </w:rPr>
        <w:tab/>
      </w:r>
      <w:r w:rsidRPr="00086AC4">
        <w:rPr>
          <w:sz w:val="20"/>
          <w:szCs w:val="20"/>
          <w:lang w:eastAsia="en-US"/>
        </w:rPr>
        <w:tab/>
      </w:r>
      <w:r w:rsidRPr="00086AC4">
        <w:rPr>
          <w:sz w:val="20"/>
          <w:szCs w:val="20"/>
          <w:lang w:eastAsia="en-US"/>
        </w:rPr>
        <w:tab/>
      </w:r>
      <w:r w:rsidRPr="00086AC4">
        <w:rPr>
          <w:sz w:val="20"/>
          <w:szCs w:val="20"/>
          <w:lang w:eastAsia="en-US"/>
        </w:rPr>
        <w:tab/>
      </w:r>
      <w:r>
        <w:rPr>
          <w:sz w:val="20"/>
          <w:szCs w:val="20"/>
          <w:lang w:eastAsia="en-US"/>
        </w:rPr>
        <w:t>Т.В. Винокурова</w:t>
      </w:r>
    </w:p>
    <w:p w:rsidR="008B2459" w:rsidRPr="00086AC4" w:rsidRDefault="008B2459" w:rsidP="00086AC4">
      <w:pPr>
        <w:spacing w:line="276" w:lineRule="auto"/>
        <w:ind w:left="5664" w:hanging="5806"/>
        <w:rPr>
          <w:sz w:val="20"/>
          <w:szCs w:val="20"/>
          <w:lang w:eastAsia="en-US"/>
        </w:rPr>
      </w:pPr>
    </w:p>
    <w:p w:rsidR="008B2459" w:rsidRPr="00086AC4" w:rsidRDefault="008B2459" w:rsidP="00086AC4">
      <w:pPr>
        <w:spacing w:line="276" w:lineRule="auto"/>
        <w:ind w:left="5664" w:hanging="5806"/>
        <w:rPr>
          <w:sz w:val="20"/>
          <w:szCs w:val="20"/>
          <w:lang w:eastAsia="en-US"/>
        </w:rPr>
      </w:pPr>
    </w:p>
    <w:p w:rsidR="008B2459" w:rsidRPr="00086AC4" w:rsidRDefault="008B2459" w:rsidP="00086AC4">
      <w:pPr>
        <w:spacing w:line="276" w:lineRule="auto"/>
        <w:ind w:left="5664" w:hanging="5806"/>
        <w:rPr>
          <w:sz w:val="20"/>
          <w:szCs w:val="20"/>
          <w:lang w:eastAsia="en-US"/>
        </w:rPr>
      </w:pPr>
    </w:p>
    <w:p w:rsidR="008B2459" w:rsidRPr="00086AC4" w:rsidRDefault="008B2459" w:rsidP="00086AC4">
      <w:pPr>
        <w:spacing w:line="276" w:lineRule="auto"/>
        <w:ind w:left="5664" w:hanging="5806"/>
        <w:rPr>
          <w:sz w:val="20"/>
          <w:szCs w:val="20"/>
          <w:lang w:eastAsia="en-US"/>
        </w:rPr>
      </w:pPr>
    </w:p>
    <w:p w:rsidR="008B2459" w:rsidRPr="00086AC4" w:rsidRDefault="008B2459" w:rsidP="00086AC4">
      <w:pPr>
        <w:spacing w:line="276" w:lineRule="auto"/>
        <w:ind w:left="5664" w:hanging="5806"/>
        <w:rPr>
          <w:sz w:val="20"/>
          <w:szCs w:val="20"/>
          <w:lang w:eastAsia="en-US"/>
        </w:rPr>
      </w:pPr>
    </w:p>
    <w:p w:rsidR="008B2459" w:rsidRPr="00086AC4" w:rsidRDefault="008B2459" w:rsidP="00086AC4">
      <w:pPr>
        <w:spacing w:line="276" w:lineRule="auto"/>
        <w:ind w:left="5664" w:hanging="5806"/>
        <w:rPr>
          <w:sz w:val="20"/>
          <w:szCs w:val="20"/>
          <w:lang w:eastAsia="en-US"/>
        </w:rPr>
      </w:pPr>
    </w:p>
    <w:p w:rsidR="008B2459" w:rsidRPr="00086AC4" w:rsidRDefault="008B2459" w:rsidP="00086AC4">
      <w:pPr>
        <w:spacing w:line="276" w:lineRule="auto"/>
        <w:ind w:left="5664" w:hanging="5806"/>
        <w:rPr>
          <w:sz w:val="20"/>
          <w:szCs w:val="20"/>
          <w:lang w:eastAsia="en-US"/>
        </w:rPr>
      </w:pPr>
    </w:p>
    <w:p w:rsidR="008B2459" w:rsidRPr="00086AC4" w:rsidRDefault="008B2459" w:rsidP="00086AC4">
      <w:pPr>
        <w:spacing w:line="276" w:lineRule="auto"/>
        <w:ind w:left="5664" w:hanging="5806"/>
        <w:rPr>
          <w:sz w:val="20"/>
          <w:szCs w:val="20"/>
          <w:lang w:eastAsia="en-US"/>
        </w:rPr>
      </w:pPr>
    </w:p>
    <w:p w:rsidR="008B2459" w:rsidRPr="00086AC4" w:rsidRDefault="008B2459" w:rsidP="00086AC4">
      <w:pPr>
        <w:spacing w:line="276" w:lineRule="auto"/>
        <w:ind w:left="5664" w:hanging="5806"/>
        <w:rPr>
          <w:sz w:val="20"/>
          <w:szCs w:val="20"/>
          <w:lang w:eastAsia="en-US"/>
        </w:rPr>
      </w:pPr>
    </w:p>
    <w:p w:rsidR="008B2459" w:rsidRPr="00086AC4" w:rsidRDefault="008B2459" w:rsidP="00086AC4">
      <w:pPr>
        <w:spacing w:line="276" w:lineRule="auto"/>
        <w:ind w:left="5664" w:hanging="5806"/>
        <w:rPr>
          <w:sz w:val="20"/>
          <w:szCs w:val="20"/>
          <w:lang w:eastAsia="en-US"/>
        </w:rPr>
      </w:pPr>
    </w:p>
    <w:p w:rsidR="008B2459" w:rsidRPr="00086AC4" w:rsidRDefault="008B2459" w:rsidP="00086AC4">
      <w:pPr>
        <w:spacing w:line="276" w:lineRule="auto"/>
        <w:ind w:left="5664" w:hanging="5806"/>
        <w:rPr>
          <w:sz w:val="20"/>
          <w:szCs w:val="20"/>
          <w:lang w:eastAsia="en-US"/>
        </w:rPr>
      </w:pPr>
    </w:p>
    <w:p w:rsidR="008B2459" w:rsidRPr="00086AC4" w:rsidRDefault="008B2459" w:rsidP="00086AC4">
      <w:pPr>
        <w:spacing w:line="276" w:lineRule="auto"/>
        <w:ind w:left="5664" w:hanging="5806"/>
        <w:rPr>
          <w:sz w:val="20"/>
          <w:szCs w:val="20"/>
          <w:lang w:eastAsia="en-US"/>
        </w:rPr>
      </w:pPr>
    </w:p>
    <w:p w:rsidR="008B2459" w:rsidRPr="00086AC4" w:rsidRDefault="008B2459" w:rsidP="00086AC4">
      <w:pPr>
        <w:spacing w:line="276" w:lineRule="auto"/>
        <w:ind w:left="5664" w:hanging="5806"/>
        <w:rPr>
          <w:sz w:val="20"/>
          <w:szCs w:val="20"/>
          <w:lang w:eastAsia="en-US"/>
        </w:rPr>
      </w:pPr>
    </w:p>
    <w:p w:rsidR="008B2459" w:rsidRPr="00086AC4" w:rsidRDefault="008B2459" w:rsidP="00086AC4">
      <w:pPr>
        <w:spacing w:line="276" w:lineRule="auto"/>
        <w:ind w:left="5664" w:hanging="5806"/>
        <w:rPr>
          <w:sz w:val="20"/>
          <w:szCs w:val="20"/>
          <w:lang w:eastAsia="en-US"/>
        </w:rPr>
      </w:pPr>
    </w:p>
    <w:p w:rsidR="008B2459" w:rsidRPr="00086AC4" w:rsidRDefault="008B2459" w:rsidP="00086AC4">
      <w:pPr>
        <w:spacing w:line="276" w:lineRule="auto"/>
        <w:ind w:left="5664" w:hanging="5806"/>
        <w:rPr>
          <w:sz w:val="20"/>
          <w:szCs w:val="20"/>
          <w:lang w:eastAsia="en-US"/>
        </w:rPr>
      </w:pPr>
    </w:p>
    <w:p w:rsidR="008B2459" w:rsidRPr="00086AC4" w:rsidRDefault="008B2459" w:rsidP="00086AC4">
      <w:pPr>
        <w:spacing w:line="276" w:lineRule="auto"/>
        <w:ind w:left="5664" w:hanging="5806"/>
        <w:rPr>
          <w:sz w:val="20"/>
          <w:szCs w:val="20"/>
          <w:lang w:eastAsia="en-US"/>
        </w:rPr>
      </w:pPr>
    </w:p>
    <w:p w:rsidR="008B2459" w:rsidRPr="00086AC4" w:rsidRDefault="008B2459" w:rsidP="00086AC4">
      <w:pPr>
        <w:ind w:left="4956" w:firstLine="708"/>
        <w:rPr>
          <w:sz w:val="20"/>
          <w:szCs w:val="20"/>
        </w:rPr>
      </w:pPr>
    </w:p>
    <w:p w:rsidR="008B2459" w:rsidRPr="00086AC4" w:rsidRDefault="008B2459" w:rsidP="00086AC4">
      <w:pPr>
        <w:ind w:left="4956" w:firstLine="708"/>
        <w:rPr>
          <w:sz w:val="20"/>
          <w:szCs w:val="20"/>
        </w:rPr>
      </w:pPr>
    </w:p>
    <w:p w:rsidR="008B2459" w:rsidRPr="00086AC4" w:rsidRDefault="008B2459" w:rsidP="00086AC4">
      <w:pPr>
        <w:ind w:left="4956" w:firstLine="708"/>
        <w:rPr>
          <w:sz w:val="20"/>
          <w:szCs w:val="20"/>
        </w:rPr>
      </w:pPr>
    </w:p>
    <w:p w:rsidR="008B2459" w:rsidRPr="00086AC4" w:rsidRDefault="008B2459" w:rsidP="00086AC4">
      <w:pPr>
        <w:ind w:left="4956" w:firstLine="708"/>
        <w:rPr>
          <w:sz w:val="20"/>
          <w:szCs w:val="20"/>
        </w:rPr>
      </w:pPr>
    </w:p>
    <w:p w:rsidR="008B2459" w:rsidRPr="00086AC4" w:rsidRDefault="008B2459" w:rsidP="00086AC4">
      <w:pPr>
        <w:ind w:left="4956" w:firstLine="708"/>
        <w:rPr>
          <w:sz w:val="20"/>
          <w:szCs w:val="20"/>
        </w:rPr>
      </w:pPr>
    </w:p>
    <w:p w:rsidR="008B2459" w:rsidRPr="00086AC4" w:rsidRDefault="008B2459" w:rsidP="00086AC4">
      <w:pPr>
        <w:ind w:left="4956" w:firstLine="708"/>
        <w:rPr>
          <w:sz w:val="20"/>
          <w:szCs w:val="20"/>
        </w:rPr>
      </w:pPr>
    </w:p>
    <w:p w:rsidR="008B2459" w:rsidRPr="00086AC4" w:rsidRDefault="008B2459" w:rsidP="00086AC4">
      <w:pPr>
        <w:ind w:left="4956" w:firstLine="708"/>
        <w:rPr>
          <w:sz w:val="20"/>
          <w:szCs w:val="20"/>
        </w:rPr>
      </w:pPr>
    </w:p>
    <w:p w:rsidR="008B2459" w:rsidRPr="00086AC4" w:rsidRDefault="008B2459" w:rsidP="00086AC4">
      <w:pPr>
        <w:ind w:left="4956" w:firstLine="708"/>
        <w:rPr>
          <w:sz w:val="20"/>
          <w:szCs w:val="20"/>
        </w:rPr>
      </w:pPr>
    </w:p>
    <w:p w:rsidR="008B2459" w:rsidRDefault="008B2459" w:rsidP="00086AC4"/>
    <w:p w:rsidR="008B2459" w:rsidRPr="00F907A3" w:rsidRDefault="008B2459" w:rsidP="00F907A3"/>
    <w:p w:rsidR="008B2459" w:rsidRPr="00F907A3" w:rsidRDefault="008B2459" w:rsidP="00F907A3">
      <w:pPr>
        <w:ind w:left="4248" w:firstLine="708"/>
      </w:pPr>
      <w:r>
        <w:t>Приложение № 6</w:t>
      </w:r>
      <w:r>
        <w:tab/>
      </w:r>
      <w:r>
        <w:tab/>
      </w:r>
      <w:r>
        <w:tab/>
      </w:r>
      <w:r>
        <w:tab/>
      </w:r>
      <w:r>
        <w:tab/>
      </w:r>
      <w:r w:rsidRPr="00F907A3">
        <w:t>к Решению Думы</w:t>
      </w:r>
    </w:p>
    <w:p w:rsidR="008B2459" w:rsidRPr="00F907A3" w:rsidRDefault="008B2459" w:rsidP="00F907A3">
      <w:r w:rsidRPr="00F907A3">
        <w:tab/>
      </w:r>
      <w:r w:rsidRPr="00F907A3">
        <w:tab/>
      </w:r>
      <w:r w:rsidRPr="00F907A3">
        <w:tab/>
      </w:r>
      <w:r w:rsidRPr="00F907A3">
        <w:tab/>
      </w:r>
      <w:r w:rsidRPr="00F907A3">
        <w:tab/>
      </w:r>
      <w:r w:rsidRPr="00F907A3">
        <w:tab/>
      </w:r>
      <w:r w:rsidRPr="00F907A3">
        <w:tab/>
        <w:t xml:space="preserve">«О </w:t>
      </w:r>
      <w:r>
        <w:t>бюджете</w:t>
      </w:r>
      <w:r w:rsidRPr="00F907A3">
        <w:t xml:space="preserve"> Нижнеиретского </w:t>
      </w:r>
    </w:p>
    <w:p w:rsidR="008B2459" w:rsidRPr="00F907A3" w:rsidRDefault="008B2459" w:rsidP="00F907A3">
      <w:pPr>
        <w:ind w:left="4944"/>
      </w:pPr>
      <w:r>
        <w:t>сельского поселения на 2014 год и на плановый период 2015-2016</w:t>
      </w:r>
      <w:r w:rsidRPr="00F907A3">
        <w:t xml:space="preserve"> годов»</w:t>
      </w:r>
    </w:p>
    <w:p w:rsidR="008B2459" w:rsidRPr="00F907A3" w:rsidRDefault="008B2459" w:rsidP="00F907A3">
      <w:r>
        <w:tab/>
      </w:r>
      <w:r>
        <w:tab/>
      </w:r>
      <w:r>
        <w:tab/>
      </w:r>
      <w:r>
        <w:tab/>
      </w:r>
      <w:r>
        <w:tab/>
      </w:r>
      <w:r>
        <w:tab/>
      </w:r>
      <w:r>
        <w:tab/>
        <w:t>От 27.12.2013г №30</w:t>
      </w:r>
    </w:p>
    <w:p w:rsidR="008B2459" w:rsidRDefault="008B2459" w:rsidP="00F907A3">
      <w:pPr>
        <w:jc w:val="center"/>
        <w:rPr>
          <w:b/>
          <w:bCs/>
        </w:rPr>
      </w:pPr>
      <w:r w:rsidRPr="00F907A3">
        <w:rPr>
          <w:b/>
          <w:bCs/>
        </w:rPr>
        <w:t xml:space="preserve">Распределение бюджетных ассигнований год по разделам, подразделам, целевым статьям и видам </w:t>
      </w:r>
      <w:proofErr w:type="gramStart"/>
      <w:r w:rsidRPr="00F907A3">
        <w:rPr>
          <w:b/>
          <w:bCs/>
        </w:rPr>
        <w:t>расходов классификации ра</w:t>
      </w:r>
      <w:r>
        <w:rPr>
          <w:b/>
          <w:bCs/>
        </w:rPr>
        <w:t>сходов бюджета поселения</w:t>
      </w:r>
      <w:proofErr w:type="gramEnd"/>
      <w:r>
        <w:rPr>
          <w:b/>
          <w:bCs/>
        </w:rPr>
        <w:t xml:space="preserve"> на 2014</w:t>
      </w:r>
      <w:r w:rsidRPr="00F907A3">
        <w:rPr>
          <w:b/>
          <w:bCs/>
        </w:rPr>
        <w:t xml:space="preserve"> год</w:t>
      </w:r>
    </w:p>
    <w:p w:rsidR="008B2459" w:rsidRDefault="008B2459" w:rsidP="00F907A3">
      <w:pPr>
        <w:jc w:val="center"/>
        <w:rPr>
          <w:b/>
          <w:bCs/>
        </w:rPr>
      </w:pPr>
    </w:p>
    <w:tbl>
      <w:tblPr>
        <w:tblW w:w="8239" w:type="dxa"/>
        <w:tblInd w:w="2" w:type="dxa"/>
        <w:tblLayout w:type="fixed"/>
        <w:tblLook w:val="00A0" w:firstRow="1" w:lastRow="0" w:firstColumn="1" w:lastColumn="0" w:noHBand="0" w:noVBand="0"/>
      </w:tblPr>
      <w:tblGrid>
        <w:gridCol w:w="4224"/>
        <w:gridCol w:w="761"/>
        <w:gridCol w:w="560"/>
        <w:gridCol w:w="993"/>
        <w:gridCol w:w="567"/>
        <w:gridCol w:w="1134"/>
      </w:tblGrid>
      <w:tr w:rsidR="008B2459" w:rsidRPr="00D528D4">
        <w:trPr>
          <w:trHeight w:val="122"/>
        </w:trPr>
        <w:tc>
          <w:tcPr>
            <w:tcW w:w="4224" w:type="dxa"/>
            <w:vMerge w:val="restart"/>
            <w:tcBorders>
              <w:top w:val="single" w:sz="4" w:space="0" w:color="auto"/>
              <w:left w:val="single" w:sz="4" w:space="0" w:color="auto"/>
              <w:right w:val="single" w:sz="8" w:space="0" w:color="auto"/>
            </w:tcBorders>
            <w:vAlign w:val="center"/>
          </w:tcPr>
          <w:p w:rsidR="008B2459" w:rsidRPr="00D528D4" w:rsidRDefault="008B2459" w:rsidP="00A24576">
            <w:pPr>
              <w:jc w:val="center"/>
              <w:rPr>
                <w:b/>
                <w:bCs/>
                <w:sz w:val="18"/>
                <w:szCs w:val="18"/>
              </w:rPr>
            </w:pPr>
            <w:r>
              <w:rPr>
                <w:b/>
                <w:bCs/>
                <w:sz w:val="18"/>
                <w:szCs w:val="18"/>
              </w:rPr>
              <w:t>Наименование</w:t>
            </w:r>
          </w:p>
        </w:tc>
        <w:tc>
          <w:tcPr>
            <w:tcW w:w="2881" w:type="dxa"/>
            <w:gridSpan w:val="4"/>
            <w:tcBorders>
              <w:top w:val="single" w:sz="4" w:space="0" w:color="auto"/>
              <w:left w:val="single" w:sz="8" w:space="0" w:color="auto"/>
              <w:bottom w:val="single" w:sz="4" w:space="0" w:color="auto"/>
              <w:right w:val="single" w:sz="4" w:space="0" w:color="auto"/>
            </w:tcBorders>
            <w:vAlign w:val="center"/>
          </w:tcPr>
          <w:p w:rsidR="008B2459" w:rsidRPr="00D528D4" w:rsidRDefault="008B2459" w:rsidP="00A24576">
            <w:pPr>
              <w:jc w:val="center"/>
              <w:rPr>
                <w:b/>
                <w:bCs/>
                <w:sz w:val="18"/>
                <w:szCs w:val="18"/>
              </w:rPr>
            </w:pPr>
            <w:r>
              <w:rPr>
                <w:b/>
                <w:bCs/>
                <w:sz w:val="18"/>
                <w:szCs w:val="18"/>
              </w:rPr>
              <w:t>Коды классификации расходов бюджетов</w:t>
            </w:r>
          </w:p>
        </w:tc>
        <w:tc>
          <w:tcPr>
            <w:tcW w:w="1134" w:type="dxa"/>
            <w:vMerge w:val="restart"/>
            <w:tcBorders>
              <w:top w:val="single" w:sz="4" w:space="0" w:color="auto"/>
              <w:left w:val="single" w:sz="4" w:space="0" w:color="auto"/>
              <w:right w:val="single" w:sz="4" w:space="0" w:color="auto"/>
            </w:tcBorders>
            <w:vAlign w:val="center"/>
          </w:tcPr>
          <w:p w:rsidR="008B2459" w:rsidRDefault="008B2459" w:rsidP="00A24576">
            <w:pPr>
              <w:jc w:val="center"/>
              <w:rPr>
                <w:b/>
                <w:bCs/>
                <w:sz w:val="18"/>
                <w:szCs w:val="18"/>
              </w:rPr>
            </w:pPr>
            <w:r>
              <w:rPr>
                <w:b/>
                <w:bCs/>
                <w:sz w:val="18"/>
                <w:szCs w:val="18"/>
              </w:rPr>
              <w:t>План</w:t>
            </w:r>
          </w:p>
          <w:p w:rsidR="008B2459" w:rsidRPr="00D528D4" w:rsidRDefault="008B2459" w:rsidP="00A24576">
            <w:pPr>
              <w:jc w:val="center"/>
              <w:rPr>
                <w:b/>
                <w:bCs/>
                <w:sz w:val="18"/>
                <w:szCs w:val="18"/>
              </w:rPr>
            </w:pPr>
            <w:r>
              <w:rPr>
                <w:b/>
                <w:bCs/>
                <w:sz w:val="18"/>
                <w:szCs w:val="18"/>
              </w:rPr>
              <w:t>2014</w:t>
            </w:r>
          </w:p>
        </w:tc>
      </w:tr>
      <w:tr w:rsidR="008B2459" w:rsidRPr="00D528D4">
        <w:trPr>
          <w:trHeight w:val="788"/>
        </w:trPr>
        <w:tc>
          <w:tcPr>
            <w:tcW w:w="4224" w:type="dxa"/>
            <w:vMerge/>
            <w:tcBorders>
              <w:left w:val="single" w:sz="4" w:space="0" w:color="auto"/>
              <w:bottom w:val="single" w:sz="8" w:space="0" w:color="auto"/>
              <w:right w:val="single" w:sz="8" w:space="0" w:color="auto"/>
            </w:tcBorders>
            <w:vAlign w:val="center"/>
          </w:tcPr>
          <w:p w:rsidR="008B2459" w:rsidRPr="00D528D4" w:rsidRDefault="008B2459" w:rsidP="00A24576">
            <w:pPr>
              <w:jc w:val="center"/>
              <w:rPr>
                <w:b/>
                <w:bCs/>
                <w:sz w:val="18"/>
                <w:szCs w:val="18"/>
              </w:rPr>
            </w:pPr>
          </w:p>
        </w:tc>
        <w:tc>
          <w:tcPr>
            <w:tcW w:w="761" w:type="dxa"/>
            <w:tcBorders>
              <w:top w:val="single" w:sz="4" w:space="0" w:color="auto"/>
              <w:left w:val="single" w:sz="8" w:space="0" w:color="auto"/>
              <w:bottom w:val="single" w:sz="8" w:space="0" w:color="auto"/>
              <w:right w:val="nil"/>
            </w:tcBorders>
            <w:vAlign w:val="center"/>
          </w:tcPr>
          <w:p w:rsidR="008B2459" w:rsidRDefault="008B2459" w:rsidP="00A24576">
            <w:pPr>
              <w:jc w:val="center"/>
              <w:rPr>
                <w:b/>
                <w:bCs/>
                <w:sz w:val="18"/>
                <w:szCs w:val="18"/>
              </w:rPr>
            </w:pPr>
            <w:r>
              <w:rPr>
                <w:b/>
                <w:bCs/>
                <w:sz w:val="18"/>
                <w:szCs w:val="18"/>
              </w:rPr>
              <w:t>раздел</w:t>
            </w:r>
          </w:p>
        </w:tc>
        <w:tc>
          <w:tcPr>
            <w:tcW w:w="560" w:type="dxa"/>
            <w:tcBorders>
              <w:top w:val="single" w:sz="4" w:space="0" w:color="auto"/>
              <w:left w:val="single" w:sz="8" w:space="0" w:color="auto"/>
              <w:bottom w:val="single" w:sz="8" w:space="0" w:color="auto"/>
              <w:right w:val="nil"/>
            </w:tcBorders>
            <w:vAlign w:val="center"/>
          </w:tcPr>
          <w:p w:rsidR="008B2459" w:rsidRDefault="008B2459" w:rsidP="00A24576">
            <w:pPr>
              <w:jc w:val="center"/>
              <w:rPr>
                <w:b/>
                <w:bCs/>
                <w:sz w:val="18"/>
                <w:szCs w:val="18"/>
              </w:rPr>
            </w:pPr>
            <w:r>
              <w:rPr>
                <w:b/>
                <w:bCs/>
                <w:sz w:val="18"/>
                <w:szCs w:val="18"/>
              </w:rPr>
              <w:t>подраздел</w:t>
            </w:r>
          </w:p>
        </w:tc>
        <w:tc>
          <w:tcPr>
            <w:tcW w:w="993" w:type="dxa"/>
            <w:tcBorders>
              <w:top w:val="single" w:sz="4" w:space="0" w:color="auto"/>
              <w:left w:val="single" w:sz="8" w:space="0" w:color="auto"/>
              <w:bottom w:val="single" w:sz="8" w:space="0" w:color="auto"/>
              <w:right w:val="nil"/>
            </w:tcBorders>
            <w:vAlign w:val="center"/>
          </w:tcPr>
          <w:p w:rsidR="008B2459" w:rsidRDefault="008B2459" w:rsidP="00A24576">
            <w:pPr>
              <w:jc w:val="center"/>
              <w:rPr>
                <w:b/>
                <w:bCs/>
                <w:sz w:val="18"/>
                <w:szCs w:val="18"/>
              </w:rPr>
            </w:pPr>
            <w:r>
              <w:rPr>
                <w:b/>
                <w:bCs/>
                <w:sz w:val="18"/>
                <w:szCs w:val="18"/>
              </w:rPr>
              <w:t>Целевая статья</w:t>
            </w:r>
          </w:p>
        </w:tc>
        <w:tc>
          <w:tcPr>
            <w:tcW w:w="567" w:type="dxa"/>
            <w:tcBorders>
              <w:top w:val="single" w:sz="4" w:space="0" w:color="auto"/>
              <w:left w:val="single" w:sz="8" w:space="0" w:color="auto"/>
              <w:bottom w:val="single" w:sz="8" w:space="0" w:color="auto"/>
              <w:right w:val="single" w:sz="4" w:space="0" w:color="auto"/>
            </w:tcBorders>
            <w:vAlign w:val="center"/>
          </w:tcPr>
          <w:p w:rsidR="008B2459" w:rsidRDefault="008B2459" w:rsidP="00A24576">
            <w:pPr>
              <w:jc w:val="center"/>
              <w:rPr>
                <w:b/>
                <w:bCs/>
                <w:sz w:val="18"/>
                <w:szCs w:val="18"/>
              </w:rPr>
            </w:pPr>
            <w:r>
              <w:rPr>
                <w:b/>
                <w:bCs/>
                <w:sz w:val="18"/>
                <w:szCs w:val="18"/>
              </w:rPr>
              <w:t>вид</w:t>
            </w:r>
          </w:p>
        </w:tc>
        <w:tc>
          <w:tcPr>
            <w:tcW w:w="1134" w:type="dxa"/>
            <w:vMerge/>
            <w:tcBorders>
              <w:left w:val="single" w:sz="4" w:space="0" w:color="auto"/>
              <w:bottom w:val="single" w:sz="8" w:space="0" w:color="auto"/>
              <w:right w:val="single" w:sz="4" w:space="0" w:color="auto"/>
            </w:tcBorders>
            <w:vAlign w:val="center"/>
          </w:tcPr>
          <w:p w:rsidR="008B2459" w:rsidRDefault="008B2459" w:rsidP="00A24576">
            <w:pPr>
              <w:jc w:val="center"/>
              <w:rPr>
                <w:b/>
                <w:bCs/>
                <w:sz w:val="18"/>
                <w:szCs w:val="18"/>
              </w:rPr>
            </w:pPr>
          </w:p>
        </w:tc>
      </w:tr>
      <w:tr w:rsidR="008B2459" w:rsidRPr="00D528D4">
        <w:trPr>
          <w:trHeight w:val="300"/>
        </w:trPr>
        <w:tc>
          <w:tcPr>
            <w:tcW w:w="4224" w:type="dxa"/>
            <w:tcBorders>
              <w:top w:val="nil"/>
              <w:left w:val="single" w:sz="4" w:space="0" w:color="auto"/>
              <w:bottom w:val="single" w:sz="8" w:space="0" w:color="auto"/>
              <w:right w:val="single" w:sz="8" w:space="0" w:color="auto"/>
            </w:tcBorders>
            <w:noWrap/>
            <w:vAlign w:val="center"/>
          </w:tcPr>
          <w:p w:rsidR="008B2459" w:rsidRPr="00D528D4" w:rsidRDefault="008B2459" w:rsidP="00A24576">
            <w:pPr>
              <w:jc w:val="center"/>
              <w:rPr>
                <w:b/>
                <w:bCs/>
                <w:sz w:val="18"/>
                <w:szCs w:val="18"/>
              </w:rPr>
            </w:pPr>
            <w:r w:rsidRPr="00D528D4">
              <w:rPr>
                <w:b/>
                <w:bCs/>
                <w:sz w:val="18"/>
                <w:szCs w:val="18"/>
              </w:rPr>
              <w:t>1</w:t>
            </w:r>
          </w:p>
        </w:tc>
        <w:tc>
          <w:tcPr>
            <w:tcW w:w="761" w:type="dxa"/>
            <w:tcBorders>
              <w:top w:val="nil"/>
              <w:left w:val="nil"/>
              <w:bottom w:val="single" w:sz="8" w:space="0" w:color="auto"/>
              <w:right w:val="single" w:sz="8" w:space="0" w:color="auto"/>
            </w:tcBorders>
            <w:noWrap/>
            <w:vAlign w:val="center"/>
          </w:tcPr>
          <w:p w:rsidR="008B2459" w:rsidRPr="00D528D4" w:rsidRDefault="008B2459" w:rsidP="00A24576">
            <w:pPr>
              <w:jc w:val="center"/>
              <w:rPr>
                <w:b/>
                <w:bCs/>
                <w:sz w:val="18"/>
                <w:szCs w:val="18"/>
              </w:rPr>
            </w:pPr>
            <w:r w:rsidRPr="00D528D4">
              <w:rPr>
                <w:b/>
                <w:bCs/>
                <w:sz w:val="18"/>
                <w:szCs w:val="18"/>
              </w:rPr>
              <w:t>3</w:t>
            </w:r>
          </w:p>
        </w:tc>
        <w:tc>
          <w:tcPr>
            <w:tcW w:w="560" w:type="dxa"/>
            <w:tcBorders>
              <w:top w:val="nil"/>
              <w:left w:val="nil"/>
              <w:bottom w:val="single" w:sz="8" w:space="0" w:color="auto"/>
              <w:right w:val="single" w:sz="8" w:space="0" w:color="auto"/>
            </w:tcBorders>
            <w:noWrap/>
            <w:vAlign w:val="center"/>
          </w:tcPr>
          <w:p w:rsidR="008B2459" w:rsidRPr="00D528D4" w:rsidRDefault="008B2459" w:rsidP="00A24576">
            <w:pPr>
              <w:jc w:val="center"/>
              <w:rPr>
                <w:b/>
                <w:bCs/>
                <w:sz w:val="18"/>
                <w:szCs w:val="18"/>
              </w:rPr>
            </w:pPr>
            <w:r w:rsidRPr="00D528D4">
              <w:rPr>
                <w:b/>
                <w:bCs/>
                <w:sz w:val="18"/>
                <w:szCs w:val="18"/>
              </w:rPr>
              <w:t>4</w:t>
            </w:r>
          </w:p>
        </w:tc>
        <w:tc>
          <w:tcPr>
            <w:tcW w:w="993" w:type="dxa"/>
            <w:tcBorders>
              <w:top w:val="nil"/>
              <w:left w:val="nil"/>
              <w:bottom w:val="single" w:sz="8" w:space="0" w:color="auto"/>
              <w:right w:val="single" w:sz="8" w:space="0" w:color="auto"/>
            </w:tcBorders>
            <w:noWrap/>
            <w:vAlign w:val="center"/>
          </w:tcPr>
          <w:p w:rsidR="008B2459" w:rsidRPr="00D528D4" w:rsidRDefault="008B2459" w:rsidP="00A24576">
            <w:pPr>
              <w:jc w:val="center"/>
              <w:rPr>
                <w:b/>
                <w:bCs/>
                <w:sz w:val="18"/>
                <w:szCs w:val="18"/>
              </w:rPr>
            </w:pPr>
            <w:r w:rsidRPr="00D528D4">
              <w:rPr>
                <w:b/>
                <w:bCs/>
                <w:sz w:val="18"/>
                <w:szCs w:val="18"/>
              </w:rPr>
              <w:t>5</w:t>
            </w:r>
          </w:p>
        </w:tc>
        <w:tc>
          <w:tcPr>
            <w:tcW w:w="567" w:type="dxa"/>
            <w:tcBorders>
              <w:top w:val="nil"/>
              <w:left w:val="nil"/>
              <w:bottom w:val="single" w:sz="8" w:space="0" w:color="auto"/>
              <w:right w:val="single" w:sz="8" w:space="0" w:color="auto"/>
            </w:tcBorders>
            <w:noWrap/>
            <w:vAlign w:val="center"/>
          </w:tcPr>
          <w:p w:rsidR="008B2459" w:rsidRPr="00D528D4" w:rsidRDefault="008B2459" w:rsidP="00A24576">
            <w:pPr>
              <w:jc w:val="center"/>
              <w:rPr>
                <w:b/>
                <w:bCs/>
                <w:sz w:val="18"/>
                <w:szCs w:val="18"/>
              </w:rPr>
            </w:pPr>
            <w:r w:rsidRPr="00D528D4">
              <w:rPr>
                <w:b/>
                <w:bCs/>
                <w:sz w:val="18"/>
                <w:szCs w:val="18"/>
              </w:rPr>
              <w:t>6</w:t>
            </w:r>
          </w:p>
        </w:tc>
        <w:tc>
          <w:tcPr>
            <w:tcW w:w="1134" w:type="dxa"/>
            <w:tcBorders>
              <w:top w:val="nil"/>
              <w:left w:val="nil"/>
              <w:bottom w:val="single" w:sz="8" w:space="0" w:color="auto"/>
              <w:right w:val="single" w:sz="4" w:space="0" w:color="auto"/>
            </w:tcBorders>
            <w:noWrap/>
            <w:vAlign w:val="center"/>
          </w:tcPr>
          <w:p w:rsidR="008B2459" w:rsidRPr="00D528D4" w:rsidRDefault="008B2459" w:rsidP="00A24576">
            <w:pPr>
              <w:jc w:val="center"/>
              <w:rPr>
                <w:b/>
                <w:bCs/>
                <w:sz w:val="18"/>
                <w:szCs w:val="18"/>
              </w:rPr>
            </w:pPr>
            <w:r>
              <w:rPr>
                <w:b/>
                <w:bCs/>
                <w:sz w:val="18"/>
                <w:szCs w:val="18"/>
              </w:rPr>
              <w:t>7</w:t>
            </w:r>
          </w:p>
        </w:tc>
      </w:tr>
      <w:tr w:rsidR="008B2459" w:rsidRPr="00D528D4">
        <w:trPr>
          <w:trHeight w:val="289"/>
        </w:trPr>
        <w:tc>
          <w:tcPr>
            <w:tcW w:w="4224" w:type="dxa"/>
            <w:tcBorders>
              <w:top w:val="nil"/>
              <w:left w:val="single" w:sz="4"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Нижнеиретское сельское поселение</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Pr>
                <w:sz w:val="18"/>
                <w:szCs w:val="18"/>
              </w:rPr>
              <w:t>4158,5</w:t>
            </w:r>
            <w:r w:rsidRPr="00D528D4">
              <w:rPr>
                <w:sz w:val="18"/>
                <w:szCs w:val="18"/>
              </w:rPr>
              <w:t> </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ОБЩЕГОСУДАРСТВЕННЫЕ ВОПРОСЫ</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2 512,20</w:t>
            </w:r>
          </w:p>
        </w:tc>
      </w:tr>
      <w:tr w:rsidR="008B2459" w:rsidRPr="00D528D4">
        <w:trPr>
          <w:trHeight w:val="46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Функционирование высшего должностного лица субъекта Российской Федерации и муниципального образования</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02</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561,20</w:t>
            </w:r>
          </w:p>
        </w:tc>
      </w:tr>
      <w:tr w:rsidR="008B2459" w:rsidRPr="00D528D4">
        <w:trPr>
          <w:trHeight w:val="480"/>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Руководство и управление в сфере установленных функций органов местного самоуправления</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02</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0020000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561,20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Глава муниципального образования</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02</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0022000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561,20</w:t>
            </w:r>
          </w:p>
        </w:tc>
      </w:tr>
      <w:tr w:rsidR="008B2459" w:rsidRPr="00D528D4">
        <w:trPr>
          <w:trHeight w:val="972"/>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02</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0022000</w:t>
            </w:r>
          </w:p>
        </w:tc>
        <w:tc>
          <w:tcPr>
            <w:tcW w:w="567" w:type="dxa"/>
            <w:tcBorders>
              <w:top w:val="nil"/>
              <w:left w:val="single" w:sz="4" w:space="0" w:color="auto"/>
              <w:bottom w:val="single" w:sz="4" w:space="0" w:color="auto"/>
              <w:right w:val="nil"/>
            </w:tcBorders>
            <w:noWrap/>
            <w:vAlign w:val="center"/>
          </w:tcPr>
          <w:p w:rsidR="008B2459" w:rsidRPr="00D528D4" w:rsidRDefault="00FC0D4A" w:rsidP="00A24576">
            <w:pPr>
              <w:jc w:val="center"/>
              <w:rPr>
                <w:sz w:val="18"/>
                <w:szCs w:val="18"/>
              </w:rPr>
            </w:pPr>
            <w:r>
              <w:rPr>
                <w:sz w:val="18"/>
                <w:szCs w:val="18"/>
              </w:rPr>
              <w:t>121</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561,20</w:t>
            </w:r>
          </w:p>
        </w:tc>
      </w:tr>
      <w:tr w:rsidR="008B2459" w:rsidRPr="00D528D4">
        <w:trPr>
          <w:trHeight w:val="1032"/>
        </w:trPr>
        <w:tc>
          <w:tcPr>
            <w:tcW w:w="4224" w:type="dxa"/>
            <w:tcBorders>
              <w:top w:val="single" w:sz="4" w:space="0" w:color="auto"/>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1"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04</w:t>
            </w:r>
          </w:p>
        </w:tc>
        <w:tc>
          <w:tcPr>
            <w:tcW w:w="993"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1 941,00</w:t>
            </w:r>
          </w:p>
        </w:tc>
      </w:tr>
      <w:tr w:rsidR="008B2459" w:rsidRPr="00D528D4">
        <w:trPr>
          <w:trHeight w:val="518"/>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Руководство и управление в сфере установленных функций органов местного самоуправления</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04</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0020000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1 941,00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Центральный аппарат</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04</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0022100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1 941,00</w:t>
            </w:r>
          </w:p>
        </w:tc>
      </w:tr>
      <w:tr w:rsidR="008B2459" w:rsidRPr="00D528D4">
        <w:trPr>
          <w:trHeight w:val="972"/>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04</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0022100</w:t>
            </w:r>
          </w:p>
        </w:tc>
        <w:tc>
          <w:tcPr>
            <w:tcW w:w="567" w:type="dxa"/>
            <w:tcBorders>
              <w:top w:val="nil"/>
              <w:left w:val="single" w:sz="4" w:space="0" w:color="auto"/>
              <w:bottom w:val="single" w:sz="4" w:space="0" w:color="auto"/>
              <w:right w:val="nil"/>
            </w:tcBorders>
            <w:noWrap/>
            <w:vAlign w:val="center"/>
          </w:tcPr>
          <w:p w:rsidR="008B2459" w:rsidRPr="00D528D4" w:rsidRDefault="009749AC" w:rsidP="00A24576">
            <w:pPr>
              <w:jc w:val="center"/>
              <w:rPr>
                <w:sz w:val="18"/>
                <w:szCs w:val="18"/>
              </w:rPr>
            </w:pPr>
            <w:r>
              <w:rPr>
                <w:sz w:val="18"/>
                <w:szCs w:val="18"/>
              </w:rPr>
              <w:t>121</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Pr>
                <w:sz w:val="18"/>
                <w:szCs w:val="18"/>
              </w:rPr>
              <w:t>1 775,0</w:t>
            </w:r>
            <w:r w:rsidRPr="00D528D4">
              <w:rPr>
                <w:sz w:val="18"/>
                <w:szCs w:val="18"/>
              </w:rPr>
              <w:t>0</w:t>
            </w:r>
          </w:p>
        </w:tc>
      </w:tr>
      <w:tr w:rsidR="008B2459" w:rsidRPr="00D528D4">
        <w:trPr>
          <w:trHeight w:val="458"/>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Закупка товаров, работ и услуг для государственных (муниципальных) нужд</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04</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0022100</w:t>
            </w:r>
          </w:p>
        </w:tc>
        <w:tc>
          <w:tcPr>
            <w:tcW w:w="567" w:type="dxa"/>
            <w:tcBorders>
              <w:top w:val="nil"/>
              <w:left w:val="single" w:sz="4" w:space="0" w:color="auto"/>
              <w:bottom w:val="single" w:sz="4" w:space="0" w:color="auto"/>
              <w:right w:val="nil"/>
            </w:tcBorders>
            <w:noWrap/>
            <w:vAlign w:val="center"/>
          </w:tcPr>
          <w:p w:rsidR="008B2459" w:rsidRPr="00D528D4" w:rsidRDefault="009749AC" w:rsidP="00A24576">
            <w:pPr>
              <w:jc w:val="center"/>
              <w:rPr>
                <w:sz w:val="18"/>
                <w:szCs w:val="18"/>
              </w:rPr>
            </w:pPr>
            <w:r>
              <w:rPr>
                <w:sz w:val="18"/>
                <w:szCs w:val="18"/>
              </w:rPr>
              <w:t>244</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Pr>
                <w:sz w:val="18"/>
                <w:szCs w:val="18"/>
              </w:rPr>
              <w:t>16</w:t>
            </w:r>
            <w:r w:rsidRPr="00D528D4">
              <w:rPr>
                <w:sz w:val="18"/>
                <w:szCs w:val="18"/>
              </w:rPr>
              <w:t>3,00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Иные бюджетные ассигнования</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04</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0022100</w:t>
            </w:r>
          </w:p>
        </w:tc>
        <w:tc>
          <w:tcPr>
            <w:tcW w:w="567" w:type="dxa"/>
            <w:tcBorders>
              <w:top w:val="nil"/>
              <w:left w:val="single" w:sz="4" w:space="0" w:color="auto"/>
              <w:bottom w:val="single" w:sz="4" w:space="0" w:color="auto"/>
              <w:right w:val="nil"/>
            </w:tcBorders>
            <w:noWrap/>
            <w:vAlign w:val="center"/>
          </w:tcPr>
          <w:p w:rsidR="008B2459" w:rsidRPr="00D528D4" w:rsidRDefault="009749AC" w:rsidP="00A24576">
            <w:pPr>
              <w:jc w:val="center"/>
              <w:rPr>
                <w:sz w:val="18"/>
                <w:szCs w:val="18"/>
              </w:rPr>
            </w:pPr>
            <w:r>
              <w:rPr>
                <w:sz w:val="18"/>
                <w:szCs w:val="18"/>
              </w:rPr>
              <w:t>852</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Pr>
                <w:sz w:val="18"/>
                <w:szCs w:val="18"/>
              </w:rPr>
              <w:t>3</w:t>
            </w:r>
            <w:r w:rsidRPr="00D528D4">
              <w:rPr>
                <w:sz w:val="18"/>
                <w:szCs w:val="18"/>
              </w:rPr>
              <w:t>,00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Резервные фонды</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11</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5,00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Резервные фонды</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11</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0700000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5,00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Резервные фонды местных администраций</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11</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0704300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5,00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Иные бюджетные ассигнования</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11</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0704300</w:t>
            </w:r>
          </w:p>
        </w:tc>
        <w:tc>
          <w:tcPr>
            <w:tcW w:w="567" w:type="dxa"/>
            <w:tcBorders>
              <w:top w:val="nil"/>
              <w:left w:val="single" w:sz="4" w:space="0" w:color="auto"/>
              <w:bottom w:val="single" w:sz="4" w:space="0" w:color="auto"/>
              <w:right w:val="nil"/>
            </w:tcBorders>
            <w:noWrap/>
            <w:vAlign w:val="center"/>
          </w:tcPr>
          <w:p w:rsidR="008B2459" w:rsidRPr="00D528D4" w:rsidRDefault="009749AC" w:rsidP="00A24576">
            <w:pPr>
              <w:jc w:val="center"/>
              <w:rPr>
                <w:sz w:val="18"/>
                <w:szCs w:val="18"/>
              </w:rPr>
            </w:pPr>
            <w:r>
              <w:rPr>
                <w:sz w:val="18"/>
                <w:szCs w:val="18"/>
              </w:rPr>
              <w:t>870</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5,00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Другие общегосударственные вопросы</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5,00</w:t>
            </w:r>
          </w:p>
        </w:tc>
      </w:tr>
      <w:tr w:rsidR="008B2459" w:rsidRPr="00D528D4">
        <w:trPr>
          <w:trHeight w:val="720"/>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Реализация государственной политики в области приватизации и управления муниципальной собственностью</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0900000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5,00</w:t>
            </w:r>
          </w:p>
        </w:tc>
      </w:tr>
      <w:tr w:rsidR="008B2459" w:rsidRPr="00D528D4">
        <w:trPr>
          <w:trHeight w:val="503"/>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Оценка недвижимости, признание прав и регулирование отношений по муниципальной собственности</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0904600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1,00</w:t>
            </w:r>
          </w:p>
        </w:tc>
      </w:tr>
      <w:tr w:rsidR="008B2459" w:rsidRPr="00D528D4">
        <w:trPr>
          <w:trHeight w:val="518"/>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Закупка товаров, работ и услуг для государственных (муниципальных) нужд</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0904600</w:t>
            </w:r>
          </w:p>
        </w:tc>
        <w:tc>
          <w:tcPr>
            <w:tcW w:w="567" w:type="dxa"/>
            <w:tcBorders>
              <w:top w:val="nil"/>
              <w:left w:val="single" w:sz="4" w:space="0" w:color="auto"/>
              <w:bottom w:val="single" w:sz="4" w:space="0" w:color="auto"/>
              <w:right w:val="nil"/>
            </w:tcBorders>
            <w:noWrap/>
            <w:vAlign w:val="center"/>
          </w:tcPr>
          <w:p w:rsidR="008B2459" w:rsidRPr="00D528D4" w:rsidRDefault="009749AC" w:rsidP="00A24576">
            <w:pPr>
              <w:jc w:val="center"/>
              <w:rPr>
                <w:sz w:val="18"/>
                <w:szCs w:val="18"/>
              </w:rPr>
            </w:pPr>
            <w:r>
              <w:rPr>
                <w:sz w:val="18"/>
                <w:szCs w:val="18"/>
              </w:rPr>
              <w:t>244</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1,00</w:t>
            </w:r>
          </w:p>
        </w:tc>
      </w:tr>
      <w:tr w:rsidR="008B2459" w:rsidRPr="00D528D4">
        <w:trPr>
          <w:trHeight w:val="46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lastRenderedPageBreak/>
              <w:t>Реализация государственных функций, связанных с общегосударственным управлением</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0920000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4,00</w:t>
            </w:r>
          </w:p>
        </w:tc>
      </w:tr>
      <w:tr w:rsidR="008B2459" w:rsidRPr="00D528D4">
        <w:trPr>
          <w:trHeight w:val="518"/>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Выполнение других обязательств муниципальных образований</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0924700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Pr>
                <w:sz w:val="18"/>
                <w:szCs w:val="18"/>
              </w:rPr>
              <w:t>4</w:t>
            </w:r>
            <w:r w:rsidRPr="00D528D4">
              <w:rPr>
                <w:sz w:val="18"/>
                <w:szCs w:val="18"/>
              </w:rPr>
              <w:t>,00</w:t>
            </w:r>
          </w:p>
        </w:tc>
      </w:tr>
      <w:tr w:rsidR="008B2459" w:rsidRPr="00D528D4">
        <w:trPr>
          <w:trHeight w:val="52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Закупка товаров, работ и услуг для государственных (муниципальных) нужд</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0924700</w:t>
            </w:r>
          </w:p>
        </w:tc>
        <w:tc>
          <w:tcPr>
            <w:tcW w:w="567" w:type="dxa"/>
            <w:tcBorders>
              <w:top w:val="nil"/>
              <w:left w:val="single" w:sz="4" w:space="0" w:color="auto"/>
              <w:bottom w:val="single" w:sz="4" w:space="0" w:color="auto"/>
              <w:right w:val="nil"/>
            </w:tcBorders>
            <w:noWrap/>
            <w:vAlign w:val="center"/>
          </w:tcPr>
          <w:p w:rsidR="008B2459" w:rsidRPr="00D528D4" w:rsidRDefault="009749AC" w:rsidP="00A24576">
            <w:pPr>
              <w:jc w:val="center"/>
              <w:rPr>
                <w:sz w:val="18"/>
                <w:szCs w:val="18"/>
              </w:rPr>
            </w:pPr>
            <w:r>
              <w:rPr>
                <w:sz w:val="18"/>
                <w:szCs w:val="18"/>
              </w:rPr>
              <w:t>244</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4,00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НАЦИОНАЛЬНАЯ ОБОРОНА</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02</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67,00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Мобилизационная и вневойсковая подготовка</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02</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67,00</w:t>
            </w:r>
          </w:p>
        </w:tc>
      </w:tr>
      <w:tr w:rsidR="008B2459" w:rsidRPr="00D528D4">
        <w:trPr>
          <w:trHeight w:val="518"/>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Руководство и управление в сфере установленных функций органов местного самоуправления</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02</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0020000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67,00</w:t>
            </w:r>
          </w:p>
        </w:tc>
      </w:tr>
      <w:tr w:rsidR="008B2459" w:rsidRPr="00D528D4">
        <w:trPr>
          <w:trHeight w:val="492"/>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Осуществление первичного воинского учета на территориях, где отсутствуют военные комиссариаты</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02</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0025118</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67,00</w:t>
            </w:r>
          </w:p>
        </w:tc>
      </w:tr>
      <w:tr w:rsidR="008B2459" w:rsidRPr="00D528D4">
        <w:trPr>
          <w:trHeight w:val="972"/>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02</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0025118</w:t>
            </w:r>
          </w:p>
        </w:tc>
        <w:tc>
          <w:tcPr>
            <w:tcW w:w="567" w:type="dxa"/>
            <w:tcBorders>
              <w:top w:val="nil"/>
              <w:left w:val="single" w:sz="4" w:space="0" w:color="auto"/>
              <w:bottom w:val="single" w:sz="4" w:space="0" w:color="auto"/>
              <w:right w:val="nil"/>
            </w:tcBorders>
            <w:noWrap/>
            <w:vAlign w:val="center"/>
          </w:tcPr>
          <w:p w:rsidR="008B2459" w:rsidRPr="00D528D4" w:rsidRDefault="009749AC" w:rsidP="00A24576">
            <w:pPr>
              <w:jc w:val="center"/>
              <w:rPr>
                <w:sz w:val="18"/>
                <w:szCs w:val="18"/>
              </w:rPr>
            </w:pPr>
            <w:r>
              <w:rPr>
                <w:sz w:val="18"/>
                <w:szCs w:val="18"/>
              </w:rPr>
              <w:t>121</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54,70</w:t>
            </w:r>
          </w:p>
        </w:tc>
      </w:tr>
      <w:tr w:rsidR="008B2459" w:rsidRPr="00D528D4">
        <w:trPr>
          <w:trHeight w:val="503"/>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Закупка товаров, работ и услуг для государственных (муниципальных) нужд</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02</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0025118</w:t>
            </w:r>
          </w:p>
        </w:tc>
        <w:tc>
          <w:tcPr>
            <w:tcW w:w="567" w:type="dxa"/>
            <w:tcBorders>
              <w:top w:val="nil"/>
              <w:left w:val="single" w:sz="4" w:space="0" w:color="auto"/>
              <w:bottom w:val="single" w:sz="4" w:space="0" w:color="auto"/>
              <w:right w:val="nil"/>
            </w:tcBorders>
            <w:noWrap/>
            <w:vAlign w:val="center"/>
          </w:tcPr>
          <w:p w:rsidR="008B2459" w:rsidRPr="00D528D4" w:rsidRDefault="009749AC" w:rsidP="00A24576">
            <w:pPr>
              <w:jc w:val="center"/>
              <w:rPr>
                <w:sz w:val="18"/>
                <w:szCs w:val="18"/>
              </w:rPr>
            </w:pPr>
            <w:r>
              <w:rPr>
                <w:sz w:val="18"/>
                <w:szCs w:val="18"/>
              </w:rPr>
              <w:t>244</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12,30</w:t>
            </w:r>
          </w:p>
        </w:tc>
      </w:tr>
      <w:tr w:rsidR="008B2459" w:rsidRPr="00D528D4">
        <w:trPr>
          <w:trHeight w:val="503"/>
        </w:trPr>
        <w:tc>
          <w:tcPr>
            <w:tcW w:w="4224" w:type="dxa"/>
            <w:tcBorders>
              <w:top w:val="single" w:sz="4" w:space="0" w:color="auto"/>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НАЦИОНАЛЬНАЯ БЕЗОПАСНОСТЬ И ПРАВООХРАНИТЕЛЬНАЯ ДЕЯТЕЛЬНОСТЬ</w:t>
            </w:r>
          </w:p>
        </w:tc>
        <w:tc>
          <w:tcPr>
            <w:tcW w:w="761"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560"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993"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8,00</w:t>
            </w:r>
          </w:p>
        </w:tc>
      </w:tr>
      <w:tr w:rsidR="008B2459" w:rsidRPr="00D528D4">
        <w:trPr>
          <w:trHeight w:val="46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Другие вопросы в области национальной безопасности и правоохранительной деятельности</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14</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8,00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Муниципальные программы</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14</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7950000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8,00</w:t>
            </w:r>
          </w:p>
        </w:tc>
      </w:tr>
      <w:tr w:rsidR="008B2459" w:rsidRPr="00D528D4">
        <w:trPr>
          <w:trHeight w:val="732"/>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 xml:space="preserve">Муниципальная программа "Обеспечение пожарной безопасности в </w:t>
            </w:r>
            <w:proofErr w:type="spellStart"/>
            <w:r w:rsidRPr="00D528D4">
              <w:rPr>
                <w:sz w:val="18"/>
                <w:szCs w:val="18"/>
              </w:rPr>
              <w:t>Нижнеиретском</w:t>
            </w:r>
            <w:proofErr w:type="spellEnd"/>
            <w:r w:rsidRPr="00D528D4">
              <w:rPr>
                <w:sz w:val="18"/>
                <w:szCs w:val="18"/>
              </w:rPr>
              <w:t xml:space="preserve">  муниципальном образовании на 2014 - 2016 годы"</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14</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7956100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8,00</w:t>
            </w:r>
          </w:p>
        </w:tc>
      </w:tr>
      <w:tr w:rsidR="008B2459" w:rsidRPr="00D528D4">
        <w:trPr>
          <w:trHeight w:val="503"/>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Закупка товаров, работ и услуг для государственных (муниципальных) нужд</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14</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7956100</w:t>
            </w:r>
          </w:p>
        </w:tc>
        <w:tc>
          <w:tcPr>
            <w:tcW w:w="567" w:type="dxa"/>
            <w:tcBorders>
              <w:top w:val="nil"/>
              <w:left w:val="single" w:sz="4" w:space="0" w:color="auto"/>
              <w:bottom w:val="single" w:sz="4" w:space="0" w:color="auto"/>
              <w:right w:val="nil"/>
            </w:tcBorders>
            <w:noWrap/>
            <w:vAlign w:val="center"/>
          </w:tcPr>
          <w:p w:rsidR="008B2459" w:rsidRPr="00D528D4" w:rsidRDefault="009749AC" w:rsidP="00A24576">
            <w:pPr>
              <w:jc w:val="center"/>
              <w:rPr>
                <w:sz w:val="18"/>
                <w:szCs w:val="18"/>
              </w:rPr>
            </w:pPr>
            <w:r>
              <w:rPr>
                <w:sz w:val="18"/>
                <w:szCs w:val="18"/>
              </w:rPr>
              <w:t>244</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8,00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НАЦИОНАЛЬНАЯ ЭКОНОМИКА</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04</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644,80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Дорожное хозяйств</w:t>
            </w:r>
            <w:proofErr w:type="gramStart"/>
            <w:r w:rsidRPr="00D528D4">
              <w:rPr>
                <w:sz w:val="18"/>
                <w:szCs w:val="18"/>
              </w:rPr>
              <w:t>о(</w:t>
            </w:r>
            <w:proofErr w:type="gramEnd"/>
            <w:r w:rsidRPr="00D528D4">
              <w:rPr>
                <w:sz w:val="18"/>
                <w:szCs w:val="18"/>
              </w:rPr>
              <w:t>дорожные фонды)</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04</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09</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644,80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Муниципальные программы</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04</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09</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7950000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644,80</w:t>
            </w:r>
          </w:p>
        </w:tc>
      </w:tr>
      <w:tr w:rsidR="008B2459" w:rsidRPr="00D528D4">
        <w:trPr>
          <w:trHeight w:val="983"/>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Муниципальная программа "Развитие автомобильных дорог общего пользования местного значения Нижнеиретского муниципального образования на 2014 - 2016 годы"</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04</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09</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7957300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644,80</w:t>
            </w:r>
          </w:p>
        </w:tc>
      </w:tr>
      <w:tr w:rsidR="008B2459" w:rsidRPr="00D528D4">
        <w:trPr>
          <w:trHeight w:val="492"/>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Закупка товаров, работ и услуг для государственных (муниципальных) нужд</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04</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09</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7957300</w:t>
            </w:r>
          </w:p>
        </w:tc>
        <w:tc>
          <w:tcPr>
            <w:tcW w:w="567" w:type="dxa"/>
            <w:tcBorders>
              <w:top w:val="nil"/>
              <w:left w:val="single" w:sz="4" w:space="0" w:color="auto"/>
              <w:bottom w:val="single" w:sz="4" w:space="0" w:color="auto"/>
              <w:right w:val="nil"/>
            </w:tcBorders>
            <w:noWrap/>
            <w:vAlign w:val="center"/>
          </w:tcPr>
          <w:p w:rsidR="008B2459" w:rsidRPr="00D528D4" w:rsidRDefault="009749AC" w:rsidP="00A24576">
            <w:pPr>
              <w:jc w:val="center"/>
              <w:rPr>
                <w:sz w:val="18"/>
                <w:szCs w:val="18"/>
              </w:rPr>
            </w:pPr>
            <w:r>
              <w:rPr>
                <w:sz w:val="18"/>
                <w:szCs w:val="18"/>
              </w:rPr>
              <w:t>244</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644,80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ЖИЛИЩНО-КОММУНАЛЬНОЕ ХОЗЯЙСТВО</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05</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4,00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Благоустройство</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05</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4,00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Благоустройство</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05</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6000000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4,00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Мероприятия в сфере благоустройства поселений</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05</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6004800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4,00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Уличное освещение</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05</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6004801</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4,00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Закупка товаров, работ и услуг для государственных (муниципальных) нужд</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05</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6004801</w:t>
            </w:r>
          </w:p>
        </w:tc>
        <w:tc>
          <w:tcPr>
            <w:tcW w:w="567" w:type="dxa"/>
            <w:tcBorders>
              <w:top w:val="nil"/>
              <w:left w:val="single" w:sz="4" w:space="0" w:color="auto"/>
              <w:bottom w:val="single" w:sz="4" w:space="0" w:color="auto"/>
              <w:right w:val="nil"/>
            </w:tcBorders>
            <w:noWrap/>
            <w:vAlign w:val="center"/>
          </w:tcPr>
          <w:p w:rsidR="008B2459" w:rsidRPr="00D528D4" w:rsidRDefault="009749AC" w:rsidP="00A24576">
            <w:pPr>
              <w:jc w:val="center"/>
              <w:rPr>
                <w:sz w:val="18"/>
                <w:szCs w:val="18"/>
              </w:rPr>
            </w:pPr>
            <w:r>
              <w:rPr>
                <w:sz w:val="18"/>
                <w:szCs w:val="18"/>
              </w:rPr>
              <w:t>244</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4,00</w:t>
            </w:r>
          </w:p>
        </w:tc>
      </w:tr>
      <w:tr w:rsidR="008B2459" w:rsidRPr="00D528D4">
        <w:trPr>
          <w:trHeight w:val="289"/>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ОБРАЗОВАНИЕ</w:t>
            </w:r>
          </w:p>
        </w:tc>
        <w:tc>
          <w:tcPr>
            <w:tcW w:w="761"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07</w:t>
            </w:r>
          </w:p>
        </w:tc>
        <w:tc>
          <w:tcPr>
            <w:tcW w:w="560"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993"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1,00</w:t>
            </w:r>
          </w:p>
        </w:tc>
      </w:tr>
      <w:tr w:rsidR="008B2459" w:rsidRPr="00D528D4">
        <w:trPr>
          <w:trHeight w:val="518"/>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Профессиональная подготовка, переподготовка и повышение квалификации</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07</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05</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1,00</w:t>
            </w:r>
          </w:p>
        </w:tc>
      </w:tr>
      <w:tr w:rsidR="008B2459" w:rsidRPr="00D528D4">
        <w:trPr>
          <w:trHeight w:val="458"/>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Мероприятия по переподготовке и повышению квалификации</w:t>
            </w:r>
          </w:p>
        </w:tc>
        <w:tc>
          <w:tcPr>
            <w:tcW w:w="761"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07</w:t>
            </w:r>
          </w:p>
        </w:tc>
        <w:tc>
          <w:tcPr>
            <w:tcW w:w="560"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05</w:t>
            </w:r>
          </w:p>
        </w:tc>
        <w:tc>
          <w:tcPr>
            <w:tcW w:w="993"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4340000</w:t>
            </w:r>
          </w:p>
        </w:tc>
        <w:tc>
          <w:tcPr>
            <w:tcW w:w="567"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1,00</w:t>
            </w:r>
          </w:p>
        </w:tc>
      </w:tr>
      <w:tr w:rsidR="008B2459" w:rsidRPr="00D528D4">
        <w:trPr>
          <w:trHeight w:val="492"/>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Закупка товаров, работ и услуг для государственных (муниципальных) нужд</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07</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05</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4340000</w:t>
            </w:r>
          </w:p>
        </w:tc>
        <w:tc>
          <w:tcPr>
            <w:tcW w:w="567" w:type="dxa"/>
            <w:tcBorders>
              <w:top w:val="nil"/>
              <w:left w:val="single" w:sz="4" w:space="0" w:color="auto"/>
              <w:bottom w:val="single" w:sz="4" w:space="0" w:color="auto"/>
              <w:right w:val="nil"/>
            </w:tcBorders>
            <w:noWrap/>
            <w:vAlign w:val="center"/>
          </w:tcPr>
          <w:p w:rsidR="008B2459" w:rsidRPr="00D528D4" w:rsidRDefault="005475EE" w:rsidP="00A24576">
            <w:pPr>
              <w:jc w:val="center"/>
              <w:rPr>
                <w:sz w:val="18"/>
                <w:szCs w:val="18"/>
              </w:rPr>
            </w:pPr>
            <w:r>
              <w:rPr>
                <w:sz w:val="18"/>
                <w:szCs w:val="18"/>
              </w:rPr>
              <w:t>244</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1,00</w:t>
            </w:r>
          </w:p>
        </w:tc>
      </w:tr>
      <w:tr w:rsidR="008B2459" w:rsidRPr="00D528D4">
        <w:trPr>
          <w:trHeight w:val="289"/>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КУЛЬТУРА И КИНЕМАТОГРАФИЯ</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08</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833,10</w:t>
            </w:r>
          </w:p>
        </w:tc>
      </w:tr>
      <w:tr w:rsidR="008B2459" w:rsidRPr="00D528D4">
        <w:trPr>
          <w:trHeight w:val="289"/>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Культура</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08</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833,10</w:t>
            </w:r>
          </w:p>
        </w:tc>
      </w:tr>
      <w:tr w:rsidR="008B2459" w:rsidRPr="00D528D4">
        <w:trPr>
          <w:trHeight w:val="480"/>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lastRenderedPageBreak/>
              <w:t>Учреждения культуры и мероприятия в сфере культуры и кинематографии</w:t>
            </w:r>
          </w:p>
        </w:tc>
        <w:tc>
          <w:tcPr>
            <w:tcW w:w="761"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08</w:t>
            </w:r>
          </w:p>
        </w:tc>
        <w:tc>
          <w:tcPr>
            <w:tcW w:w="560"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993"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4400000</w:t>
            </w:r>
          </w:p>
        </w:tc>
        <w:tc>
          <w:tcPr>
            <w:tcW w:w="567"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833,10</w:t>
            </w:r>
          </w:p>
        </w:tc>
      </w:tr>
      <w:tr w:rsidR="008B2459" w:rsidRPr="00D528D4">
        <w:trPr>
          <w:trHeight w:val="480"/>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Обеспечение деятельности подведомственных учреждений</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08</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4409900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833,10</w:t>
            </w:r>
          </w:p>
        </w:tc>
      </w:tr>
      <w:tr w:rsidR="008B2459" w:rsidRPr="00D528D4">
        <w:trPr>
          <w:trHeight w:val="1020"/>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08</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4409900</w:t>
            </w:r>
          </w:p>
        </w:tc>
        <w:tc>
          <w:tcPr>
            <w:tcW w:w="567" w:type="dxa"/>
            <w:tcBorders>
              <w:top w:val="nil"/>
              <w:left w:val="single" w:sz="4" w:space="0" w:color="auto"/>
              <w:bottom w:val="single" w:sz="4" w:space="0" w:color="auto"/>
              <w:right w:val="nil"/>
            </w:tcBorders>
            <w:noWrap/>
            <w:vAlign w:val="center"/>
          </w:tcPr>
          <w:p w:rsidR="008B2459" w:rsidRPr="00D528D4" w:rsidRDefault="005475EE" w:rsidP="00A24576">
            <w:pPr>
              <w:jc w:val="center"/>
              <w:rPr>
                <w:sz w:val="18"/>
                <w:szCs w:val="18"/>
              </w:rPr>
            </w:pPr>
            <w:r>
              <w:rPr>
                <w:sz w:val="18"/>
                <w:szCs w:val="18"/>
              </w:rPr>
              <w:t>111</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Pr>
                <w:sz w:val="18"/>
                <w:szCs w:val="18"/>
              </w:rPr>
              <w:t>669,3</w:t>
            </w:r>
          </w:p>
        </w:tc>
      </w:tr>
      <w:tr w:rsidR="008B2459" w:rsidRPr="00D528D4">
        <w:trPr>
          <w:trHeight w:val="458"/>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Закупка товаров, работ и услуг для государственных (муниципальных) нужд</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08</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4409900</w:t>
            </w:r>
          </w:p>
        </w:tc>
        <w:tc>
          <w:tcPr>
            <w:tcW w:w="567" w:type="dxa"/>
            <w:tcBorders>
              <w:top w:val="nil"/>
              <w:left w:val="single" w:sz="4" w:space="0" w:color="auto"/>
              <w:bottom w:val="single" w:sz="4" w:space="0" w:color="auto"/>
              <w:right w:val="nil"/>
            </w:tcBorders>
            <w:noWrap/>
            <w:vAlign w:val="center"/>
          </w:tcPr>
          <w:p w:rsidR="008B2459" w:rsidRPr="00D528D4" w:rsidRDefault="005475EE" w:rsidP="00A24576">
            <w:pPr>
              <w:jc w:val="center"/>
              <w:rPr>
                <w:sz w:val="18"/>
                <w:szCs w:val="18"/>
              </w:rPr>
            </w:pPr>
            <w:r>
              <w:rPr>
                <w:sz w:val="18"/>
                <w:szCs w:val="18"/>
              </w:rPr>
              <w:t>244</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Pr>
                <w:sz w:val="18"/>
                <w:szCs w:val="18"/>
              </w:rPr>
              <w:t>163,3</w:t>
            </w:r>
          </w:p>
        </w:tc>
      </w:tr>
      <w:tr w:rsidR="008B2459" w:rsidRPr="00D528D4">
        <w:trPr>
          <w:trHeight w:val="289"/>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Иные бюджетные ассигнования</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08</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4409900</w:t>
            </w:r>
          </w:p>
        </w:tc>
        <w:tc>
          <w:tcPr>
            <w:tcW w:w="567" w:type="dxa"/>
            <w:tcBorders>
              <w:top w:val="nil"/>
              <w:left w:val="single" w:sz="4" w:space="0" w:color="auto"/>
              <w:bottom w:val="single" w:sz="4" w:space="0" w:color="auto"/>
              <w:right w:val="nil"/>
            </w:tcBorders>
            <w:noWrap/>
            <w:vAlign w:val="center"/>
          </w:tcPr>
          <w:p w:rsidR="008B2459" w:rsidRPr="00D528D4" w:rsidRDefault="005475EE" w:rsidP="00A24576">
            <w:pPr>
              <w:jc w:val="center"/>
              <w:rPr>
                <w:sz w:val="18"/>
                <w:szCs w:val="18"/>
              </w:rPr>
            </w:pPr>
            <w:r>
              <w:rPr>
                <w:sz w:val="18"/>
                <w:szCs w:val="18"/>
              </w:rPr>
              <w:t>852</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 </w:t>
            </w:r>
            <w:r>
              <w:rPr>
                <w:sz w:val="18"/>
                <w:szCs w:val="18"/>
              </w:rPr>
              <w:t>0,50</w:t>
            </w:r>
          </w:p>
        </w:tc>
      </w:tr>
      <w:tr w:rsidR="008B2459" w:rsidRPr="00D528D4">
        <w:trPr>
          <w:trHeight w:val="492"/>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ОБСЛУЖИВАНИЕ ГОСУДАРСТВЕННОГО И МУНИЦИПАЛЬНОГО ДОЛГА</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13</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1,00</w:t>
            </w:r>
          </w:p>
        </w:tc>
      </w:tr>
      <w:tr w:rsidR="008B2459" w:rsidRPr="00D528D4">
        <w:trPr>
          <w:trHeight w:val="52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Обслуживание внутреннего государственного и муниципального долга</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13</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1,00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Процентные платежи по долговым обязательствам</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13</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0650000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1,00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Процентные платежи по муниципальному долгу</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13</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0652400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1,00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Обслуживание государственного (муниципального) долга</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13</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0652400</w:t>
            </w:r>
          </w:p>
        </w:tc>
        <w:tc>
          <w:tcPr>
            <w:tcW w:w="567" w:type="dxa"/>
            <w:tcBorders>
              <w:top w:val="nil"/>
              <w:left w:val="single" w:sz="4" w:space="0" w:color="auto"/>
              <w:bottom w:val="single" w:sz="4" w:space="0" w:color="auto"/>
              <w:right w:val="nil"/>
            </w:tcBorders>
            <w:noWrap/>
            <w:vAlign w:val="center"/>
          </w:tcPr>
          <w:p w:rsidR="008B2459" w:rsidRPr="00D528D4" w:rsidRDefault="005475EE" w:rsidP="00A24576">
            <w:pPr>
              <w:jc w:val="center"/>
              <w:rPr>
                <w:sz w:val="18"/>
                <w:szCs w:val="18"/>
              </w:rPr>
            </w:pPr>
            <w:r>
              <w:rPr>
                <w:sz w:val="18"/>
                <w:szCs w:val="18"/>
              </w:rPr>
              <w:t>730</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1,00</w:t>
            </w:r>
          </w:p>
        </w:tc>
      </w:tr>
      <w:tr w:rsidR="008B2459" w:rsidRPr="00D528D4">
        <w:trPr>
          <w:trHeight w:val="930"/>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 xml:space="preserve">МЕЖБЮДЖЕТНЫЕ ТРАНСФЕРТЫ ОБЩЕГО ХАРАКТЕРА БЮДЖЕТАМ СУБЪЕКТОВ РОССИЙСКОЙ ФЕДЕРАЦИИ И МУНИЦИПАЛЬНЫХ ОБРАЗОВАНИЙ </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14</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87,40</w:t>
            </w:r>
          </w:p>
        </w:tc>
      </w:tr>
      <w:tr w:rsidR="008B2459" w:rsidRPr="00D528D4">
        <w:trPr>
          <w:trHeight w:val="732"/>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 xml:space="preserve">Прочие межбюджетные трансферты общего характера бюджетам субъектов Российской Федерации и муниципальных образований </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14</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87,40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Межбюджетные трансферты</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14</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5210000</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87,40</w:t>
            </w:r>
          </w:p>
        </w:tc>
      </w:tr>
      <w:tr w:rsidR="008B2459" w:rsidRPr="00D528D4">
        <w:trPr>
          <w:trHeight w:val="998"/>
        </w:trPr>
        <w:tc>
          <w:tcPr>
            <w:tcW w:w="4224" w:type="dxa"/>
            <w:tcBorders>
              <w:top w:val="single" w:sz="4" w:space="0" w:color="auto"/>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 xml:space="preserve">Межбюджетные трансферты бюджетам муниципальных районов </w:t>
            </w:r>
            <w:proofErr w:type="gramStart"/>
            <w:r w:rsidRPr="00D528D4">
              <w:rPr>
                <w:sz w:val="18"/>
                <w:szCs w:val="18"/>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61"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14</w:t>
            </w:r>
          </w:p>
        </w:tc>
        <w:tc>
          <w:tcPr>
            <w:tcW w:w="560"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5212600</w:t>
            </w:r>
          </w:p>
        </w:tc>
        <w:tc>
          <w:tcPr>
            <w:tcW w:w="567"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87,40</w:t>
            </w:r>
          </w:p>
        </w:tc>
      </w:tr>
      <w:tr w:rsidR="008B2459" w:rsidRPr="00D528D4">
        <w:trPr>
          <w:trHeight w:val="803"/>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Межбюджетные трансферты на осуществление части полномочий поселения по формированию, утверждению, исполнению бюджета</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14</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5212601</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51,20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Межбюджетные трансферты</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14</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5212601</w:t>
            </w:r>
          </w:p>
        </w:tc>
        <w:tc>
          <w:tcPr>
            <w:tcW w:w="567" w:type="dxa"/>
            <w:tcBorders>
              <w:top w:val="nil"/>
              <w:left w:val="single" w:sz="4" w:space="0" w:color="auto"/>
              <w:bottom w:val="single" w:sz="4" w:space="0" w:color="auto"/>
              <w:right w:val="nil"/>
            </w:tcBorders>
            <w:noWrap/>
            <w:vAlign w:val="center"/>
          </w:tcPr>
          <w:p w:rsidR="008B2459" w:rsidRPr="00D528D4" w:rsidRDefault="005475EE" w:rsidP="00A24576">
            <w:pPr>
              <w:jc w:val="center"/>
              <w:rPr>
                <w:sz w:val="18"/>
                <w:szCs w:val="18"/>
              </w:rPr>
            </w:pPr>
            <w:r>
              <w:rPr>
                <w:sz w:val="18"/>
                <w:szCs w:val="18"/>
              </w:rPr>
              <w:t>540</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51,20</w:t>
            </w:r>
          </w:p>
        </w:tc>
      </w:tr>
      <w:tr w:rsidR="008B2459" w:rsidRPr="00D528D4">
        <w:trPr>
          <w:trHeight w:val="1189"/>
        </w:trPr>
        <w:tc>
          <w:tcPr>
            <w:tcW w:w="4224" w:type="dxa"/>
            <w:tcBorders>
              <w:top w:val="single" w:sz="4" w:space="0" w:color="auto"/>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Межбюджетные трансферты на осуществление части полномочий поселения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761"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14</w:t>
            </w:r>
          </w:p>
        </w:tc>
        <w:tc>
          <w:tcPr>
            <w:tcW w:w="560"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5212602</w:t>
            </w:r>
          </w:p>
        </w:tc>
        <w:tc>
          <w:tcPr>
            <w:tcW w:w="567" w:type="dxa"/>
            <w:tcBorders>
              <w:top w:val="single" w:sz="4" w:space="0" w:color="auto"/>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25,60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Межбюджетные трансферты</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14</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5212602</w:t>
            </w:r>
          </w:p>
        </w:tc>
        <w:tc>
          <w:tcPr>
            <w:tcW w:w="567" w:type="dxa"/>
            <w:tcBorders>
              <w:top w:val="nil"/>
              <w:left w:val="single" w:sz="4" w:space="0" w:color="auto"/>
              <w:bottom w:val="single" w:sz="4" w:space="0" w:color="auto"/>
              <w:right w:val="nil"/>
            </w:tcBorders>
            <w:noWrap/>
            <w:vAlign w:val="center"/>
          </w:tcPr>
          <w:p w:rsidR="008B2459" w:rsidRPr="00D528D4" w:rsidRDefault="005475EE" w:rsidP="00A24576">
            <w:pPr>
              <w:jc w:val="center"/>
              <w:rPr>
                <w:sz w:val="18"/>
                <w:szCs w:val="18"/>
              </w:rPr>
            </w:pPr>
            <w:r>
              <w:rPr>
                <w:sz w:val="18"/>
                <w:szCs w:val="18"/>
              </w:rPr>
              <w:t>540</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25,60</w:t>
            </w:r>
          </w:p>
        </w:tc>
      </w:tr>
      <w:tr w:rsidR="008B2459" w:rsidRPr="00D528D4">
        <w:trPr>
          <w:trHeight w:val="803"/>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Межбюджетные трансферты на осуществление полномочий поселения по осуществлению внешнего муниципального финансового контроля</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14</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5212603</w:t>
            </w:r>
          </w:p>
        </w:tc>
        <w:tc>
          <w:tcPr>
            <w:tcW w:w="567"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10,60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A24576">
            <w:pPr>
              <w:rPr>
                <w:sz w:val="18"/>
                <w:szCs w:val="18"/>
              </w:rPr>
            </w:pPr>
            <w:r w:rsidRPr="00D528D4">
              <w:rPr>
                <w:sz w:val="18"/>
                <w:szCs w:val="18"/>
              </w:rPr>
              <w:t>Межбюджетные трансферты</w:t>
            </w:r>
          </w:p>
        </w:tc>
        <w:tc>
          <w:tcPr>
            <w:tcW w:w="761"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14</w:t>
            </w:r>
          </w:p>
        </w:tc>
        <w:tc>
          <w:tcPr>
            <w:tcW w:w="560"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A24576">
            <w:pPr>
              <w:jc w:val="center"/>
              <w:rPr>
                <w:sz w:val="18"/>
                <w:szCs w:val="18"/>
              </w:rPr>
            </w:pPr>
            <w:r w:rsidRPr="00D528D4">
              <w:rPr>
                <w:sz w:val="18"/>
                <w:szCs w:val="18"/>
              </w:rPr>
              <w:t>5212603</w:t>
            </w:r>
          </w:p>
        </w:tc>
        <w:tc>
          <w:tcPr>
            <w:tcW w:w="567" w:type="dxa"/>
            <w:tcBorders>
              <w:top w:val="nil"/>
              <w:left w:val="single" w:sz="4" w:space="0" w:color="auto"/>
              <w:bottom w:val="single" w:sz="4" w:space="0" w:color="auto"/>
              <w:right w:val="nil"/>
            </w:tcBorders>
            <w:noWrap/>
            <w:vAlign w:val="center"/>
          </w:tcPr>
          <w:p w:rsidR="008B2459" w:rsidRPr="00D528D4" w:rsidRDefault="005475EE" w:rsidP="00A24576">
            <w:pPr>
              <w:jc w:val="center"/>
              <w:rPr>
                <w:sz w:val="18"/>
                <w:szCs w:val="18"/>
              </w:rPr>
            </w:pPr>
            <w:r>
              <w:rPr>
                <w:sz w:val="18"/>
                <w:szCs w:val="18"/>
              </w:rPr>
              <w:t>540</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A24576">
            <w:pPr>
              <w:jc w:val="center"/>
              <w:rPr>
                <w:sz w:val="18"/>
                <w:szCs w:val="18"/>
              </w:rPr>
            </w:pPr>
            <w:r w:rsidRPr="00D528D4">
              <w:rPr>
                <w:sz w:val="18"/>
                <w:szCs w:val="18"/>
              </w:rPr>
              <w:t>10,60</w:t>
            </w:r>
          </w:p>
        </w:tc>
      </w:tr>
    </w:tbl>
    <w:p w:rsidR="008B2459" w:rsidRDefault="008B2459" w:rsidP="00F907A3">
      <w:pPr>
        <w:jc w:val="center"/>
        <w:rPr>
          <w:b/>
          <w:bCs/>
        </w:rPr>
      </w:pPr>
    </w:p>
    <w:p w:rsidR="008B2459" w:rsidRPr="00F907A3" w:rsidRDefault="008B2459" w:rsidP="00F907A3"/>
    <w:p w:rsidR="008B2459" w:rsidRDefault="008B2459" w:rsidP="00F907A3">
      <w:r w:rsidRPr="00F907A3">
        <w:t>Глава Нижнеир</w:t>
      </w:r>
      <w:r>
        <w:t>етского</w:t>
      </w:r>
    </w:p>
    <w:p w:rsidR="008B2459" w:rsidRPr="00F907A3" w:rsidRDefault="008B2459" w:rsidP="00F907A3">
      <w:r>
        <w:t>сельского поселения</w:t>
      </w:r>
      <w:r>
        <w:tab/>
      </w:r>
      <w:r>
        <w:tab/>
      </w:r>
      <w:r>
        <w:tab/>
      </w:r>
      <w:r>
        <w:tab/>
      </w:r>
      <w:r w:rsidRPr="00F907A3">
        <w:t>Т.В. Винокурова</w:t>
      </w:r>
    </w:p>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Pr="00F907A3" w:rsidRDefault="008B2459" w:rsidP="00F907A3"/>
    <w:p w:rsidR="008B2459" w:rsidRPr="00F907A3" w:rsidRDefault="008B2459" w:rsidP="00F907A3">
      <w:pPr>
        <w:ind w:left="4248" w:firstLine="708"/>
      </w:pPr>
      <w:r>
        <w:t>Приложение № 7</w:t>
      </w:r>
      <w:r>
        <w:tab/>
      </w:r>
      <w:r>
        <w:tab/>
      </w:r>
      <w:r>
        <w:tab/>
      </w:r>
      <w:r>
        <w:tab/>
      </w:r>
      <w:r>
        <w:tab/>
      </w:r>
      <w:r w:rsidRPr="00F907A3">
        <w:t>к Решению Думы</w:t>
      </w:r>
    </w:p>
    <w:p w:rsidR="008B2459" w:rsidRPr="00F907A3" w:rsidRDefault="008B2459" w:rsidP="00F907A3">
      <w:r w:rsidRPr="00F907A3">
        <w:tab/>
      </w:r>
      <w:r w:rsidRPr="00F907A3">
        <w:tab/>
      </w:r>
      <w:r w:rsidRPr="00F907A3">
        <w:tab/>
      </w:r>
      <w:r w:rsidRPr="00F907A3">
        <w:tab/>
      </w:r>
      <w:r w:rsidRPr="00F907A3">
        <w:tab/>
      </w:r>
      <w:r w:rsidRPr="00F907A3">
        <w:tab/>
      </w:r>
      <w:r w:rsidRPr="00F907A3">
        <w:tab/>
        <w:t xml:space="preserve">«О </w:t>
      </w:r>
      <w:r>
        <w:t>бюджете</w:t>
      </w:r>
      <w:r w:rsidRPr="00F907A3">
        <w:t xml:space="preserve"> Нижнеиретского </w:t>
      </w:r>
    </w:p>
    <w:p w:rsidR="008B2459" w:rsidRPr="00F907A3" w:rsidRDefault="008B2459" w:rsidP="00F907A3">
      <w:pPr>
        <w:ind w:left="4944"/>
      </w:pPr>
      <w:r>
        <w:t>сельского поселения на 2014 год и на плановый период 2015-2016</w:t>
      </w:r>
      <w:r w:rsidRPr="00F907A3">
        <w:t xml:space="preserve"> годов»</w:t>
      </w:r>
    </w:p>
    <w:p w:rsidR="008B2459" w:rsidRPr="00F907A3" w:rsidRDefault="008B2459" w:rsidP="00F907A3">
      <w:r>
        <w:tab/>
      </w:r>
      <w:r>
        <w:tab/>
      </w:r>
      <w:r>
        <w:tab/>
      </w:r>
      <w:r>
        <w:tab/>
      </w:r>
      <w:r>
        <w:tab/>
      </w:r>
      <w:r>
        <w:tab/>
      </w:r>
      <w:r>
        <w:tab/>
        <w:t>От 27.12.2013</w:t>
      </w:r>
      <w:r w:rsidRPr="00F907A3">
        <w:t>г</w:t>
      </w:r>
      <w:r>
        <w:t xml:space="preserve"> № 30</w:t>
      </w:r>
    </w:p>
    <w:p w:rsidR="008B2459" w:rsidRPr="00F907A3" w:rsidRDefault="008B2459" w:rsidP="00F907A3"/>
    <w:p w:rsidR="008B2459" w:rsidRDefault="008B2459" w:rsidP="00F907A3">
      <w:pPr>
        <w:jc w:val="center"/>
        <w:rPr>
          <w:b/>
          <w:bCs/>
        </w:rPr>
      </w:pPr>
      <w:r w:rsidRPr="00F907A3">
        <w:rPr>
          <w:b/>
          <w:bCs/>
        </w:rPr>
        <w:t>Распредел</w:t>
      </w:r>
      <w:r>
        <w:rPr>
          <w:b/>
          <w:bCs/>
        </w:rPr>
        <w:t xml:space="preserve">ение бюджетных ассигнований </w:t>
      </w:r>
      <w:r w:rsidRPr="00F907A3">
        <w:rPr>
          <w:b/>
          <w:bCs/>
        </w:rPr>
        <w:t xml:space="preserve">по разделам, подразделам, целевым статьям и видам </w:t>
      </w:r>
      <w:proofErr w:type="gramStart"/>
      <w:r w:rsidRPr="00F907A3">
        <w:rPr>
          <w:b/>
          <w:bCs/>
        </w:rPr>
        <w:t>расходов классификации расходов бюджета поселения</w:t>
      </w:r>
      <w:proofErr w:type="gramEnd"/>
      <w:r w:rsidRPr="00F907A3">
        <w:rPr>
          <w:b/>
          <w:bCs/>
        </w:rPr>
        <w:t xml:space="preserve"> на плановый период 2014 и 2015 годы</w:t>
      </w:r>
    </w:p>
    <w:p w:rsidR="008B2459" w:rsidRDefault="008B2459" w:rsidP="00F907A3">
      <w:pPr>
        <w:jc w:val="center"/>
        <w:rPr>
          <w:b/>
          <w:bCs/>
        </w:rPr>
      </w:pPr>
    </w:p>
    <w:tbl>
      <w:tblPr>
        <w:tblW w:w="79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8"/>
        <w:gridCol w:w="425"/>
        <w:gridCol w:w="567"/>
        <w:gridCol w:w="992"/>
        <w:gridCol w:w="570"/>
        <w:gridCol w:w="850"/>
        <w:gridCol w:w="851"/>
      </w:tblGrid>
      <w:tr w:rsidR="008B2459" w:rsidRPr="00EA47B1">
        <w:trPr>
          <w:trHeight w:val="405"/>
        </w:trPr>
        <w:tc>
          <w:tcPr>
            <w:tcW w:w="3686" w:type="dxa"/>
            <w:noWrap/>
            <w:vAlign w:val="center"/>
          </w:tcPr>
          <w:p w:rsidR="008B2459" w:rsidRPr="00EA47B1" w:rsidRDefault="008B2459" w:rsidP="004F1B6A">
            <w:pPr>
              <w:spacing w:line="276" w:lineRule="auto"/>
              <w:rPr>
                <w:sz w:val="20"/>
                <w:szCs w:val="20"/>
                <w:lang w:eastAsia="en-US"/>
              </w:rPr>
            </w:pPr>
            <w:r w:rsidRPr="00EA47B1">
              <w:rPr>
                <w:sz w:val="20"/>
                <w:szCs w:val="20"/>
                <w:lang w:eastAsia="en-US"/>
              </w:rPr>
              <w:t>Наименование показателя</w:t>
            </w:r>
          </w:p>
        </w:tc>
        <w:tc>
          <w:tcPr>
            <w:tcW w:w="2554" w:type="dxa"/>
            <w:gridSpan w:val="4"/>
            <w:vAlign w:val="center"/>
          </w:tcPr>
          <w:p w:rsidR="008B2459" w:rsidRPr="00EA47B1" w:rsidRDefault="008B2459" w:rsidP="00C12453">
            <w:pPr>
              <w:spacing w:line="276" w:lineRule="auto"/>
              <w:jc w:val="center"/>
              <w:rPr>
                <w:sz w:val="20"/>
                <w:szCs w:val="20"/>
                <w:lang w:eastAsia="en-US"/>
              </w:rPr>
            </w:pPr>
            <w:r>
              <w:rPr>
                <w:sz w:val="20"/>
                <w:szCs w:val="20"/>
                <w:lang w:eastAsia="en-US"/>
              </w:rPr>
              <w:t>Коды классификации расходов бюджетов</w:t>
            </w:r>
          </w:p>
        </w:tc>
        <w:tc>
          <w:tcPr>
            <w:tcW w:w="1698" w:type="dxa"/>
            <w:gridSpan w:val="2"/>
            <w:vAlign w:val="center"/>
          </w:tcPr>
          <w:p w:rsidR="008B2459" w:rsidRPr="00EA47B1" w:rsidRDefault="008B2459" w:rsidP="008915AE">
            <w:pPr>
              <w:spacing w:line="276" w:lineRule="auto"/>
              <w:jc w:val="center"/>
              <w:rPr>
                <w:sz w:val="20"/>
                <w:szCs w:val="20"/>
                <w:lang w:eastAsia="en-US"/>
              </w:rPr>
            </w:pPr>
            <w:r>
              <w:rPr>
                <w:sz w:val="20"/>
                <w:szCs w:val="20"/>
                <w:lang w:eastAsia="en-US"/>
              </w:rPr>
              <w:t>План</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3701" w:type="dxa"/>
            <w:tcBorders>
              <w:top w:val="single" w:sz="8" w:space="0" w:color="auto"/>
              <w:left w:val="single" w:sz="4" w:space="0" w:color="auto"/>
              <w:bottom w:val="single" w:sz="8" w:space="0" w:color="auto"/>
              <w:right w:val="single" w:sz="8" w:space="0" w:color="auto"/>
            </w:tcBorders>
            <w:vAlign w:val="center"/>
          </w:tcPr>
          <w:p w:rsidR="008B2459" w:rsidRPr="00ED7A28" w:rsidRDefault="008B2459" w:rsidP="004F1B6A">
            <w:pPr>
              <w:jc w:val="center"/>
              <w:rPr>
                <w:b/>
                <w:bCs/>
                <w:sz w:val="18"/>
                <w:szCs w:val="18"/>
              </w:rPr>
            </w:pPr>
            <w:r w:rsidRPr="00ED7A28">
              <w:rPr>
                <w:b/>
                <w:bCs/>
                <w:sz w:val="18"/>
                <w:szCs w:val="18"/>
              </w:rPr>
              <w:t>Наименование</w:t>
            </w:r>
          </w:p>
        </w:tc>
        <w:tc>
          <w:tcPr>
            <w:tcW w:w="425" w:type="dxa"/>
            <w:tcBorders>
              <w:top w:val="single" w:sz="8" w:space="0" w:color="auto"/>
              <w:left w:val="single" w:sz="8" w:space="0" w:color="auto"/>
              <w:bottom w:val="single" w:sz="8" w:space="0" w:color="auto"/>
              <w:right w:val="nil"/>
            </w:tcBorders>
            <w:vAlign w:val="center"/>
          </w:tcPr>
          <w:p w:rsidR="008B2459" w:rsidRPr="00ED7A28" w:rsidRDefault="008B2459" w:rsidP="004F1B6A">
            <w:pPr>
              <w:jc w:val="center"/>
              <w:rPr>
                <w:b/>
                <w:bCs/>
                <w:sz w:val="18"/>
                <w:szCs w:val="18"/>
              </w:rPr>
            </w:pPr>
            <w:r w:rsidRPr="00ED7A28">
              <w:rPr>
                <w:b/>
                <w:bCs/>
                <w:sz w:val="18"/>
                <w:szCs w:val="18"/>
              </w:rPr>
              <w:t>Раздел</w:t>
            </w:r>
          </w:p>
        </w:tc>
        <w:tc>
          <w:tcPr>
            <w:tcW w:w="567" w:type="dxa"/>
            <w:tcBorders>
              <w:top w:val="single" w:sz="8" w:space="0" w:color="auto"/>
              <w:left w:val="single" w:sz="8" w:space="0" w:color="auto"/>
              <w:bottom w:val="single" w:sz="8" w:space="0" w:color="auto"/>
              <w:right w:val="nil"/>
            </w:tcBorders>
            <w:vAlign w:val="center"/>
          </w:tcPr>
          <w:p w:rsidR="008B2459" w:rsidRPr="00ED7A28" w:rsidRDefault="008B2459" w:rsidP="004F1B6A">
            <w:pPr>
              <w:jc w:val="center"/>
              <w:rPr>
                <w:b/>
                <w:bCs/>
                <w:sz w:val="18"/>
                <w:szCs w:val="18"/>
              </w:rPr>
            </w:pPr>
            <w:r w:rsidRPr="00ED7A28">
              <w:rPr>
                <w:b/>
                <w:bCs/>
                <w:sz w:val="18"/>
                <w:szCs w:val="18"/>
              </w:rPr>
              <w:t>Подраздел</w:t>
            </w:r>
          </w:p>
        </w:tc>
        <w:tc>
          <w:tcPr>
            <w:tcW w:w="992" w:type="dxa"/>
            <w:tcBorders>
              <w:top w:val="single" w:sz="8" w:space="0" w:color="auto"/>
              <w:left w:val="single" w:sz="8" w:space="0" w:color="auto"/>
              <w:bottom w:val="single" w:sz="8" w:space="0" w:color="auto"/>
              <w:right w:val="nil"/>
            </w:tcBorders>
            <w:vAlign w:val="center"/>
          </w:tcPr>
          <w:p w:rsidR="008B2459" w:rsidRPr="00ED7A28" w:rsidRDefault="008B2459" w:rsidP="00C12453">
            <w:pPr>
              <w:rPr>
                <w:b/>
                <w:bCs/>
                <w:sz w:val="18"/>
                <w:szCs w:val="18"/>
              </w:rPr>
            </w:pPr>
            <w:r>
              <w:rPr>
                <w:b/>
                <w:bCs/>
                <w:sz w:val="18"/>
                <w:szCs w:val="18"/>
              </w:rPr>
              <w:t>Целевая статья</w:t>
            </w:r>
          </w:p>
        </w:tc>
        <w:tc>
          <w:tcPr>
            <w:tcW w:w="567" w:type="dxa"/>
            <w:tcBorders>
              <w:top w:val="single" w:sz="8" w:space="0" w:color="auto"/>
              <w:left w:val="single" w:sz="8" w:space="0" w:color="auto"/>
              <w:bottom w:val="single" w:sz="8" w:space="0" w:color="auto"/>
              <w:right w:val="nil"/>
            </w:tcBorders>
            <w:vAlign w:val="center"/>
          </w:tcPr>
          <w:p w:rsidR="008B2459" w:rsidRPr="00ED7A28" w:rsidRDefault="008B2459" w:rsidP="004F1B6A">
            <w:pPr>
              <w:jc w:val="center"/>
              <w:rPr>
                <w:b/>
                <w:bCs/>
                <w:sz w:val="18"/>
                <w:szCs w:val="18"/>
              </w:rPr>
            </w:pPr>
            <w:r>
              <w:rPr>
                <w:b/>
                <w:bCs/>
                <w:sz w:val="18"/>
                <w:szCs w:val="18"/>
              </w:rPr>
              <w:t>Вид расхода</w:t>
            </w:r>
          </w:p>
        </w:tc>
        <w:tc>
          <w:tcPr>
            <w:tcW w:w="850" w:type="dxa"/>
            <w:tcBorders>
              <w:top w:val="single" w:sz="8" w:space="0" w:color="auto"/>
              <w:left w:val="single" w:sz="8" w:space="0" w:color="auto"/>
              <w:bottom w:val="single" w:sz="8" w:space="0" w:color="auto"/>
              <w:right w:val="single" w:sz="8" w:space="0" w:color="auto"/>
            </w:tcBorders>
            <w:vAlign w:val="center"/>
          </w:tcPr>
          <w:p w:rsidR="008B2459" w:rsidRDefault="008B2459" w:rsidP="004F1B6A">
            <w:pPr>
              <w:jc w:val="center"/>
              <w:rPr>
                <w:b/>
                <w:bCs/>
                <w:sz w:val="18"/>
                <w:szCs w:val="18"/>
              </w:rPr>
            </w:pPr>
            <w:r w:rsidRPr="00ED7A28">
              <w:rPr>
                <w:b/>
                <w:bCs/>
                <w:sz w:val="18"/>
                <w:szCs w:val="18"/>
              </w:rPr>
              <w:t xml:space="preserve"> Год</w:t>
            </w:r>
          </w:p>
          <w:p w:rsidR="008B2459" w:rsidRPr="00ED7A28" w:rsidRDefault="008B2459" w:rsidP="004F1B6A">
            <w:pPr>
              <w:jc w:val="center"/>
              <w:rPr>
                <w:b/>
                <w:bCs/>
                <w:sz w:val="18"/>
                <w:szCs w:val="18"/>
              </w:rPr>
            </w:pPr>
            <w:r>
              <w:rPr>
                <w:b/>
                <w:bCs/>
                <w:sz w:val="18"/>
                <w:szCs w:val="18"/>
              </w:rPr>
              <w:t>2015</w:t>
            </w:r>
          </w:p>
        </w:tc>
        <w:tc>
          <w:tcPr>
            <w:tcW w:w="851" w:type="dxa"/>
            <w:tcBorders>
              <w:top w:val="single" w:sz="8" w:space="0" w:color="auto"/>
              <w:left w:val="nil"/>
              <w:bottom w:val="single" w:sz="8" w:space="0" w:color="auto"/>
              <w:right w:val="single" w:sz="4" w:space="0" w:color="auto"/>
            </w:tcBorders>
            <w:vAlign w:val="center"/>
          </w:tcPr>
          <w:p w:rsidR="008B2459" w:rsidRDefault="008B2459" w:rsidP="004F1B6A">
            <w:pPr>
              <w:jc w:val="center"/>
              <w:rPr>
                <w:b/>
                <w:bCs/>
                <w:sz w:val="18"/>
                <w:szCs w:val="18"/>
              </w:rPr>
            </w:pPr>
            <w:r w:rsidRPr="00ED7A28">
              <w:rPr>
                <w:b/>
                <w:bCs/>
                <w:sz w:val="18"/>
                <w:szCs w:val="18"/>
              </w:rPr>
              <w:t xml:space="preserve"> Год</w:t>
            </w:r>
          </w:p>
          <w:p w:rsidR="008B2459" w:rsidRPr="00ED7A28" w:rsidRDefault="008B2459" w:rsidP="004F1B6A">
            <w:pPr>
              <w:jc w:val="center"/>
              <w:rPr>
                <w:b/>
                <w:bCs/>
                <w:sz w:val="18"/>
                <w:szCs w:val="18"/>
              </w:rPr>
            </w:pPr>
            <w:r>
              <w:rPr>
                <w:b/>
                <w:bCs/>
                <w:sz w:val="18"/>
                <w:szCs w:val="18"/>
              </w:rPr>
              <w:t>2016</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01" w:type="dxa"/>
            <w:tcBorders>
              <w:top w:val="nil"/>
              <w:left w:val="single" w:sz="4" w:space="0" w:color="auto"/>
              <w:bottom w:val="single" w:sz="8" w:space="0" w:color="auto"/>
              <w:right w:val="single" w:sz="8" w:space="0" w:color="auto"/>
            </w:tcBorders>
            <w:noWrap/>
            <w:vAlign w:val="center"/>
          </w:tcPr>
          <w:p w:rsidR="008B2459" w:rsidRPr="00ED7A28" w:rsidRDefault="008B2459" w:rsidP="004F1B6A">
            <w:pPr>
              <w:jc w:val="center"/>
              <w:rPr>
                <w:b/>
                <w:bCs/>
                <w:sz w:val="18"/>
                <w:szCs w:val="18"/>
              </w:rPr>
            </w:pPr>
            <w:r w:rsidRPr="00ED7A28">
              <w:rPr>
                <w:b/>
                <w:bCs/>
                <w:sz w:val="18"/>
                <w:szCs w:val="18"/>
              </w:rPr>
              <w:t>1</w:t>
            </w:r>
          </w:p>
        </w:tc>
        <w:tc>
          <w:tcPr>
            <w:tcW w:w="425" w:type="dxa"/>
            <w:tcBorders>
              <w:top w:val="nil"/>
              <w:left w:val="nil"/>
              <w:bottom w:val="single" w:sz="8" w:space="0" w:color="auto"/>
              <w:right w:val="single" w:sz="8" w:space="0" w:color="auto"/>
            </w:tcBorders>
            <w:noWrap/>
            <w:vAlign w:val="center"/>
          </w:tcPr>
          <w:p w:rsidR="008B2459" w:rsidRPr="00ED7A28" w:rsidRDefault="008B2459" w:rsidP="004F1B6A">
            <w:pPr>
              <w:jc w:val="center"/>
              <w:rPr>
                <w:b/>
                <w:bCs/>
                <w:sz w:val="18"/>
                <w:szCs w:val="18"/>
              </w:rPr>
            </w:pPr>
            <w:r>
              <w:rPr>
                <w:b/>
                <w:bCs/>
                <w:sz w:val="18"/>
                <w:szCs w:val="18"/>
              </w:rPr>
              <w:t>2</w:t>
            </w:r>
          </w:p>
        </w:tc>
        <w:tc>
          <w:tcPr>
            <w:tcW w:w="567" w:type="dxa"/>
            <w:tcBorders>
              <w:top w:val="nil"/>
              <w:left w:val="nil"/>
              <w:bottom w:val="single" w:sz="8" w:space="0" w:color="auto"/>
              <w:right w:val="single" w:sz="8" w:space="0" w:color="auto"/>
            </w:tcBorders>
            <w:noWrap/>
            <w:vAlign w:val="center"/>
          </w:tcPr>
          <w:p w:rsidR="008B2459" w:rsidRPr="00ED7A28" w:rsidRDefault="008B2459" w:rsidP="004F1B6A">
            <w:pPr>
              <w:jc w:val="center"/>
              <w:rPr>
                <w:b/>
                <w:bCs/>
                <w:sz w:val="18"/>
                <w:szCs w:val="18"/>
              </w:rPr>
            </w:pPr>
            <w:r>
              <w:rPr>
                <w:b/>
                <w:bCs/>
                <w:sz w:val="18"/>
                <w:szCs w:val="18"/>
              </w:rPr>
              <w:t>3</w:t>
            </w:r>
          </w:p>
        </w:tc>
        <w:tc>
          <w:tcPr>
            <w:tcW w:w="992" w:type="dxa"/>
            <w:tcBorders>
              <w:top w:val="nil"/>
              <w:left w:val="nil"/>
              <w:bottom w:val="single" w:sz="8" w:space="0" w:color="auto"/>
              <w:right w:val="single" w:sz="8" w:space="0" w:color="auto"/>
            </w:tcBorders>
            <w:noWrap/>
            <w:vAlign w:val="center"/>
          </w:tcPr>
          <w:p w:rsidR="008B2459" w:rsidRPr="00ED7A28" w:rsidRDefault="008B2459" w:rsidP="004F1B6A">
            <w:pPr>
              <w:jc w:val="center"/>
              <w:rPr>
                <w:b/>
                <w:bCs/>
                <w:sz w:val="18"/>
                <w:szCs w:val="18"/>
              </w:rPr>
            </w:pPr>
            <w:r>
              <w:rPr>
                <w:b/>
                <w:bCs/>
                <w:sz w:val="18"/>
                <w:szCs w:val="18"/>
              </w:rPr>
              <w:t>4</w:t>
            </w:r>
          </w:p>
        </w:tc>
        <w:tc>
          <w:tcPr>
            <w:tcW w:w="567" w:type="dxa"/>
            <w:tcBorders>
              <w:top w:val="nil"/>
              <w:left w:val="nil"/>
              <w:bottom w:val="single" w:sz="8" w:space="0" w:color="auto"/>
              <w:right w:val="single" w:sz="8" w:space="0" w:color="auto"/>
            </w:tcBorders>
            <w:noWrap/>
            <w:vAlign w:val="center"/>
          </w:tcPr>
          <w:p w:rsidR="008B2459" w:rsidRPr="00ED7A28" w:rsidRDefault="008B2459" w:rsidP="004F1B6A">
            <w:pPr>
              <w:jc w:val="center"/>
              <w:rPr>
                <w:b/>
                <w:bCs/>
                <w:sz w:val="18"/>
                <w:szCs w:val="18"/>
              </w:rPr>
            </w:pPr>
            <w:r>
              <w:rPr>
                <w:b/>
                <w:bCs/>
                <w:sz w:val="18"/>
                <w:szCs w:val="18"/>
              </w:rPr>
              <w:t>5</w:t>
            </w:r>
          </w:p>
        </w:tc>
        <w:tc>
          <w:tcPr>
            <w:tcW w:w="850" w:type="dxa"/>
            <w:tcBorders>
              <w:top w:val="nil"/>
              <w:left w:val="single" w:sz="8" w:space="0" w:color="auto"/>
              <w:bottom w:val="single" w:sz="8" w:space="0" w:color="auto"/>
              <w:right w:val="nil"/>
            </w:tcBorders>
            <w:noWrap/>
            <w:vAlign w:val="center"/>
          </w:tcPr>
          <w:p w:rsidR="008B2459" w:rsidRPr="00ED7A28" w:rsidRDefault="008B2459" w:rsidP="004F1B6A">
            <w:pPr>
              <w:jc w:val="center"/>
              <w:rPr>
                <w:b/>
                <w:bCs/>
                <w:sz w:val="18"/>
                <w:szCs w:val="18"/>
              </w:rPr>
            </w:pPr>
            <w:r>
              <w:rPr>
                <w:b/>
                <w:bCs/>
                <w:sz w:val="18"/>
                <w:szCs w:val="18"/>
              </w:rPr>
              <w:t>6</w:t>
            </w:r>
          </w:p>
        </w:tc>
        <w:tc>
          <w:tcPr>
            <w:tcW w:w="851" w:type="dxa"/>
            <w:tcBorders>
              <w:top w:val="nil"/>
              <w:left w:val="single" w:sz="8" w:space="0" w:color="auto"/>
              <w:bottom w:val="single" w:sz="8" w:space="0" w:color="auto"/>
              <w:right w:val="single" w:sz="4" w:space="0" w:color="auto"/>
            </w:tcBorders>
            <w:noWrap/>
            <w:vAlign w:val="center"/>
          </w:tcPr>
          <w:p w:rsidR="008B2459" w:rsidRPr="00ED7A28" w:rsidRDefault="008B2459" w:rsidP="004F1B6A">
            <w:pPr>
              <w:jc w:val="center"/>
              <w:rPr>
                <w:b/>
                <w:bCs/>
                <w:sz w:val="18"/>
                <w:szCs w:val="18"/>
              </w:rPr>
            </w:pPr>
            <w:r>
              <w:rPr>
                <w:b/>
                <w:bCs/>
                <w:sz w:val="18"/>
                <w:szCs w:val="18"/>
              </w:rPr>
              <w:t>7</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4"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Нижнеиретское сельское поселение</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Pr>
                <w:sz w:val="18"/>
                <w:szCs w:val="18"/>
              </w:rPr>
              <w:t>3 843</w:t>
            </w:r>
            <w:r w:rsidRPr="00ED7A28">
              <w:rPr>
                <w:sz w:val="18"/>
                <w:szCs w:val="18"/>
              </w:rPr>
              <w:t>,80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Pr>
                <w:sz w:val="18"/>
                <w:szCs w:val="18"/>
              </w:rPr>
              <w:t>3 905</w:t>
            </w:r>
            <w:r w:rsidRPr="00ED7A28">
              <w:rPr>
                <w:sz w:val="18"/>
                <w:szCs w:val="18"/>
              </w:rPr>
              <w:t>,00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ОБЩЕГОСУДАРСТВЕННЫЕ ВОПРОСЫ</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2 316,20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Pr>
                <w:sz w:val="18"/>
                <w:szCs w:val="18"/>
              </w:rPr>
              <w:t>2 48</w:t>
            </w:r>
            <w:r w:rsidRPr="00ED7A28">
              <w:rPr>
                <w:sz w:val="18"/>
                <w:szCs w:val="18"/>
              </w:rPr>
              <w:t>8,30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Функционирование высшего должностного лица субъекта Российской Федерации и муниципального образования</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02</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499,40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Pr>
                <w:sz w:val="18"/>
                <w:szCs w:val="18"/>
              </w:rPr>
              <w:t>42</w:t>
            </w:r>
            <w:r w:rsidRPr="00ED7A28">
              <w:rPr>
                <w:sz w:val="18"/>
                <w:szCs w:val="18"/>
              </w:rPr>
              <w:t>9,00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Руководство и управление в сфере установленных функций органов местного самоуправления</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02</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0020000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499,40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Pr>
                <w:sz w:val="18"/>
                <w:szCs w:val="18"/>
              </w:rPr>
              <w:t>42</w:t>
            </w:r>
            <w:r w:rsidRPr="00ED7A28">
              <w:rPr>
                <w:sz w:val="18"/>
                <w:szCs w:val="18"/>
              </w:rPr>
              <w:t>9,00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Глава муниципального образования</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02</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0022000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499,40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Pr>
                <w:sz w:val="18"/>
                <w:szCs w:val="18"/>
              </w:rPr>
              <w:t>42</w:t>
            </w:r>
            <w:r w:rsidRPr="00ED7A28">
              <w:rPr>
                <w:sz w:val="18"/>
                <w:szCs w:val="18"/>
              </w:rPr>
              <w:t>9,00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2"/>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02</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0022000</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121</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499,40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Pr>
                <w:sz w:val="18"/>
                <w:szCs w:val="18"/>
              </w:rPr>
              <w:t>42</w:t>
            </w:r>
            <w:r w:rsidRPr="00ED7A28">
              <w:rPr>
                <w:sz w:val="18"/>
                <w:szCs w:val="18"/>
              </w:rPr>
              <w:t>9,00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2"/>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04</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1 810,80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1 897,30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Руководство и управление в сфере установленных функций органов местного самоуправления</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04</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0020000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1 810,80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1 897,30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Центральный аппарат</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04</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0022100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1 810,80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1 897,30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2"/>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04</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0022100</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121</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1 757,80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1 747,80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Закупка товаров, работ и услуг для государственных (муниципальных) нужд</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04</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0022100</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244</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Pr>
                <w:sz w:val="18"/>
                <w:szCs w:val="18"/>
              </w:rPr>
              <w:t>50</w:t>
            </w:r>
            <w:r w:rsidRPr="00ED7A28">
              <w:rPr>
                <w:sz w:val="18"/>
                <w:szCs w:val="18"/>
              </w:rPr>
              <w:t>,00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Pr>
                <w:sz w:val="18"/>
                <w:szCs w:val="18"/>
              </w:rPr>
              <w:t>146</w:t>
            </w:r>
            <w:r w:rsidRPr="00ED7A28">
              <w:rPr>
                <w:sz w:val="18"/>
                <w:szCs w:val="18"/>
              </w:rPr>
              <w:t>,50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Иные бюджетные ассигнования</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04</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0022100</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852</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Pr>
                <w:sz w:val="18"/>
                <w:szCs w:val="18"/>
              </w:rPr>
              <w:t>3</w:t>
            </w:r>
            <w:r w:rsidRPr="00ED7A28">
              <w:rPr>
                <w:sz w:val="18"/>
                <w:szCs w:val="18"/>
              </w:rPr>
              <w:t>,00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Pr>
                <w:sz w:val="18"/>
                <w:szCs w:val="18"/>
              </w:rPr>
              <w:t>3</w:t>
            </w:r>
            <w:r w:rsidRPr="00ED7A28">
              <w:rPr>
                <w:sz w:val="18"/>
                <w:szCs w:val="18"/>
              </w:rPr>
              <w:t>,00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Обеспечение проведения выборов и референдумов</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07</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single" w:sz="8" w:space="0" w:color="auto"/>
            </w:tcBorders>
            <w:noWrap/>
            <w:vAlign w:val="center"/>
          </w:tcPr>
          <w:p w:rsidR="008B2459" w:rsidRPr="00ED7A28" w:rsidRDefault="008B2459" w:rsidP="004F1B6A">
            <w:pPr>
              <w:jc w:val="center"/>
              <w:rPr>
                <w:sz w:val="18"/>
                <w:szCs w:val="18"/>
              </w:rPr>
            </w:pPr>
            <w:r w:rsidRPr="00ED7A28">
              <w:rPr>
                <w:sz w:val="18"/>
                <w:szCs w:val="18"/>
              </w:rPr>
              <w:t>0,00</w:t>
            </w:r>
          </w:p>
        </w:tc>
        <w:tc>
          <w:tcPr>
            <w:tcW w:w="851" w:type="dxa"/>
            <w:tcBorders>
              <w:top w:val="nil"/>
              <w:left w:val="single" w:sz="4" w:space="0" w:color="auto"/>
              <w:bottom w:val="single" w:sz="4" w:space="0" w:color="auto"/>
              <w:right w:val="single" w:sz="8" w:space="0" w:color="auto"/>
            </w:tcBorders>
            <w:noWrap/>
            <w:vAlign w:val="center"/>
          </w:tcPr>
          <w:p w:rsidR="008B2459" w:rsidRPr="00ED7A28" w:rsidRDefault="008B2459" w:rsidP="004F1B6A">
            <w:pPr>
              <w:jc w:val="center"/>
              <w:rPr>
                <w:sz w:val="18"/>
                <w:szCs w:val="18"/>
              </w:rPr>
            </w:pPr>
            <w:r w:rsidRPr="00ED7A28">
              <w:rPr>
                <w:sz w:val="18"/>
                <w:szCs w:val="18"/>
              </w:rPr>
              <w:t>156,00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Проведение выборов и референдумов</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07</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0200000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single" w:sz="8" w:space="0" w:color="auto"/>
            </w:tcBorders>
            <w:noWrap/>
            <w:vAlign w:val="center"/>
          </w:tcPr>
          <w:p w:rsidR="008B2459" w:rsidRPr="00ED7A28" w:rsidRDefault="008B2459" w:rsidP="004F1B6A">
            <w:pPr>
              <w:jc w:val="center"/>
              <w:rPr>
                <w:sz w:val="18"/>
                <w:szCs w:val="18"/>
              </w:rPr>
            </w:pPr>
            <w:r w:rsidRPr="00ED7A28">
              <w:rPr>
                <w:sz w:val="18"/>
                <w:szCs w:val="18"/>
              </w:rPr>
              <w:t>0,00</w:t>
            </w:r>
          </w:p>
        </w:tc>
        <w:tc>
          <w:tcPr>
            <w:tcW w:w="851" w:type="dxa"/>
            <w:tcBorders>
              <w:top w:val="nil"/>
              <w:left w:val="single" w:sz="4" w:space="0" w:color="auto"/>
              <w:bottom w:val="single" w:sz="4" w:space="0" w:color="auto"/>
              <w:right w:val="single" w:sz="8" w:space="0" w:color="auto"/>
            </w:tcBorders>
            <w:noWrap/>
            <w:vAlign w:val="center"/>
          </w:tcPr>
          <w:p w:rsidR="008B2459" w:rsidRPr="00ED7A28" w:rsidRDefault="008B2459" w:rsidP="004F1B6A">
            <w:pPr>
              <w:jc w:val="center"/>
              <w:rPr>
                <w:sz w:val="18"/>
                <w:szCs w:val="18"/>
              </w:rPr>
            </w:pPr>
            <w:r w:rsidRPr="00ED7A28">
              <w:rPr>
                <w:sz w:val="18"/>
                <w:szCs w:val="18"/>
              </w:rPr>
              <w:t>156,00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Проведение выборов в представительные органы муниципального образования</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07</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0204100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single" w:sz="8" w:space="0" w:color="auto"/>
            </w:tcBorders>
            <w:noWrap/>
            <w:vAlign w:val="center"/>
          </w:tcPr>
          <w:p w:rsidR="008B2459" w:rsidRPr="00ED7A28" w:rsidRDefault="008B2459" w:rsidP="004F1B6A">
            <w:pPr>
              <w:jc w:val="center"/>
              <w:rPr>
                <w:sz w:val="18"/>
                <w:szCs w:val="18"/>
              </w:rPr>
            </w:pPr>
            <w:r w:rsidRPr="00ED7A28">
              <w:rPr>
                <w:sz w:val="18"/>
                <w:szCs w:val="18"/>
              </w:rPr>
              <w:t>0,00</w:t>
            </w:r>
          </w:p>
        </w:tc>
        <w:tc>
          <w:tcPr>
            <w:tcW w:w="851" w:type="dxa"/>
            <w:tcBorders>
              <w:top w:val="nil"/>
              <w:left w:val="single" w:sz="4" w:space="0" w:color="auto"/>
              <w:bottom w:val="single" w:sz="4" w:space="0" w:color="auto"/>
              <w:right w:val="single" w:sz="8" w:space="0" w:color="auto"/>
            </w:tcBorders>
            <w:noWrap/>
            <w:vAlign w:val="center"/>
          </w:tcPr>
          <w:p w:rsidR="008B2459" w:rsidRPr="00ED7A28" w:rsidRDefault="008B2459" w:rsidP="004F1B6A">
            <w:pPr>
              <w:jc w:val="center"/>
              <w:rPr>
                <w:sz w:val="18"/>
                <w:szCs w:val="18"/>
              </w:rPr>
            </w:pPr>
            <w:r w:rsidRPr="00ED7A28">
              <w:rPr>
                <w:sz w:val="18"/>
                <w:szCs w:val="18"/>
              </w:rPr>
              <w:t>156,00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Иные бюджетные ассигнования</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07</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0204100</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880</w:t>
            </w:r>
          </w:p>
        </w:tc>
        <w:tc>
          <w:tcPr>
            <w:tcW w:w="850" w:type="dxa"/>
            <w:tcBorders>
              <w:top w:val="nil"/>
              <w:left w:val="single" w:sz="4" w:space="0" w:color="auto"/>
              <w:bottom w:val="single" w:sz="4" w:space="0" w:color="auto"/>
              <w:right w:val="single" w:sz="8" w:space="0" w:color="auto"/>
            </w:tcBorders>
            <w:noWrap/>
            <w:vAlign w:val="center"/>
          </w:tcPr>
          <w:p w:rsidR="008B2459" w:rsidRPr="00ED7A28" w:rsidRDefault="008B2459" w:rsidP="004F1B6A">
            <w:pPr>
              <w:jc w:val="center"/>
              <w:rPr>
                <w:sz w:val="18"/>
                <w:szCs w:val="18"/>
              </w:rPr>
            </w:pPr>
            <w:r w:rsidRPr="00ED7A28">
              <w:rPr>
                <w:sz w:val="18"/>
                <w:szCs w:val="18"/>
              </w:rPr>
              <w:t>0,00</w:t>
            </w:r>
          </w:p>
        </w:tc>
        <w:tc>
          <w:tcPr>
            <w:tcW w:w="851" w:type="dxa"/>
            <w:tcBorders>
              <w:top w:val="nil"/>
              <w:left w:val="single" w:sz="4" w:space="0" w:color="auto"/>
              <w:bottom w:val="single" w:sz="4" w:space="0" w:color="auto"/>
              <w:right w:val="single" w:sz="8" w:space="0" w:color="auto"/>
            </w:tcBorders>
            <w:noWrap/>
            <w:vAlign w:val="center"/>
          </w:tcPr>
          <w:p w:rsidR="008B2459" w:rsidRPr="00ED7A28" w:rsidRDefault="008B2459" w:rsidP="004F1B6A">
            <w:pPr>
              <w:jc w:val="center"/>
              <w:rPr>
                <w:sz w:val="18"/>
                <w:szCs w:val="18"/>
              </w:rPr>
            </w:pPr>
            <w:r w:rsidRPr="00ED7A28">
              <w:rPr>
                <w:sz w:val="18"/>
                <w:szCs w:val="18"/>
              </w:rPr>
              <w:t>156,00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Резервные фонды</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11</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5,00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5,00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lastRenderedPageBreak/>
              <w:t>Резервные фонды</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11</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0700000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5,00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5,00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Резервные фонды местных администраций</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11</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0704300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5,00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5,00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Иные бюджетные ассигнования</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11</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0704300</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870</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5,00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5,00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Другие общегосударственные вопросы</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Реализация государственной политики в области приватизации и управления муниципальной собственностью</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0900000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Оценка недвижимости, признание прав и регулирование отношений по муниципальной собственности</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0904600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0,50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0,50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Закупка товаров, работ и услуг для государственных (муниципальных) нужд</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0904600</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244</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0,50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0,50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Реализация государственных функций, связанных с общегосударственным управлением</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0920000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0,50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0,50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Выполнение других обязательств муниципальных образований</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0924700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0,50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0,50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Закупка товаров, работ и услуг для государственных (муниципальных) нужд</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0924700</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244</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0,50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0,50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НАЦИОНАЛЬНАЯ ОБОРОНА</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02</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Pr>
                <w:sz w:val="18"/>
                <w:szCs w:val="18"/>
              </w:rPr>
              <w:t>67,5</w:t>
            </w:r>
            <w:r w:rsidRPr="00ED7A28">
              <w:rPr>
                <w:sz w:val="18"/>
                <w:szCs w:val="18"/>
              </w:rPr>
              <w:t>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Pr>
                <w:sz w:val="18"/>
                <w:szCs w:val="18"/>
              </w:rPr>
              <w:t>67,5</w:t>
            </w:r>
            <w:r w:rsidRPr="00ED7A28">
              <w:rPr>
                <w:sz w:val="18"/>
                <w:szCs w:val="18"/>
              </w:rPr>
              <w:t>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Мобилизационная и вневойсковая подготовка</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02</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Pr>
                <w:sz w:val="18"/>
                <w:szCs w:val="18"/>
              </w:rPr>
              <w:t>67,5</w:t>
            </w:r>
            <w:r w:rsidRPr="00ED7A28">
              <w:rPr>
                <w:sz w:val="18"/>
                <w:szCs w:val="18"/>
              </w:rPr>
              <w:t>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Pr>
                <w:sz w:val="18"/>
                <w:szCs w:val="18"/>
              </w:rPr>
              <w:t>67,5</w:t>
            </w:r>
            <w:r w:rsidRPr="00ED7A28">
              <w:rPr>
                <w:sz w:val="18"/>
                <w:szCs w:val="18"/>
              </w:rPr>
              <w:t>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Руководство и управление в сфере установленных функций органов местного самоуправления</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02</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0020000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Pr>
                <w:sz w:val="18"/>
                <w:szCs w:val="18"/>
              </w:rPr>
              <w:t>67,5</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Pr>
                <w:sz w:val="18"/>
                <w:szCs w:val="18"/>
              </w:rPr>
              <w:t>67,5</w:t>
            </w:r>
            <w:r w:rsidRPr="00ED7A28">
              <w:rPr>
                <w:sz w:val="18"/>
                <w:szCs w:val="18"/>
              </w:rPr>
              <w:t>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Осуществление первичного воинского учета на территориях, где отсутствуют военные комиссариаты</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02</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0025118</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Pr>
                <w:sz w:val="18"/>
                <w:szCs w:val="18"/>
              </w:rPr>
              <w:t>67,5</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Pr>
                <w:sz w:val="18"/>
                <w:szCs w:val="18"/>
              </w:rPr>
              <w:t>67,5</w:t>
            </w:r>
            <w:r w:rsidRPr="00ED7A28">
              <w:rPr>
                <w:sz w:val="18"/>
                <w:szCs w:val="18"/>
              </w:rPr>
              <w:t>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2"/>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02</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0025118</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121</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65,10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65,10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Закупка товаров, работ и услуг для государственных (муниципальных) нужд</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02</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0025118</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244</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9,90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9,90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НАЦИОНАЛЬНАЯ БЕЗОПАСНОСТЬ И ПРАВООХРАНИТЕЛЬНАЯ ДЕЯТЕЛЬНОСТЬ</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13,00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13,00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Другие вопросы в области национальной безопасности и правоохранительной деятельности</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14</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13,00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13,00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Муниципальные программы</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14</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7950000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13,00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13,00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 xml:space="preserve">Муниципальная программа "Обеспечение пожарной безопасности в </w:t>
            </w:r>
            <w:proofErr w:type="spellStart"/>
            <w:r w:rsidRPr="00ED7A28">
              <w:rPr>
                <w:sz w:val="18"/>
                <w:szCs w:val="18"/>
              </w:rPr>
              <w:t>Нижнеиретском</w:t>
            </w:r>
            <w:proofErr w:type="spellEnd"/>
            <w:r w:rsidRPr="00ED7A28">
              <w:rPr>
                <w:sz w:val="18"/>
                <w:szCs w:val="18"/>
              </w:rPr>
              <w:t xml:space="preserve">  муниципальном образовании на 2014 - 2016 годы"</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14</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7956100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13,00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13,00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Закупка товаров, работ и услуг для государственных (муниципальных) нужд</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14</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7956100</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244</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13,00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13,00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НАЦИОНАЛЬНАЯ ЭКОНОМИКА</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04</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754,60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868,40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Дорожное хозяйств</w:t>
            </w:r>
            <w:proofErr w:type="gramStart"/>
            <w:r w:rsidRPr="00ED7A28">
              <w:rPr>
                <w:sz w:val="18"/>
                <w:szCs w:val="18"/>
              </w:rPr>
              <w:t>о(</w:t>
            </w:r>
            <w:proofErr w:type="gramEnd"/>
            <w:r w:rsidRPr="00ED7A28">
              <w:rPr>
                <w:sz w:val="18"/>
                <w:szCs w:val="18"/>
              </w:rPr>
              <w:t>дорожные фонды)</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04</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09</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754,60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868,40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Муниципальные программы</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04</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09</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7950000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754,60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868,40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Муниципальная программа "Развитие автомобильных дорог общего пользования местного значения Нижнеиретского муниципального образования на 2014 - 2016 годы"</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04</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09</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7957300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754,60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868,40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Закупка товаров, работ и услуг для государственных (муниципальных) нужд</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04</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09</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7957300</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244</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754,60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868,40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ЖИЛИЩНО-КОММУНАЛЬНОЕ ХОЗЯЙСТВО</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05</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4,00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4,00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lastRenderedPageBreak/>
              <w:t>Благоустройство</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05</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4,00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4,00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Благоустройство</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05</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6000000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4,00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4,00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Мероприятия в сфере благоустройства поселений</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05</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6004800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4,00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4,00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Уличное освещение</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05</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6004801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4,00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4,00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Закупка товаров, работ и услуг для государственных (муниципальных) нужд</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05</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6004801</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244</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4,00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4,00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ОБРАЗОВАНИЕ</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07</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Профессиональная подготовка, переподготовка и повышение квалификации</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07</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05</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Мероприятия по переподготовке и повышению квалификации</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07</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05</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4340000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Закупка товаров, работ и услуг для государственных (муниципальных) нужд</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07</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05</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4340000</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244</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КУЛЬТУРА И КИНЕМАТОГРАФИЯ</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08</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Pr>
                <w:sz w:val="18"/>
                <w:szCs w:val="18"/>
              </w:rPr>
              <w:t>599,4</w:t>
            </w:r>
            <w:r w:rsidRPr="00ED7A28">
              <w:rPr>
                <w:sz w:val="18"/>
                <w:szCs w:val="18"/>
              </w:rPr>
              <w:t>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Pr>
                <w:sz w:val="18"/>
                <w:szCs w:val="18"/>
              </w:rPr>
              <w:t>374,7</w:t>
            </w:r>
            <w:r w:rsidRPr="00ED7A28">
              <w:rPr>
                <w:sz w:val="18"/>
                <w:szCs w:val="18"/>
              </w:rPr>
              <w:t>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Культура</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08</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Pr>
                <w:sz w:val="18"/>
                <w:szCs w:val="18"/>
              </w:rPr>
              <w:t>599,4</w:t>
            </w:r>
            <w:r w:rsidRPr="00ED7A28">
              <w:rPr>
                <w:sz w:val="18"/>
                <w:szCs w:val="18"/>
              </w:rPr>
              <w:t>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Pr>
                <w:sz w:val="18"/>
                <w:szCs w:val="18"/>
              </w:rPr>
              <w:t>374,7</w:t>
            </w:r>
            <w:r w:rsidRPr="00ED7A28">
              <w:rPr>
                <w:sz w:val="18"/>
                <w:szCs w:val="18"/>
              </w:rPr>
              <w:t>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Учреждения культуры и мероприятия в сфере культуры и кинематографии</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08</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4400000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Pr>
                <w:sz w:val="18"/>
                <w:szCs w:val="18"/>
              </w:rPr>
              <w:t>599,4</w:t>
            </w:r>
            <w:r w:rsidRPr="00ED7A28">
              <w:rPr>
                <w:sz w:val="18"/>
                <w:szCs w:val="18"/>
              </w:rPr>
              <w:t>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Pr>
                <w:sz w:val="18"/>
                <w:szCs w:val="18"/>
              </w:rPr>
              <w:t>374,7</w:t>
            </w:r>
            <w:r w:rsidRPr="00ED7A28">
              <w:rPr>
                <w:sz w:val="18"/>
                <w:szCs w:val="18"/>
              </w:rPr>
              <w:t>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Обеспечение деятельности подведомственных учреждений</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08</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4409900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Pr>
                <w:sz w:val="18"/>
                <w:szCs w:val="18"/>
              </w:rPr>
              <w:t>599,4</w:t>
            </w:r>
            <w:r w:rsidRPr="00ED7A28">
              <w:rPr>
                <w:sz w:val="18"/>
                <w:szCs w:val="18"/>
              </w:rPr>
              <w:t>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Pr>
                <w:sz w:val="18"/>
                <w:szCs w:val="18"/>
              </w:rPr>
              <w:t>374,7</w:t>
            </w:r>
            <w:r w:rsidRPr="00ED7A28">
              <w:rPr>
                <w:sz w:val="18"/>
                <w:szCs w:val="18"/>
              </w:rPr>
              <w:t>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08</w:t>
            </w:r>
          </w:p>
        </w:tc>
        <w:tc>
          <w:tcPr>
            <w:tcW w:w="567" w:type="dxa"/>
            <w:tcBorders>
              <w:top w:val="single" w:sz="4" w:space="0" w:color="auto"/>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992" w:type="dxa"/>
            <w:tcBorders>
              <w:top w:val="single" w:sz="4" w:space="0" w:color="auto"/>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4409900</w:t>
            </w:r>
          </w:p>
        </w:tc>
        <w:tc>
          <w:tcPr>
            <w:tcW w:w="567" w:type="dxa"/>
            <w:tcBorders>
              <w:top w:val="single" w:sz="4" w:space="0" w:color="auto"/>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111</w:t>
            </w:r>
          </w:p>
        </w:tc>
        <w:tc>
          <w:tcPr>
            <w:tcW w:w="850" w:type="dxa"/>
            <w:tcBorders>
              <w:top w:val="single" w:sz="4" w:space="0" w:color="auto"/>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Pr>
                <w:sz w:val="18"/>
                <w:szCs w:val="18"/>
              </w:rPr>
              <w:t>479,4</w:t>
            </w:r>
            <w:r w:rsidRPr="00ED7A28">
              <w:rPr>
                <w:sz w:val="18"/>
                <w:szCs w:val="18"/>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Pr>
                <w:sz w:val="18"/>
                <w:szCs w:val="18"/>
              </w:rPr>
              <w:t>352,7</w:t>
            </w:r>
            <w:r w:rsidRPr="00ED7A28">
              <w:rPr>
                <w:sz w:val="18"/>
                <w:szCs w:val="18"/>
              </w:rPr>
              <w:t>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Закупка товаров, работ и услуг для государственных (муниципальных) нужд</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08</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4409900</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244</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Pr>
                <w:sz w:val="18"/>
                <w:szCs w:val="18"/>
              </w:rPr>
              <w:t>119,50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Pr>
                <w:sz w:val="18"/>
                <w:szCs w:val="18"/>
              </w:rPr>
              <w:t>21</w:t>
            </w:r>
            <w:r w:rsidRPr="00ED7A28">
              <w:rPr>
                <w:sz w:val="18"/>
                <w:szCs w:val="18"/>
              </w:rPr>
              <w:t>,00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Иные бюджетные ассигнования</w:t>
            </w:r>
          </w:p>
        </w:tc>
        <w:tc>
          <w:tcPr>
            <w:tcW w:w="425" w:type="dxa"/>
            <w:tcBorders>
              <w:top w:val="single" w:sz="4" w:space="0" w:color="auto"/>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08</w:t>
            </w:r>
          </w:p>
        </w:tc>
        <w:tc>
          <w:tcPr>
            <w:tcW w:w="567" w:type="dxa"/>
            <w:tcBorders>
              <w:top w:val="single" w:sz="4" w:space="0" w:color="auto"/>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992" w:type="dxa"/>
            <w:tcBorders>
              <w:top w:val="single" w:sz="4" w:space="0" w:color="auto"/>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4409900</w:t>
            </w:r>
          </w:p>
        </w:tc>
        <w:tc>
          <w:tcPr>
            <w:tcW w:w="567" w:type="dxa"/>
            <w:tcBorders>
              <w:top w:val="single" w:sz="4" w:space="0" w:color="auto"/>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852</w:t>
            </w:r>
          </w:p>
        </w:tc>
        <w:tc>
          <w:tcPr>
            <w:tcW w:w="850" w:type="dxa"/>
            <w:tcBorders>
              <w:top w:val="single" w:sz="4" w:space="0" w:color="auto"/>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Pr>
                <w:sz w:val="18"/>
                <w:szCs w:val="18"/>
              </w:rPr>
              <w:t>0,50</w:t>
            </w:r>
            <w:r w:rsidRPr="00ED7A28">
              <w:rPr>
                <w:sz w:val="18"/>
                <w:szCs w:val="18"/>
              </w:rPr>
              <w:t> </w:t>
            </w:r>
          </w:p>
        </w:tc>
        <w:tc>
          <w:tcPr>
            <w:tcW w:w="851" w:type="dxa"/>
            <w:tcBorders>
              <w:top w:val="single" w:sz="4" w:space="0" w:color="auto"/>
              <w:left w:val="single" w:sz="4" w:space="0" w:color="auto"/>
              <w:bottom w:val="single" w:sz="4" w:space="0" w:color="auto"/>
              <w:right w:val="single" w:sz="8" w:space="0" w:color="auto"/>
            </w:tcBorders>
            <w:noWrap/>
            <w:vAlign w:val="center"/>
          </w:tcPr>
          <w:p w:rsidR="008B2459" w:rsidRPr="00ED7A28" w:rsidRDefault="008B2459" w:rsidP="004F1B6A">
            <w:pPr>
              <w:jc w:val="center"/>
              <w:rPr>
                <w:sz w:val="18"/>
                <w:szCs w:val="18"/>
              </w:rPr>
            </w:pPr>
            <w:r>
              <w:rPr>
                <w:sz w:val="18"/>
                <w:szCs w:val="18"/>
              </w:rPr>
              <w:t>1,00</w:t>
            </w:r>
            <w:r w:rsidRPr="00ED7A28">
              <w:rPr>
                <w:sz w:val="18"/>
                <w:szCs w:val="18"/>
              </w:rPr>
              <w:t> </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ОБСЛУЖИВАНИЕ ГОСУДАРСТВЕННОГО И МУНИЦИПАЛЬНОГО ДОЛГА</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13</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Обслуживание внутреннего государственного и муниципального долга</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13</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Процентные платежи по долговым обязательствам</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13</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0650000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Процентные платежи по муниципальному долгу</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13</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0652400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Обслуживание государственного (муниципального) долга</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13</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01</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0652400</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730</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 xml:space="preserve">МЕЖБЮДЖЕТНЫЕ ТРАНСФЕРТЫ ОБЩЕГО ХАРАКТЕРА БЮДЖЕТАМ СУБЪЕКТОВ РОССИЙСКОЙ ФЕДЕРАЦИИ И МУНИЦИПАЛЬНЫХ ОБРАЗОВАНИЙ </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14</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87,40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87,40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 xml:space="preserve">Прочие межбюджетные трансферты общего характера бюджетам субъектов Российской Федерации и муниципальных образований </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14</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87,40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87,40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Межбюджетные трансферты</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14</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5210000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87,40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87,40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8"/>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 xml:space="preserve">Межбюджетные трансферты бюджетам муниципальных районов </w:t>
            </w:r>
            <w:proofErr w:type="gramStart"/>
            <w:r w:rsidRPr="00ED7A28">
              <w:rPr>
                <w:sz w:val="18"/>
                <w:szCs w:val="18"/>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14</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5212600</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87,40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87,40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Межбюджетные трансферты на осуществление части полномочий поселения по формированию, утверждению, исполнению бюджета</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14</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5212601</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51,20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51,20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Межбюджетные трансферты</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14</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5212601</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540</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51,20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51,20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9"/>
        </w:trPr>
        <w:tc>
          <w:tcPr>
            <w:tcW w:w="3701" w:type="dxa"/>
            <w:tcBorders>
              <w:top w:val="single" w:sz="4" w:space="0" w:color="auto"/>
              <w:left w:val="single" w:sz="8" w:space="0" w:color="auto"/>
              <w:bottom w:val="single" w:sz="4" w:space="0" w:color="auto"/>
              <w:right w:val="single" w:sz="4" w:space="0" w:color="auto"/>
            </w:tcBorders>
            <w:vAlign w:val="bottom"/>
          </w:tcPr>
          <w:p w:rsidR="008B2459" w:rsidRPr="00ED7A28" w:rsidRDefault="008B2459" w:rsidP="004F1B6A">
            <w:pPr>
              <w:ind w:right="610"/>
              <w:rPr>
                <w:sz w:val="18"/>
                <w:szCs w:val="18"/>
              </w:rPr>
            </w:pPr>
            <w:r w:rsidRPr="00ED7A28">
              <w:rPr>
                <w:sz w:val="18"/>
                <w:szCs w:val="18"/>
              </w:rPr>
              <w:lastRenderedPageBreak/>
              <w:t>Межбюджетные трансферты на осуществление части полномочий поселения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425" w:type="dxa"/>
            <w:tcBorders>
              <w:top w:val="single" w:sz="4" w:space="0" w:color="auto"/>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14</w:t>
            </w:r>
          </w:p>
        </w:tc>
        <w:tc>
          <w:tcPr>
            <w:tcW w:w="567" w:type="dxa"/>
            <w:tcBorders>
              <w:top w:val="single" w:sz="4" w:space="0" w:color="auto"/>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single" w:sz="4" w:space="0" w:color="auto"/>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5212602</w:t>
            </w:r>
          </w:p>
        </w:tc>
        <w:tc>
          <w:tcPr>
            <w:tcW w:w="567" w:type="dxa"/>
            <w:tcBorders>
              <w:top w:val="single" w:sz="4" w:space="0" w:color="auto"/>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single" w:sz="4" w:space="0" w:color="auto"/>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25,60</w:t>
            </w:r>
          </w:p>
        </w:tc>
        <w:tc>
          <w:tcPr>
            <w:tcW w:w="851" w:type="dxa"/>
            <w:tcBorders>
              <w:top w:val="single" w:sz="4" w:space="0" w:color="auto"/>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25,60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Межбюджетные трансферты</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14</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5212602</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540</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25,60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25,60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Межбюджетные трансферты на осуществление полномочий поселения по осуществлению внешнего муниципального финансового контроля</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14</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5212603</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10,60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10,60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4F1B6A">
            <w:pPr>
              <w:rPr>
                <w:sz w:val="18"/>
                <w:szCs w:val="18"/>
              </w:rPr>
            </w:pPr>
            <w:r w:rsidRPr="00ED7A28">
              <w:rPr>
                <w:sz w:val="18"/>
                <w:szCs w:val="18"/>
              </w:rPr>
              <w:t>Межбюджетные трансферты</w:t>
            </w:r>
          </w:p>
        </w:tc>
        <w:tc>
          <w:tcPr>
            <w:tcW w:w="425"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14</w:t>
            </w:r>
          </w:p>
        </w:tc>
        <w:tc>
          <w:tcPr>
            <w:tcW w:w="567"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5212603</w:t>
            </w:r>
          </w:p>
        </w:tc>
        <w:tc>
          <w:tcPr>
            <w:tcW w:w="567" w:type="dxa"/>
            <w:tcBorders>
              <w:top w:val="nil"/>
              <w:left w:val="single" w:sz="4" w:space="0" w:color="auto"/>
              <w:bottom w:val="single" w:sz="4" w:space="0" w:color="auto"/>
              <w:right w:val="nil"/>
            </w:tcBorders>
            <w:noWrap/>
            <w:vAlign w:val="center"/>
          </w:tcPr>
          <w:p w:rsidR="008B2459" w:rsidRPr="00ED7A28" w:rsidRDefault="005475EE" w:rsidP="004F1B6A">
            <w:pPr>
              <w:jc w:val="center"/>
              <w:rPr>
                <w:sz w:val="18"/>
                <w:szCs w:val="18"/>
              </w:rPr>
            </w:pPr>
            <w:r>
              <w:rPr>
                <w:sz w:val="18"/>
                <w:szCs w:val="18"/>
              </w:rPr>
              <w:t>540</w:t>
            </w:r>
          </w:p>
        </w:tc>
        <w:tc>
          <w:tcPr>
            <w:tcW w:w="850" w:type="dxa"/>
            <w:tcBorders>
              <w:top w:val="nil"/>
              <w:left w:val="single" w:sz="4" w:space="0" w:color="auto"/>
              <w:bottom w:val="single" w:sz="4" w:space="0" w:color="auto"/>
              <w:right w:val="nil"/>
            </w:tcBorders>
            <w:noWrap/>
            <w:vAlign w:val="center"/>
          </w:tcPr>
          <w:p w:rsidR="008B2459" w:rsidRPr="00ED7A28" w:rsidRDefault="008B2459" w:rsidP="004F1B6A">
            <w:pPr>
              <w:jc w:val="center"/>
              <w:rPr>
                <w:sz w:val="18"/>
                <w:szCs w:val="18"/>
              </w:rPr>
            </w:pPr>
            <w:r w:rsidRPr="00ED7A28">
              <w:rPr>
                <w:sz w:val="18"/>
                <w:szCs w:val="18"/>
              </w:rPr>
              <w:t>10,60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4F1B6A">
            <w:pPr>
              <w:jc w:val="center"/>
              <w:rPr>
                <w:sz w:val="18"/>
                <w:szCs w:val="18"/>
              </w:rPr>
            </w:pPr>
            <w:r w:rsidRPr="00ED7A28">
              <w:rPr>
                <w:sz w:val="18"/>
                <w:szCs w:val="18"/>
              </w:rPr>
              <w:t>10,60</w:t>
            </w:r>
          </w:p>
        </w:tc>
      </w:tr>
    </w:tbl>
    <w:p w:rsidR="008B2459" w:rsidRDefault="008B2459" w:rsidP="003B3800">
      <w:pPr>
        <w:rPr>
          <w:b/>
          <w:bCs/>
        </w:rPr>
      </w:pPr>
    </w:p>
    <w:p w:rsidR="008B2459" w:rsidRPr="00F907A3" w:rsidRDefault="008B2459" w:rsidP="00F907A3">
      <w:r w:rsidRPr="00F907A3">
        <w:t>Глава Нижнеиретского</w:t>
      </w:r>
    </w:p>
    <w:p w:rsidR="008B2459" w:rsidRDefault="008B2459" w:rsidP="00F907A3">
      <w:r w:rsidRPr="00F907A3">
        <w:t>сельского поселения</w:t>
      </w:r>
      <w:r w:rsidRPr="00F907A3">
        <w:tab/>
      </w:r>
      <w:r w:rsidRPr="00F907A3">
        <w:tab/>
      </w:r>
      <w:r w:rsidRPr="00F907A3">
        <w:tab/>
      </w:r>
      <w:r w:rsidRPr="00F907A3">
        <w:tab/>
      </w:r>
      <w:r w:rsidRPr="00F907A3">
        <w:tab/>
      </w:r>
      <w:r w:rsidRPr="00F907A3">
        <w:tab/>
      </w:r>
      <w:r w:rsidRPr="00F907A3">
        <w:tab/>
        <w:t>Т.В. Винокурова</w:t>
      </w:r>
    </w:p>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Pr="00F907A3" w:rsidRDefault="008B2459" w:rsidP="00F907A3"/>
    <w:p w:rsidR="008B2459" w:rsidRPr="00F907A3" w:rsidRDefault="008B2459" w:rsidP="00F907A3">
      <w:pPr>
        <w:ind w:left="4248" w:firstLine="708"/>
      </w:pPr>
      <w:r>
        <w:lastRenderedPageBreak/>
        <w:t>Приложение № 8</w:t>
      </w:r>
      <w:r>
        <w:tab/>
      </w:r>
      <w:r>
        <w:tab/>
      </w:r>
      <w:r>
        <w:tab/>
      </w:r>
      <w:r>
        <w:tab/>
      </w:r>
      <w:r>
        <w:tab/>
      </w:r>
      <w:r w:rsidRPr="00F907A3">
        <w:t>к Решению Думы</w:t>
      </w:r>
    </w:p>
    <w:p w:rsidR="008B2459" w:rsidRPr="00F907A3" w:rsidRDefault="008B2459" w:rsidP="00F907A3">
      <w:r>
        <w:tab/>
      </w:r>
      <w:r>
        <w:tab/>
      </w:r>
      <w:r>
        <w:tab/>
      </w:r>
      <w:r>
        <w:tab/>
      </w:r>
      <w:r>
        <w:tab/>
      </w:r>
      <w:r>
        <w:tab/>
      </w:r>
      <w:r>
        <w:tab/>
        <w:t>«О бюджете</w:t>
      </w:r>
      <w:r w:rsidRPr="00F907A3">
        <w:t xml:space="preserve"> Нижнеиретского </w:t>
      </w:r>
    </w:p>
    <w:p w:rsidR="008B2459" w:rsidRPr="00F907A3" w:rsidRDefault="008B2459" w:rsidP="00F907A3">
      <w:pPr>
        <w:ind w:left="4944"/>
      </w:pPr>
      <w:r w:rsidRPr="00F907A3">
        <w:t xml:space="preserve">сельского поселения на </w:t>
      </w:r>
      <w:r>
        <w:t>2014 год и на плановый период 2015-2016</w:t>
      </w:r>
      <w:r w:rsidRPr="00F907A3">
        <w:t xml:space="preserve"> годов»</w:t>
      </w:r>
    </w:p>
    <w:p w:rsidR="008B2459" w:rsidRDefault="008B2459" w:rsidP="00F907A3">
      <w:r>
        <w:tab/>
      </w:r>
      <w:r>
        <w:tab/>
      </w:r>
      <w:r>
        <w:tab/>
      </w:r>
      <w:r>
        <w:tab/>
      </w:r>
      <w:r>
        <w:tab/>
      </w:r>
      <w:r>
        <w:tab/>
      </w:r>
      <w:r>
        <w:tab/>
        <w:t>От 27.12.2013г №30</w:t>
      </w:r>
      <w:r w:rsidR="00C148EA">
        <w:t xml:space="preserve"> </w:t>
      </w:r>
    </w:p>
    <w:p w:rsidR="00C148EA" w:rsidRPr="00F907A3" w:rsidRDefault="00C148EA" w:rsidP="00F907A3"/>
    <w:p w:rsidR="008B2459" w:rsidRDefault="008B2459" w:rsidP="00F907A3">
      <w:pPr>
        <w:jc w:val="center"/>
        <w:rPr>
          <w:sz w:val="28"/>
          <w:szCs w:val="28"/>
        </w:rPr>
      </w:pPr>
      <w:r w:rsidRPr="00F907A3">
        <w:rPr>
          <w:sz w:val="28"/>
          <w:szCs w:val="28"/>
        </w:rPr>
        <w:t>Распределение бюджетных ассигнований по разделам и подразделам классификации расходов б</w:t>
      </w:r>
      <w:r>
        <w:rPr>
          <w:sz w:val="28"/>
          <w:szCs w:val="28"/>
        </w:rPr>
        <w:t>юджетов  на плановый период 2015 и 2016</w:t>
      </w:r>
      <w:r w:rsidRPr="00F907A3">
        <w:rPr>
          <w:sz w:val="28"/>
          <w:szCs w:val="28"/>
        </w:rPr>
        <w:t xml:space="preserve"> годов согласно приложениям</w:t>
      </w:r>
    </w:p>
    <w:p w:rsidR="00C148EA" w:rsidRPr="00F907A3" w:rsidRDefault="00C148EA" w:rsidP="00F907A3">
      <w:pPr>
        <w:jc w:val="center"/>
      </w:pPr>
    </w:p>
    <w:tbl>
      <w:tblPr>
        <w:tblW w:w="99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15"/>
        <w:gridCol w:w="1205"/>
        <w:gridCol w:w="1057"/>
        <w:gridCol w:w="992"/>
        <w:gridCol w:w="992"/>
      </w:tblGrid>
      <w:tr w:rsidR="008B2459" w:rsidRPr="00622008">
        <w:trPr>
          <w:trHeight w:val="229"/>
        </w:trPr>
        <w:tc>
          <w:tcPr>
            <w:tcW w:w="571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Наименование показателя</w:t>
            </w:r>
          </w:p>
        </w:tc>
        <w:tc>
          <w:tcPr>
            <w:tcW w:w="1205" w:type="dxa"/>
          </w:tcPr>
          <w:p w:rsidR="008B2459" w:rsidRPr="00D822A5" w:rsidRDefault="008B2459" w:rsidP="00F907A3">
            <w:pPr>
              <w:autoSpaceDE w:val="0"/>
              <w:autoSpaceDN w:val="0"/>
              <w:adjustRightInd w:val="0"/>
              <w:jc w:val="center"/>
              <w:rPr>
                <w:b/>
                <w:bCs/>
                <w:color w:val="000000"/>
                <w:sz w:val="20"/>
                <w:szCs w:val="20"/>
              </w:rPr>
            </w:pPr>
          </w:p>
        </w:tc>
        <w:tc>
          <w:tcPr>
            <w:tcW w:w="1057" w:type="dxa"/>
          </w:tcPr>
          <w:p w:rsidR="008B2459" w:rsidRPr="00D822A5" w:rsidRDefault="008B2459" w:rsidP="00F907A3">
            <w:pPr>
              <w:autoSpaceDE w:val="0"/>
              <w:autoSpaceDN w:val="0"/>
              <w:adjustRightInd w:val="0"/>
              <w:jc w:val="center"/>
              <w:rPr>
                <w:b/>
                <w:bCs/>
                <w:color w:val="000000"/>
                <w:sz w:val="20"/>
                <w:szCs w:val="20"/>
              </w:rPr>
            </w:pPr>
          </w:p>
        </w:tc>
        <w:tc>
          <w:tcPr>
            <w:tcW w:w="992" w:type="dxa"/>
          </w:tcPr>
          <w:p w:rsidR="008B2459" w:rsidRPr="00D822A5" w:rsidRDefault="008B2459" w:rsidP="00F907A3">
            <w:pPr>
              <w:autoSpaceDE w:val="0"/>
              <w:autoSpaceDN w:val="0"/>
              <w:adjustRightInd w:val="0"/>
              <w:jc w:val="center"/>
              <w:rPr>
                <w:color w:val="000000"/>
                <w:sz w:val="20"/>
                <w:szCs w:val="20"/>
              </w:rPr>
            </w:pPr>
            <w:r>
              <w:rPr>
                <w:color w:val="000000"/>
                <w:sz w:val="20"/>
                <w:szCs w:val="20"/>
              </w:rPr>
              <w:t>2015</w:t>
            </w:r>
          </w:p>
        </w:tc>
        <w:tc>
          <w:tcPr>
            <w:tcW w:w="992" w:type="dxa"/>
          </w:tcPr>
          <w:p w:rsidR="008B2459" w:rsidRPr="00D822A5" w:rsidRDefault="008B2459" w:rsidP="00F907A3">
            <w:pPr>
              <w:autoSpaceDE w:val="0"/>
              <w:autoSpaceDN w:val="0"/>
              <w:adjustRightInd w:val="0"/>
              <w:jc w:val="center"/>
              <w:rPr>
                <w:color w:val="000000"/>
                <w:sz w:val="20"/>
                <w:szCs w:val="20"/>
              </w:rPr>
            </w:pPr>
            <w:r>
              <w:rPr>
                <w:color w:val="000000"/>
                <w:sz w:val="20"/>
                <w:szCs w:val="20"/>
              </w:rPr>
              <w:t>2016</w:t>
            </w:r>
          </w:p>
        </w:tc>
      </w:tr>
      <w:tr w:rsidR="008B2459" w:rsidRPr="00622008">
        <w:trPr>
          <w:trHeight w:val="268"/>
        </w:trPr>
        <w:tc>
          <w:tcPr>
            <w:tcW w:w="5715" w:type="dxa"/>
          </w:tcPr>
          <w:p w:rsidR="008B2459" w:rsidRPr="00D822A5" w:rsidRDefault="008B2459" w:rsidP="00F907A3">
            <w:pPr>
              <w:autoSpaceDE w:val="0"/>
              <w:autoSpaceDN w:val="0"/>
              <w:adjustRightInd w:val="0"/>
              <w:jc w:val="center"/>
              <w:rPr>
                <w:color w:val="000000"/>
                <w:sz w:val="20"/>
                <w:szCs w:val="20"/>
              </w:rPr>
            </w:pPr>
          </w:p>
        </w:tc>
        <w:tc>
          <w:tcPr>
            <w:tcW w:w="1205" w:type="dxa"/>
          </w:tcPr>
          <w:p w:rsidR="008B2459" w:rsidRPr="00D822A5" w:rsidRDefault="008B2459" w:rsidP="00F907A3">
            <w:pPr>
              <w:autoSpaceDE w:val="0"/>
              <w:autoSpaceDN w:val="0"/>
              <w:adjustRightInd w:val="0"/>
              <w:jc w:val="center"/>
              <w:rPr>
                <w:color w:val="000000"/>
                <w:sz w:val="20"/>
                <w:szCs w:val="20"/>
                <w:lang w:val="en-US"/>
              </w:rPr>
            </w:pPr>
            <w:r w:rsidRPr="00D822A5">
              <w:rPr>
                <w:color w:val="000000"/>
                <w:sz w:val="20"/>
                <w:szCs w:val="20"/>
                <w:lang w:val="en-US"/>
              </w:rPr>
              <w:t>P1</w:t>
            </w:r>
          </w:p>
        </w:tc>
        <w:tc>
          <w:tcPr>
            <w:tcW w:w="1057" w:type="dxa"/>
          </w:tcPr>
          <w:p w:rsidR="008B2459" w:rsidRPr="00D822A5" w:rsidRDefault="008B2459" w:rsidP="00F907A3">
            <w:pPr>
              <w:autoSpaceDE w:val="0"/>
              <w:autoSpaceDN w:val="0"/>
              <w:adjustRightInd w:val="0"/>
              <w:jc w:val="center"/>
              <w:rPr>
                <w:color w:val="000000"/>
                <w:sz w:val="20"/>
                <w:szCs w:val="20"/>
                <w:lang w:val="en-US"/>
              </w:rPr>
            </w:pPr>
            <w:proofErr w:type="spellStart"/>
            <w:proofErr w:type="gramStart"/>
            <w:r w:rsidRPr="00D822A5">
              <w:rPr>
                <w:color w:val="000000"/>
                <w:sz w:val="20"/>
                <w:szCs w:val="20"/>
              </w:rPr>
              <w:t>Пр</w:t>
            </w:r>
            <w:proofErr w:type="spellEnd"/>
            <w:proofErr w:type="gramEnd"/>
          </w:p>
        </w:tc>
        <w:tc>
          <w:tcPr>
            <w:tcW w:w="992"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сумма</w:t>
            </w:r>
          </w:p>
        </w:tc>
        <w:tc>
          <w:tcPr>
            <w:tcW w:w="992" w:type="dxa"/>
          </w:tcPr>
          <w:p w:rsidR="008B2459" w:rsidRPr="00D822A5" w:rsidRDefault="008B2459" w:rsidP="00F907A3">
            <w:pPr>
              <w:autoSpaceDE w:val="0"/>
              <w:autoSpaceDN w:val="0"/>
              <w:adjustRightInd w:val="0"/>
              <w:jc w:val="center"/>
              <w:rPr>
                <w:color w:val="000000"/>
                <w:sz w:val="20"/>
                <w:szCs w:val="20"/>
              </w:rPr>
            </w:pPr>
            <w:r>
              <w:rPr>
                <w:color w:val="000000"/>
                <w:sz w:val="20"/>
                <w:szCs w:val="20"/>
              </w:rPr>
              <w:t>сумма</w:t>
            </w:r>
          </w:p>
        </w:tc>
      </w:tr>
      <w:tr w:rsidR="008B2459" w:rsidRPr="00622008">
        <w:trPr>
          <w:trHeight w:val="173"/>
        </w:trPr>
        <w:tc>
          <w:tcPr>
            <w:tcW w:w="571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1</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2</w:t>
            </w:r>
          </w:p>
        </w:tc>
        <w:tc>
          <w:tcPr>
            <w:tcW w:w="1057"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3</w:t>
            </w:r>
          </w:p>
        </w:tc>
        <w:tc>
          <w:tcPr>
            <w:tcW w:w="992"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4</w:t>
            </w:r>
          </w:p>
        </w:tc>
        <w:tc>
          <w:tcPr>
            <w:tcW w:w="992" w:type="dxa"/>
          </w:tcPr>
          <w:p w:rsidR="008B2459" w:rsidRPr="00D822A5" w:rsidRDefault="008B2459" w:rsidP="00F907A3">
            <w:pPr>
              <w:autoSpaceDE w:val="0"/>
              <w:autoSpaceDN w:val="0"/>
              <w:adjustRightInd w:val="0"/>
              <w:jc w:val="center"/>
              <w:rPr>
                <w:color w:val="000000"/>
                <w:sz w:val="20"/>
                <w:szCs w:val="20"/>
              </w:rPr>
            </w:pPr>
            <w:r>
              <w:rPr>
                <w:color w:val="000000"/>
                <w:sz w:val="20"/>
                <w:szCs w:val="20"/>
              </w:rPr>
              <w:t>5</w:t>
            </w:r>
          </w:p>
        </w:tc>
      </w:tr>
      <w:tr w:rsidR="008B2459" w:rsidRPr="00622008">
        <w:trPr>
          <w:trHeight w:val="182"/>
        </w:trPr>
        <w:tc>
          <w:tcPr>
            <w:tcW w:w="5715" w:type="dxa"/>
          </w:tcPr>
          <w:p w:rsidR="008B2459" w:rsidRPr="00D822A5" w:rsidRDefault="008B2459" w:rsidP="00F907A3">
            <w:pPr>
              <w:autoSpaceDE w:val="0"/>
              <w:autoSpaceDN w:val="0"/>
              <w:adjustRightInd w:val="0"/>
              <w:jc w:val="center"/>
              <w:rPr>
                <w:b/>
                <w:bCs/>
                <w:color w:val="000000"/>
                <w:sz w:val="20"/>
                <w:szCs w:val="20"/>
              </w:rPr>
            </w:pPr>
            <w:r w:rsidRPr="00D822A5">
              <w:rPr>
                <w:b/>
                <w:bCs/>
                <w:color w:val="000000"/>
                <w:sz w:val="20"/>
                <w:szCs w:val="20"/>
              </w:rPr>
              <w:t>ВСЕГО РАСХОДОВ</w:t>
            </w:r>
          </w:p>
        </w:tc>
        <w:tc>
          <w:tcPr>
            <w:tcW w:w="1205" w:type="dxa"/>
          </w:tcPr>
          <w:p w:rsidR="008B2459" w:rsidRPr="00D822A5" w:rsidRDefault="008B2459" w:rsidP="00F907A3">
            <w:pPr>
              <w:autoSpaceDE w:val="0"/>
              <w:autoSpaceDN w:val="0"/>
              <w:adjustRightInd w:val="0"/>
              <w:jc w:val="center"/>
              <w:rPr>
                <w:color w:val="000000"/>
                <w:sz w:val="20"/>
                <w:szCs w:val="20"/>
              </w:rPr>
            </w:pPr>
          </w:p>
        </w:tc>
        <w:tc>
          <w:tcPr>
            <w:tcW w:w="1057" w:type="dxa"/>
          </w:tcPr>
          <w:p w:rsidR="008B2459" w:rsidRPr="00D822A5" w:rsidRDefault="008B2459" w:rsidP="00F907A3">
            <w:pPr>
              <w:autoSpaceDE w:val="0"/>
              <w:autoSpaceDN w:val="0"/>
              <w:adjustRightInd w:val="0"/>
              <w:jc w:val="center"/>
              <w:rPr>
                <w:color w:val="000000"/>
                <w:sz w:val="20"/>
                <w:szCs w:val="20"/>
              </w:rPr>
            </w:pP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3843,8</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3905,0</w:t>
            </w:r>
          </w:p>
        </w:tc>
      </w:tr>
      <w:tr w:rsidR="008B2459" w:rsidRPr="00622008">
        <w:trPr>
          <w:trHeight w:val="245"/>
        </w:trPr>
        <w:tc>
          <w:tcPr>
            <w:tcW w:w="5715" w:type="dxa"/>
          </w:tcPr>
          <w:p w:rsidR="008B2459" w:rsidRPr="00D822A5" w:rsidRDefault="008B2459" w:rsidP="00F907A3">
            <w:pPr>
              <w:autoSpaceDE w:val="0"/>
              <w:autoSpaceDN w:val="0"/>
              <w:adjustRightInd w:val="0"/>
              <w:rPr>
                <w:b/>
                <w:bCs/>
                <w:color w:val="000000"/>
                <w:sz w:val="20"/>
                <w:szCs w:val="20"/>
              </w:rPr>
            </w:pPr>
            <w:r w:rsidRPr="00D822A5">
              <w:rPr>
                <w:b/>
                <w:bCs/>
                <w:color w:val="000000"/>
                <w:sz w:val="20"/>
                <w:szCs w:val="20"/>
              </w:rPr>
              <w:t>ОБЩЕГОСУДАРСТВЕННЫЕ ВОПРОСЫ</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01</w:t>
            </w:r>
          </w:p>
        </w:tc>
        <w:tc>
          <w:tcPr>
            <w:tcW w:w="1057" w:type="dxa"/>
          </w:tcPr>
          <w:p w:rsidR="008B2459" w:rsidRPr="00D822A5" w:rsidRDefault="008B2459" w:rsidP="00F907A3">
            <w:pPr>
              <w:autoSpaceDE w:val="0"/>
              <w:autoSpaceDN w:val="0"/>
              <w:adjustRightInd w:val="0"/>
              <w:jc w:val="center"/>
              <w:rPr>
                <w:color w:val="000000"/>
                <w:sz w:val="20"/>
                <w:szCs w:val="20"/>
              </w:rPr>
            </w:pPr>
          </w:p>
        </w:tc>
        <w:tc>
          <w:tcPr>
            <w:tcW w:w="992" w:type="dxa"/>
            <w:shd w:val="solid" w:color="FFFFFF" w:fill="auto"/>
          </w:tcPr>
          <w:p w:rsidR="008B2459" w:rsidRPr="00D822A5" w:rsidRDefault="008B2459" w:rsidP="004B03A8">
            <w:pPr>
              <w:autoSpaceDE w:val="0"/>
              <w:autoSpaceDN w:val="0"/>
              <w:adjustRightInd w:val="0"/>
              <w:jc w:val="right"/>
              <w:rPr>
                <w:color w:val="000000"/>
                <w:sz w:val="20"/>
                <w:szCs w:val="20"/>
              </w:rPr>
            </w:pPr>
            <w:r>
              <w:rPr>
                <w:color w:val="000000"/>
                <w:sz w:val="20"/>
                <w:szCs w:val="20"/>
              </w:rPr>
              <w:t>2316,2</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2498,3</w:t>
            </w:r>
          </w:p>
        </w:tc>
      </w:tr>
      <w:tr w:rsidR="008B2459" w:rsidRPr="00622008">
        <w:trPr>
          <w:trHeight w:val="518"/>
        </w:trPr>
        <w:tc>
          <w:tcPr>
            <w:tcW w:w="5715" w:type="dxa"/>
          </w:tcPr>
          <w:p w:rsidR="008B2459" w:rsidRPr="00D822A5" w:rsidRDefault="008B2459" w:rsidP="00F907A3">
            <w:pPr>
              <w:autoSpaceDE w:val="0"/>
              <w:autoSpaceDN w:val="0"/>
              <w:adjustRightInd w:val="0"/>
              <w:rPr>
                <w:b/>
                <w:bCs/>
                <w:color w:val="000000"/>
                <w:sz w:val="20"/>
                <w:szCs w:val="20"/>
              </w:rPr>
            </w:pPr>
            <w:r w:rsidRPr="00D822A5">
              <w:rPr>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01</w:t>
            </w:r>
          </w:p>
        </w:tc>
        <w:tc>
          <w:tcPr>
            <w:tcW w:w="1057"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02</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499,4</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439,0</w:t>
            </w:r>
          </w:p>
        </w:tc>
      </w:tr>
      <w:tr w:rsidR="008B2459" w:rsidRPr="00622008">
        <w:trPr>
          <w:trHeight w:val="866"/>
        </w:trPr>
        <w:tc>
          <w:tcPr>
            <w:tcW w:w="5715" w:type="dxa"/>
          </w:tcPr>
          <w:p w:rsidR="008B2459" w:rsidRPr="00D822A5" w:rsidRDefault="008B2459" w:rsidP="00F907A3">
            <w:pPr>
              <w:autoSpaceDE w:val="0"/>
              <w:autoSpaceDN w:val="0"/>
              <w:adjustRightInd w:val="0"/>
              <w:ind w:left="-360" w:firstLine="360"/>
              <w:rPr>
                <w:b/>
                <w:bCs/>
                <w:color w:val="000000"/>
                <w:sz w:val="20"/>
                <w:szCs w:val="20"/>
              </w:rPr>
            </w:pPr>
            <w:r w:rsidRPr="00D822A5">
              <w:rPr>
                <w:b/>
                <w:bCs/>
                <w:color w:val="000000"/>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01</w:t>
            </w:r>
          </w:p>
        </w:tc>
        <w:tc>
          <w:tcPr>
            <w:tcW w:w="1057"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04</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1810,8</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1897,3</w:t>
            </w:r>
          </w:p>
        </w:tc>
      </w:tr>
      <w:tr w:rsidR="008B2459" w:rsidRPr="00622008">
        <w:trPr>
          <w:trHeight w:val="173"/>
        </w:trPr>
        <w:tc>
          <w:tcPr>
            <w:tcW w:w="5715" w:type="dxa"/>
            <w:shd w:val="solid" w:color="FFFFFF" w:fill="auto"/>
          </w:tcPr>
          <w:p w:rsidR="008B2459" w:rsidRPr="00D822A5" w:rsidRDefault="008B2459" w:rsidP="00F907A3">
            <w:pPr>
              <w:autoSpaceDE w:val="0"/>
              <w:autoSpaceDN w:val="0"/>
              <w:adjustRightInd w:val="0"/>
              <w:rPr>
                <w:b/>
                <w:bCs/>
                <w:color w:val="000000"/>
                <w:sz w:val="20"/>
                <w:szCs w:val="20"/>
              </w:rPr>
            </w:pPr>
            <w:r w:rsidRPr="00D822A5">
              <w:rPr>
                <w:b/>
                <w:bCs/>
                <w:color w:val="000000"/>
                <w:sz w:val="20"/>
                <w:szCs w:val="20"/>
              </w:rPr>
              <w:t>Обеспечение проведения выборов</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01</w:t>
            </w:r>
          </w:p>
        </w:tc>
        <w:tc>
          <w:tcPr>
            <w:tcW w:w="1057"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07</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156,0</w:t>
            </w:r>
          </w:p>
        </w:tc>
      </w:tr>
      <w:tr w:rsidR="008B2459" w:rsidRPr="00622008">
        <w:trPr>
          <w:trHeight w:val="173"/>
        </w:trPr>
        <w:tc>
          <w:tcPr>
            <w:tcW w:w="5715" w:type="dxa"/>
          </w:tcPr>
          <w:p w:rsidR="008B2459" w:rsidRPr="00D822A5" w:rsidRDefault="008B2459" w:rsidP="00F907A3">
            <w:pPr>
              <w:autoSpaceDE w:val="0"/>
              <w:autoSpaceDN w:val="0"/>
              <w:adjustRightInd w:val="0"/>
              <w:rPr>
                <w:b/>
                <w:bCs/>
                <w:color w:val="000000"/>
                <w:sz w:val="20"/>
                <w:szCs w:val="20"/>
              </w:rPr>
            </w:pPr>
            <w:r w:rsidRPr="00D822A5">
              <w:rPr>
                <w:b/>
                <w:bCs/>
                <w:color w:val="000000"/>
                <w:sz w:val="20"/>
                <w:szCs w:val="20"/>
              </w:rPr>
              <w:t>Резервные фонды</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01</w:t>
            </w:r>
          </w:p>
        </w:tc>
        <w:tc>
          <w:tcPr>
            <w:tcW w:w="1057"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11</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5,0</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5,0</w:t>
            </w:r>
          </w:p>
        </w:tc>
      </w:tr>
      <w:tr w:rsidR="008B2459" w:rsidRPr="00622008">
        <w:trPr>
          <w:trHeight w:val="182"/>
        </w:trPr>
        <w:tc>
          <w:tcPr>
            <w:tcW w:w="5715" w:type="dxa"/>
          </w:tcPr>
          <w:p w:rsidR="008B2459" w:rsidRPr="00D822A5" w:rsidRDefault="008B2459" w:rsidP="00F907A3">
            <w:pPr>
              <w:autoSpaceDE w:val="0"/>
              <w:autoSpaceDN w:val="0"/>
              <w:adjustRightInd w:val="0"/>
              <w:rPr>
                <w:b/>
                <w:bCs/>
                <w:color w:val="000000"/>
                <w:sz w:val="20"/>
                <w:szCs w:val="20"/>
              </w:rPr>
            </w:pPr>
            <w:r w:rsidRPr="00D822A5">
              <w:rPr>
                <w:b/>
                <w:bCs/>
                <w:color w:val="000000"/>
                <w:sz w:val="20"/>
                <w:szCs w:val="20"/>
              </w:rPr>
              <w:t>Другие общегосударственные вопросы</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01</w:t>
            </w:r>
          </w:p>
        </w:tc>
        <w:tc>
          <w:tcPr>
            <w:tcW w:w="1057"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13</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1,0</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1,0</w:t>
            </w:r>
          </w:p>
        </w:tc>
      </w:tr>
      <w:tr w:rsidR="008B2459" w:rsidRPr="00622008">
        <w:trPr>
          <w:trHeight w:val="173"/>
        </w:trPr>
        <w:tc>
          <w:tcPr>
            <w:tcW w:w="5715" w:type="dxa"/>
          </w:tcPr>
          <w:p w:rsidR="008B2459" w:rsidRPr="00D822A5" w:rsidRDefault="008B2459" w:rsidP="00F907A3">
            <w:pPr>
              <w:autoSpaceDE w:val="0"/>
              <w:autoSpaceDN w:val="0"/>
              <w:adjustRightInd w:val="0"/>
              <w:rPr>
                <w:b/>
                <w:bCs/>
                <w:color w:val="000000"/>
                <w:sz w:val="20"/>
                <w:szCs w:val="20"/>
              </w:rPr>
            </w:pPr>
            <w:r w:rsidRPr="00D822A5">
              <w:rPr>
                <w:b/>
                <w:bCs/>
                <w:color w:val="000000"/>
                <w:sz w:val="20"/>
                <w:szCs w:val="20"/>
              </w:rPr>
              <w:t>НАЦИОНАЛЬНАЯ ОБОРОНА</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02</w:t>
            </w:r>
          </w:p>
        </w:tc>
        <w:tc>
          <w:tcPr>
            <w:tcW w:w="1057" w:type="dxa"/>
          </w:tcPr>
          <w:p w:rsidR="008B2459" w:rsidRPr="00D822A5" w:rsidRDefault="008B2459" w:rsidP="00F907A3">
            <w:pPr>
              <w:autoSpaceDE w:val="0"/>
              <w:autoSpaceDN w:val="0"/>
              <w:adjustRightInd w:val="0"/>
              <w:jc w:val="center"/>
              <w:rPr>
                <w:color w:val="000000"/>
                <w:sz w:val="20"/>
                <w:szCs w:val="20"/>
              </w:rPr>
            </w:pP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67,2</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67,2</w:t>
            </w:r>
          </w:p>
        </w:tc>
      </w:tr>
      <w:tr w:rsidR="008B2459" w:rsidRPr="00622008">
        <w:trPr>
          <w:trHeight w:val="173"/>
        </w:trPr>
        <w:tc>
          <w:tcPr>
            <w:tcW w:w="5715" w:type="dxa"/>
          </w:tcPr>
          <w:p w:rsidR="008B2459" w:rsidRPr="00D822A5" w:rsidRDefault="008B2459" w:rsidP="00F907A3">
            <w:pPr>
              <w:autoSpaceDE w:val="0"/>
              <w:autoSpaceDN w:val="0"/>
              <w:adjustRightInd w:val="0"/>
              <w:rPr>
                <w:color w:val="000000"/>
                <w:sz w:val="20"/>
                <w:szCs w:val="20"/>
              </w:rPr>
            </w:pPr>
            <w:r w:rsidRPr="00D822A5">
              <w:rPr>
                <w:color w:val="000000"/>
                <w:sz w:val="20"/>
                <w:szCs w:val="20"/>
              </w:rPr>
              <w:t>Мобилизационная и вневойсковая подготовка</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02</w:t>
            </w:r>
          </w:p>
        </w:tc>
        <w:tc>
          <w:tcPr>
            <w:tcW w:w="1057"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03</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67,2</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67,2</w:t>
            </w:r>
          </w:p>
        </w:tc>
      </w:tr>
      <w:tr w:rsidR="008B2459" w:rsidRPr="00622008">
        <w:trPr>
          <w:trHeight w:val="173"/>
        </w:trPr>
        <w:tc>
          <w:tcPr>
            <w:tcW w:w="5715" w:type="dxa"/>
          </w:tcPr>
          <w:p w:rsidR="008B2459" w:rsidRPr="00CA264F" w:rsidRDefault="008B2459" w:rsidP="003D0F78">
            <w:r w:rsidRPr="00CA264F">
              <w:t>Национальная безопасность и правоохранительная деятельность</w:t>
            </w:r>
          </w:p>
        </w:tc>
        <w:tc>
          <w:tcPr>
            <w:tcW w:w="1205" w:type="dxa"/>
          </w:tcPr>
          <w:p w:rsidR="008B2459" w:rsidRPr="00D822A5" w:rsidRDefault="008B2459" w:rsidP="00F907A3">
            <w:pPr>
              <w:autoSpaceDE w:val="0"/>
              <w:autoSpaceDN w:val="0"/>
              <w:adjustRightInd w:val="0"/>
              <w:jc w:val="center"/>
              <w:rPr>
                <w:color w:val="000000"/>
                <w:sz w:val="20"/>
                <w:szCs w:val="20"/>
              </w:rPr>
            </w:pPr>
            <w:r>
              <w:rPr>
                <w:color w:val="000000"/>
                <w:sz w:val="20"/>
                <w:szCs w:val="20"/>
              </w:rPr>
              <w:t>03</w:t>
            </w:r>
          </w:p>
        </w:tc>
        <w:tc>
          <w:tcPr>
            <w:tcW w:w="1057" w:type="dxa"/>
          </w:tcPr>
          <w:p w:rsidR="008B2459" w:rsidRPr="00D822A5" w:rsidRDefault="008B2459" w:rsidP="00F907A3">
            <w:pPr>
              <w:autoSpaceDE w:val="0"/>
              <w:autoSpaceDN w:val="0"/>
              <w:adjustRightInd w:val="0"/>
              <w:jc w:val="center"/>
              <w:rPr>
                <w:color w:val="000000"/>
                <w:sz w:val="20"/>
                <w:szCs w:val="20"/>
              </w:rPr>
            </w:pPr>
          </w:p>
        </w:tc>
        <w:tc>
          <w:tcPr>
            <w:tcW w:w="992" w:type="dxa"/>
            <w:shd w:val="solid" w:color="FFFFFF" w:fill="auto"/>
          </w:tcPr>
          <w:p w:rsidR="008B2459" w:rsidRDefault="008B2459" w:rsidP="00F907A3">
            <w:pPr>
              <w:autoSpaceDE w:val="0"/>
              <w:autoSpaceDN w:val="0"/>
              <w:adjustRightInd w:val="0"/>
              <w:jc w:val="right"/>
              <w:rPr>
                <w:color w:val="000000"/>
                <w:sz w:val="20"/>
                <w:szCs w:val="20"/>
              </w:rPr>
            </w:pPr>
            <w:r>
              <w:rPr>
                <w:color w:val="000000"/>
                <w:sz w:val="20"/>
                <w:szCs w:val="20"/>
              </w:rPr>
              <w:t>13,0</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13,0</w:t>
            </w:r>
          </w:p>
        </w:tc>
      </w:tr>
      <w:tr w:rsidR="008B2459" w:rsidRPr="00622008">
        <w:trPr>
          <w:trHeight w:val="173"/>
        </w:trPr>
        <w:tc>
          <w:tcPr>
            <w:tcW w:w="5715" w:type="dxa"/>
          </w:tcPr>
          <w:p w:rsidR="008B2459" w:rsidRPr="00CA264F" w:rsidRDefault="008B2459" w:rsidP="003D0F78">
            <w:r w:rsidRPr="00CA264F">
              <w:t>Другие вопросы в области национальной безопасности и правоохранительной деятельности</w:t>
            </w:r>
          </w:p>
        </w:tc>
        <w:tc>
          <w:tcPr>
            <w:tcW w:w="1205" w:type="dxa"/>
          </w:tcPr>
          <w:p w:rsidR="008B2459" w:rsidRPr="00D822A5" w:rsidRDefault="008B2459" w:rsidP="00F907A3">
            <w:pPr>
              <w:autoSpaceDE w:val="0"/>
              <w:autoSpaceDN w:val="0"/>
              <w:adjustRightInd w:val="0"/>
              <w:jc w:val="center"/>
              <w:rPr>
                <w:color w:val="000000"/>
                <w:sz w:val="20"/>
                <w:szCs w:val="20"/>
              </w:rPr>
            </w:pPr>
            <w:r>
              <w:rPr>
                <w:color w:val="000000"/>
                <w:sz w:val="20"/>
                <w:szCs w:val="20"/>
              </w:rPr>
              <w:t>03</w:t>
            </w:r>
          </w:p>
        </w:tc>
        <w:tc>
          <w:tcPr>
            <w:tcW w:w="1057" w:type="dxa"/>
          </w:tcPr>
          <w:p w:rsidR="008B2459" w:rsidRPr="00D822A5" w:rsidRDefault="008B2459" w:rsidP="00F907A3">
            <w:pPr>
              <w:autoSpaceDE w:val="0"/>
              <w:autoSpaceDN w:val="0"/>
              <w:adjustRightInd w:val="0"/>
              <w:jc w:val="center"/>
              <w:rPr>
                <w:color w:val="000000"/>
                <w:sz w:val="20"/>
                <w:szCs w:val="20"/>
              </w:rPr>
            </w:pPr>
            <w:r>
              <w:rPr>
                <w:color w:val="000000"/>
                <w:sz w:val="20"/>
                <w:szCs w:val="20"/>
              </w:rPr>
              <w:t>14</w:t>
            </w:r>
          </w:p>
        </w:tc>
        <w:tc>
          <w:tcPr>
            <w:tcW w:w="992" w:type="dxa"/>
            <w:shd w:val="solid" w:color="FFFFFF" w:fill="auto"/>
          </w:tcPr>
          <w:p w:rsidR="008B2459" w:rsidRDefault="008B2459" w:rsidP="00F907A3">
            <w:pPr>
              <w:autoSpaceDE w:val="0"/>
              <w:autoSpaceDN w:val="0"/>
              <w:adjustRightInd w:val="0"/>
              <w:jc w:val="right"/>
              <w:rPr>
                <w:color w:val="000000"/>
                <w:sz w:val="20"/>
                <w:szCs w:val="20"/>
              </w:rPr>
            </w:pPr>
            <w:r>
              <w:rPr>
                <w:color w:val="000000"/>
                <w:sz w:val="20"/>
                <w:szCs w:val="20"/>
              </w:rPr>
              <w:t>13,0</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13,0</w:t>
            </w:r>
          </w:p>
        </w:tc>
      </w:tr>
      <w:tr w:rsidR="008B2459" w:rsidRPr="00622008">
        <w:trPr>
          <w:trHeight w:val="173"/>
        </w:trPr>
        <w:tc>
          <w:tcPr>
            <w:tcW w:w="5715" w:type="dxa"/>
          </w:tcPr>
          <w:p w:rsidR="008B2459" w:rsidRPr="00D822A5" w:rsidRDefault="008B2459" w:rsidP="00330EB9">
            <w:pPr>
              <w:rPr>
                <w:b/>
                <w:bCs/>
                <w:sz w:val="20"/>
                <w:szCs w:val="20"/>
              </w:rPr>
            </w:pPr>
            <w:r w:rsidRPr="00D822A5">
              <w:rPr>
                <w:b/>
                <w:bCs/>
                <w:sz w:val="20"/>
                <w:szCs w:val="20"/>
              </w:rPr>
              <w:t>НАЦИОНАЛЬНАЯ ЭКОНОМИКА</w:t>
            </w:r>
          </w:p>
        </w:tc>
        <w:tc>
          <w:tcPr>
            <w:tcW w:w="1205" w:type="dxa"/>
          </w:tcPr>
          <w:p w:rsidR="008B2459" w:rsidRPr="00D822A5" w:rsidRDefault="008B2459" w:rsidP="00330EB9">
            <w:pPr>
              <w:autoSpaceDE w:val="0"/>
              <w:autoSpaceDN w:val="0"/>
              <w:adjustRightInd w:val="0"/>
              <w:jc w:val="center"/>
              <w:rPr>
                <w:color w:val="000000"/>
                <w:sz w:val="20"/>
                <w:szCs w:val="20"/>
              </w:rPr>
            </w:pPr>
            <w:r w:rsidRPr="00D822A5">
              <w:rPr>
                <w:color w:val="000000"/>
                <w:sz w:val="20"/>
                <w:szCs w:val="20"/>
              </w:rPr>
              <w:t>04</w:t>
            </w:r>
          </w:p>
        </w:tc>
        <w:tc>
          <w:tcPr>
            <w:tcW w:w="1057" w:type="dxa"/>
          </w:tcPr>
          <w:p w:rsidR="008B2459" w:rsidRPr="00D822A5" w:rsidRDefault="008B2459" w:rsidP="00330EB9">
            <w:pPr>
              <w:autoSpaceDE w:val="0"/>
              <w:autoSpaceDN w:val="0"/>
              <w:adjustRightInd w:val="0"/>
              <w:jc w:val="center"/>
              <w:rPr>
                <w:color w:val="000000"/>
                <w:sz w:val="20"/>
                <w:szCs w:val="20"/>
              </w:rPr>
            </w:pPr>
          </w:p>
        </w:tc>
        <w:tc>
          <w:tcPr>
            <w:tcW w:w="992" w:type="dxa"/>
            <w:shd w:val="solid" w:color="FFFFFF" w:fill="auto"/>
          </w:tcPr>
          <w:p w:rsidR="008B2459" w:rsidRDefault="008B2459" w:rsidP="00F907A3">
            <w:pPr>
              <w:autoSpaceDE w:val="0"/>
              <w:autoSpaceDN w:val="0"/>
              <w:adjustRightInd w:val="0"/>
              <w:jc w:val="right"/>
              <w:rPr>
                <w:color w:val="000000"/>
                <w:sz w:val="20"/>
                <w:szCs w:val="20"/>
              </w:rPr>
            </w:pPr>
            <w:r>
              <w:rPr>
                <w:color w:val="000000"/>
                <w:sz w:val="20"/>
                <w:szCs w:val="20"/>
              </w:rPr>
              <w:t>754,6</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868,4</w:t>
            </w:r>
          </w:p>
        </w:tc>
      </w:tr>
      <w:tr w:rsidR="008B2459" w:rsidRPr="00622008">
        <w:trPr>
          <w:trHeight w:val="173"/>
        </w:trPr>
        <w:tc>
          <w:tcPr>
            <w:tcW w:w="5715" w:type="dxa"/>
          </w:tcPr>
          <w:p w:rsidR="008B2459" w:rsidRPr="00D822A5" w:rsidRDefault="008B2459" w:rsidP="00330EB9">
            <w:pPr>
              <w:rPr>
                <w:b/>
                <w:bCs/>
                <w:sz w:val="20"/>
                <w:szCs w:val="20"/>
              </w:rPr>
            </w:pPr>
            <w:r w:rsidRPr="00D822A5">
              <w:rPr>
                <w:b/>
                <w:bCs/>
                <w:sz w:val="20"/>
                <w:szCs w:val="20"/>
              </w:rPr>
              <w:t>Дорожное хозяйство</w:t>
            </w:r>
          </w:p>
        </w:tc>
        <w:tc>
          <w:tcPr>
            <w:tcW w:w="1205" w:type="dxa"/>
          </w:tcPr>
          <w:p w:rsidR="008B2459" w:rsidRPr="00D822A5" w:rsidRDefault="008B2459" w:rsidP="00330EB9">
            <w:pPr>
              <w:autoSpaceDE w:val="0"/>
              <w:autoSpaceDN w:val="0"/>
              <w:adjustRightInd w:val="0"/>
              <w:jc w:val="center"/>
              <w:rPr>
                <w:color w:val="000000"/>
                <w:sz w:val="20"/>
                <w:szCs w:val="20"/>
              </w:rPr>
            </w:pPr>
            <w:r w:rsidRPr="00D822A5">
              <w:rPr>
                <w:color w:val="000000"/>
                <w:sz w:val="20"/>
                <w:szCs w:val="20"/>
              </w:rPr>
              <w:t>04</w:t>
            </w:r>
          </w:p>
        </w:tc>
        <w:tc>
          <w:tcPr>
            <w:tcW w:w="1057" w:type="dxa"/>
          </w:tcPr>
          <w:p w:rsidR="008B2459" w:rsidRPr="00D822A5" w:rsidRDefault="008B2459" w:rsidP="00330EB9">
            <w:pPr>
              <w:autoSpaceDE w:val="0"/>
              <w:autoSpaceDN w:val="0"/>
              <w:adjustRightInd w:val="0"/>
              <w:jc w:val="center"/>
              <w:rPr>
                <w:color w:val="000000"/>
                <w:sz w:val="20"/>
                <w:szCs w:val="20"/>
              </w:rPr>
            </w:pPr>
            <w:r w:rsidRPr="00D822A5">
              <w:rPr>
                <w:color w:val="000000"/>
                <w:sz w:val="20"/>
                <w:szCs w:val="20"/>
              </w:rPr>
              <w:t>09</w:t>
            </w:r>
          </w:p>
        </w:tc>
        <w:tc>
          <w:tcPr>
            <w:tcW w:w="992" w:type="dxa"/>
            <w:shd w:val="solid" w:color="FFFFFF" w:fill="auto"/>
          </w:tcPr>
          <w:p w:rsidR="008B2459" w:rsidRDefault="008B2459" w:rsidP="00F907A3">
            <w:pPr>
              <w:autoSpaceDE w:val="0"/>
              <w:autoSpaceDN w:val="0"/>
              <w:adjustRightInd w:val="0"/>
              <w:jc w:val="right"/>
              <w:rPr>
                <w:color w:val="000000"/>
                <w:sz w:val="20"/>
                <w:szCs w:val="20"/>
              </w:rPr>
            </w:pPr>
            <w:r>
              <w:rPr>
                <w:color w:val="000000"/>
                <w:sz w:val="20"/>
                <w:szCs w:val="20"/>
              </w:rPr>
              <w:t>754,6</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868,4</w:t>
            </w:r>
          </w:p>
        </w:tc>
      </w:tr>
      <w:tr w:rsidR="008B2459" w:rsidRPr="00622008">
        <w:trPr>
          <w:trHeight w:val="264"/>
        </w:trPr>
        <w:tc>
          <w:tcPr>
            <w:tcW w:w="5715" w:type="dxa"/>
          </w:tcPr>
          <w:p w:rsidR="008B2459" w:rsidRPr="00D822A5" w:rsidRDefault="008B2459" w:rsidP="00F907A3">
            <w:pPr>
              <w:autoSpaceDE w:val="0"/>
              <w:autoSpaceDN w:val="0"/>
              <w:adjustRightInd w:val="0"/>
              <w:rPr>
                <w:b/>
                <w:bCs/>
                <w:color w:val="000000"/>
                <w:sz w:val="20"/>
                <w:szCs w:val="20"/>
              </w:rPr>
            </w:pPr>
            <w:r w:rsidRPr="00D822A5">
              <w:rPr>
                <w:b/>
                <w:bCs/>
                <w:color w:val="000000"/>
                <w:sz w:val="20"/>
                <w:szCs w:val="20"/>
              </w:rPr>
              <w:t>ЖИЛИЩНО-КОММУНАЛЬНОЕ ХОЗЯЙСТВО</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05</w:t>
            </w:r>
          </w:p>
        </w:tc>
        <w:tc>
          <w:tcPr>
            <w:tcW w:w="1057" w:type="dxa"/>
          </w:tcPr>
          <w:p w:rsidR="008B2459" w:rsidRPr="00D822A5" w:rsidRDefault="008B2459" w:rsidP="00F907A3">
            <w:pPr>
              <w:autoSpaceDE w:val="0"/>
              <w:autoSpaceDN w:val="0"/>
              <w:adjustRightInd w:val="0"/>
              <w:jc w:val="center"/>
              <w:rPr>
                <w:color w:val="000000"/>
                <w:sz w:val="20"/>
                <w:szCs w:val="20"/>
              </w:rPr>
            </w:pP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4,0</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4,0</w:t>
            </w:r>
          </w:p>
        </w:tc>
      </w:tr>
      <w:tr w:rsidR="008B2459" w:rsidRPr="00622008">
        <w:trPr>
          <w:trHeight w:val="173"/>
        </w:trPr>
        <w:tc>
          <w:tcPr>
            <w:tcW w:w="5715" w:type="dxa"/>
          </w:tcPr>
          <w:p w:rsidR="008B2459" w:rsidRPr="00D822A5" w:rsidRDefault="008B2459" w:rsidP="00F907A3">
            <w:pPr>
              <w:autoSpaceDE w:val="0"/>
              <w:autoSpaceDN w:val="0"/>
              <w:adjustRightInd w:val="0"/>
              <w:rPr>
                <w:b/>
                <w:bCs/>
                <w:color w:val="000000"/>
                <w:sz w:val="20"/>
                <w:szCs w:val="20"/>
              </w:rPr>
            </w:pPr>
            <w:r w:rsidRPr="00D822A5">
              <w:rPr>
                <w:b/>
                <w:bCs/>
                <w:color w:val="000000"/>
                <w:sz w:val="20"/>
                <w:szCs w:val="20"/>
              </w:rPr>
              <w:t>Благоустройство</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05</w:t>
            </w:r>
          </w:p>
        </w:tc>
        <w:tc>
          <w:tcPr>
            <w:tcW w:w="1057"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03</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4,0</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4,0</w:t>
            </w:r>
          </w:p>
        </w:tc>
      </w:tr>
      <w:tr w:rsidR="008B2459" w:rsidRPr="00622008">
        <w:trPr>
          <w:trHeight w:val="173"/>
        </w:trPr>
        <w:tc>
          <w:tcPr>
            <w:tcW w:w="5715" w:type="dxa"/>
            <w:vAlign w:val="center"/>
          </w:tcPr>
          <w:p w:rsidR="008B2459" w:rsidRPr="00D822A5" w:rsidRDefault="008B2459" w:rsidP="008A1802">
            <w:pPr>
              <w:pStyle w:val="a9"/>
              <w:spacing w:line="276" w:lineRule="auto"/>
              <w:rPr>
                <w:rFonts w:ascii="Times New Roman" w:hAnsi="Times New Roman" w:cs="Times New Roman"/>
                <w:b/>
                <w:bCs/>
                <w:sz w:val="20"/>
                <w:szCs w:val="20"/>
              </w:rPr>
            </w:pPr>
            <w:r w:rsidRPr="00D822A5">
              <w:rPr>
                <w:rFonts w:ascii="Times New Roman" w:hAnsi="Times New Roman" w:cs="Times New Roman"/>
                <w:b/>
                <w:bCs/>
                <w:sz w:val="20"/>
                <w:szCs w:val="20"/>
              </w:rPr>
              <w:t>ОБРАЗОВАНИЕ</w:t>
            </w:r>
          </w:p>
        </w:tc>
        <w:tc>
          <w:tcPr>
            <w:tcW w:w="1205" w:type="dxa"/>
            <w:vAlign w:val="center"/>
          </w:tcPr>
          <w:p w:rsidR="008B2459" w:rsidRPr="00D822A5" w:rsidRDefault="008B2459" w:rsidP="008A1802">
            <w:pPr>
              <w:pStyle w:val="a9"/>
              <w:spacing w:line="276" w:lineRule="auto"/>
              <w:jc w:val="center"/>
              <w:rPr>
                <w:rFonts w:ascii="Times New Roman" w:hAnsi="Times New Roman" w:cs="Times New Roman"/>
                <w:b/>
                <w:bCs/>
                <w:sz w:val="20"/>
                <w:szCs w:val="20"/>
              </w:rPr>
            </w:pPr>
            <w:r w:rsidRPr="00D822A5">
              <w:rPr>
                <w:rFonts w:ascii="Times New Roman" w:hAnsi="Times New Roman" w:cs="Times New Roman"/>
                <w:b/>
                <w:bCs/>
                <w:sz w:val="20"/>
                <w:szCs w:val="20"/>
              </w:rPr>
              <w:t>07</w:t>
            </w:r>
          </w:p>
        </w:tc>
        <w:tc>
          <w:tcPr>
            <w:tcW w:w="1057" w:type="dxa"/>
            <w:vAlign w:val="center"/>
          </w:tcPr>
          <w:p w:rsidR="008B2459" w:rsidRPr="00D822A5" w:rsidRDefault="008B2459" w:rsidP="008A1802">
            <w:pPr>
              <w:pStyle w:val="a9"/>
              <w:spacing w:line="276" w:lineRule="auto"/>
              <w:jc w:val="center"/>
              <w:rPr>
                <w:rFonts w:ascii="Times New Roman" w:hAnsi="Times New Roman" w:cs="Times New Roman"/>
                <w:b/>
                <w:bCs/>
                <w:sz w:val="20"/>
                <w:szCs w:val="20"/>
              </w:rPr>
            </w:pPr>
          </w:p>
        </w:tc>
        <w:tc>
          <w:tcPr>
            <w:tcW w:w="992" w:type="dxa"/>
            <w:shd w:val="solid" w:color="FFFFFF" w:fill="auto"/>
            <w:vAlign w:val="center"/>
          </w:tcPr>
          <w:p w:rsidR="008B2459" w:rsidRPr="00D822A5" w:rsidRDefault="008B2459" w:rsidP="00D024E6">
            <w:pPr>
              <w:pStyle w:val="a9"/>
              <w:spacing w:line="276" w:lineRule="auto"/>
              <w:jc w:val="right"/>
              <w:rPr>
                <w:rFonts w:ascii="Times New Roman" w:hAnsi="Times New Roman" w:cs="Times New Roman"/>
                <w:b/>
                <w:bCs/>
                <w:sz w:val="20"/>
                <w:szCs w:val="20"/>
              </w:rPr>
            </w:pPr>
            <w:r w:rsidRPr="00D822A5">
              <w:rPr>
                <w:rFonts w:ascii="Times New Roman" w:hAnsi="Times New Roman" w:cs="Times New Roman"/>
                <w:b/>
                <w:bCs/>
                <w:sz w:val="20"/>
                <w:szCs w:val="20"/>
              </w:rPr>
              <w:t>1,0</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1,0</w:t>
            </w:r>
          </w:p>
        </w:tc>
      </w:tr>
      <w:tr w:rsidR="008B2459" w:rsidRPr="00622008">
        <w:trPr>
          <w:trHeight w:val="271"/>
        </w:trPr>
        <w:tc>
          <w:tcPr>
            <w:tcW w:w="5715" w:type="dxa"/>
            <w:vAlign w:val="center"/>
          </w:tcPr>
          <w:p w:rsidR="008B2459" w:rsidRPr="00D822A5" w:rsidRDefault="008B2459" w:rsidP="008A1802">
            <w:pPr>
              <w:pStyle w:val="a9"/>
              <w:spacing w:line="276" w:lineRule="auto"/>
              <w:rPr>
                <w:rFonts w:ascii="Times New Roman" w:hAnsi="Times New Roman" w:cs="Times New Roman"/>
                <w:b/>
                <w:bCs/>
                <w:sz w:val="20"/>
                <w:szCs w:val="20"/>
              </w:rPr>
            </w:pPr>
            <w:r w:rsidRPr="00D822A5">
              <w:rPr>
                <w:rFonts w:ascii="Times New Roman" w:hAnsi="Times New Roman" w:cs="Times New Roman"/>
                <w:b/>
                <w:bCs/>
                <w:sz w:val="20"/>
                <w:szCs w:val="20"/>
              </w:rPr>
              <w:t>Профессиональная подготовка, переподготовка и повышение квалификации</w:t>
            </w:r>
          </w:p>
        </w:tc>
        <w:tc>
          <w:tcPr>
            <w:tcW w:w="1205" w:type="dxa"/>
            <w:vAlign w:val="center"/>
          </w:tcPr>
          <w:p w:rsidR="008B2459" w:rsidRPr="00D822A5" w:rsidRDefault="008B2459" w:rsidP="008A1802">
            <w:pPr>
              <w:pStyle w:val="a9"/>
              <w:spacing w:line="276" w:lineRule="auto"/>
              <w:jc w:val="center"/>
              <w:rPr>
                <w:rFonts w:ascii="Times New Roman" w:hAnsi="Times New Roman" w:cs="Times New Roman"/>
                <w:b/>
                <w:bCs/>
                <w:sz w:val="20"/>
                <w:szCs w:val="20"/>
              </w:rPr>
            </w:pPr>
            <w:r w:rsidRPr="00D822A5">
              <w:rPr>
                <w:rFonts w:ascii="Times New Roman" w:hAnsi="Times New Roman" w:cs="Times New Roman"/>
                <w:b/>
                <w:bCs/>
                <w:sz w:val="20"/>
                <w:szCs w:val="20"/>
              </w:rPr>
              <w:t>07</w:t>
            </w:r>
          </w:p>
        </w:tc>
        <w:tc>
          <w:tcPr>
            <w:tcW w:w="1057" w:type="dxa"/>
            <w:vAlign w:val="center"/>
          </w:tcPr>
          <w:p w:rsidR="008B2459" w:rsidRPr="00D822A5" w:rsidRDefault="008B2459" w:rsidP="008A1802">
            <w:pPr>
              <w:pStyle w:val="a9"/>
              <w:spacing w:line="276" w:lineRule="auto"/>
              <w:jc w:val="center"/>
              <w:rPr>
                <w:rFonts w:ascii="Times New Roman" w:hAnsi="Times New Roman" w:cs="Times New Roman"/>
                <w:b/>
                <w:bCs/>
                <w:sz w:val="20"/>
                <w:szCs w:val="20"/>
              </w:rPr>
            </w:pPr>
            <w:r w:rsidRPr="00D822A5">
              <w:rPr>
                <w:rFonts w:ascii="Times New Roman" w:hAnsi="Times New Roman" w:cs="Times New Roman"/>
                <w:b/>
                <w:bCs/>
                <w:sz w:val="20"/>
                <w:szCs w:val="20"/>
              </w:rPr>
              <w:t>05</w:t>
            </w:r>
          </w:p>
        </w:tc>
        <w:tc>
          <w:tcPr>
            <w:tcW w:w="992" w:type="dxa"/>
            <w:shd w:val="solid" w:color="FFFFFF" w:fill="auto"/>
            <w:vAlign w:val="center"/>
          </w:tcPr>
          <w:p w:rsidR="008B2459" w:rsidRPr="00D024E6" w:rsidRDefault="008B2459" w:rsidP="00D024E6">
            <w:pPr>
              <w:pStyle w:val="a9"/>
              <w:spacing w:line="276" w:lineRule="auto"/>
              <w:jc w:val="right"/>
              <w:rPr>
                <w:rFonts w:ascii="Times New Roman" w:hAnsi="Times New Roman" w:cs="Times New Roman"/>
                <w:sz w:val="20"/>
                <w:szCs w:val="20"/>
              </w:rPr>
            </w:pPr>
            <w:r w:rsidRPr="00D024E6">
              <w:rPr>
                <w:rFonts w:ascii="Times New Roman" w:hAnsi="Times New Roman" w:cs="Times New Roman"/>
                <w:sz w:val="20"/>
                <w:szCs w:val="20"/>
              </w:rPr>
              <w:t>1,0</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p>
          <w:p w:rsidR="008B2459" w:rsidRPr="00D822A5" w:rsidRDefault="008B2459" w:rsidP="00622008">
            <w:pPr>
              <w:autoSpaceDE w:val="0"/>
              <w:autoSpaceDN w:val="0"/>
              <w:adjustRightInd w:val="0"/>
              <w:jc w:val="right"/>
              <w:rPr>
                <w:color w:val="000000"/>
                <w:sz w:val="20"/>
                <w:szCs w:val="20"/>
              </w:rPr>
            </w:pPr>
            <w:r w:rsidRPr="00D822A5">
              <w:rPr>
                <w:color w:val="000000"/>
                <w:sz w:val="20"/>
                <w:szCs w:val="20"/>
              </w:rPr>
              <w:t>1,0</w:t>
            </w:r>
          </w:p>
        </w:tc>
      </w:tr>
      <w:tr w:rsidR="008B2459" w:rsidRPr="00622008">
        <w:trPr>
          <w:trHeight w:val="338"/>
        </w:trPr>
        <w:tc>
          <w:tcPr>
            <w:tcW w:w="5715" w:type="dxa"/>
          </w:tcPr>
          <w:p w:rsidR="008B2459" w:rsidRPr="00D822A5" w:rsidRDefault="008B2459" w:rsidP="00F907A3">
            <w:pPr>
              <w:autoSpaceDE w:val="0"/>
              <w:autoSpaceDN w:val="0"/>
              <w:adjustRightInd w:val="0"/>
              <w:rPr>
                <w:color w:val="000000"/>
                <w:sz w:val="20"/>
                <w:szCs w:val="20"/>
                <w:lang w:val="uk-UA"/>
              </w:rPr>
            </w:pPr>
            <w:r w:rsidRPr="00D822A5">
              <w:rPr>
                <w:color w:val="000000"/>
                <w:sz w:val="20"/>
                <w:szCs w:val="20"/>
                <w:lang w:val="uk-UA"/>
              </w:rPr>
              <w:t>Культура</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08</w:t>
            </w:r>
          </w:p>
        </w:tc>
        <w:tc>
          <w:tcPr>
            <w:tcW w:w="1057"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01</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599,4</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374,7</w:t>
            </w:r>
          </w:p>
        </w:tc>
      </w:tr>
      <w:tr w:rsidR="008B2459" w:rsidRPr="00622008">
        <w:trPr>
          <w:trHeight w:val="338"/>
        </w:trPr>
        <w:tc>
          <w:tcPr>
            <w:tcW w:w="5715" w:type="dxa"/>
            <w:vAlign w:val="bottom"/>
          </w:tcPr>
          <w:p w:rsidR="008B2459" w:rsidRPr="00D822A5" w:rsidRDefault="008B2459" w:rsidP="00F907A3">
            <w:pPr>
              <w:rPr>
                <w:b/>
                <w:bCs/>
                <w:sz w:val="20"/>
                <w:szCs w:val="20"/>
              </w:rPr>
            </w:pPr>
            <w:r w:rsidRPr="00D822A5">
              <w:rPr>
                <w:b/>
                <w:bCs/>
                <w:sz w:val="20"/>
                <w:szCs w:val="20"/>
              </w:rPr>
              <w:t>Обслуживание государственного и муниципального долга</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13</w:t>
            </w:r>
          </w:p>
        </w:tc>
        <w:tc>
          <w:tcPr>
            <w:tcW w:w="1057" w:type="dxa"/>
          </w:tcPr>
          <w:p w:rsidR="008B2459" w:rsidRPr="00D822A5" w:rsidRDefault="008B2459" w:rsidP="00F907A3">
            <w:pPr>
              <w:autoSpaceDE w:val="0"/>
              <w:autoSpaceDN w:val="0"/>
              <w:adjustRightInd w:val="0"/>
              <w:jc w:val="center"/>
              <w:rPr>
                <w:color w:val="000000"/>
                <w:sz w:val="20"/>
                <w:szCs w:val="20"/>
              </w:rPr>
            </w:pP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1,0</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1,0</w:t>
            </w:r>
          </w:p>
        </w:tc>
      </w:tr>
      <w:tr w:rsidR="008B2459" w:rsidRPr="00622008">
        <w:trPr>
          <w:trHeight w:val="338"/>
        </w:trPr>
        <w:tc>
          <w:tcPr>
            <w:tcW w:w="5715" w:type="dxa"/>
            <w:vAlign w:val="bottom"/>
          </w:tcPr>
          <w:p w:rsidR="008B2459" w:rsidRPr="00D822A5" w:rsidRDefault="008B2459" w:rsidP="00F907A3">
            <w:pPr>
              <w:rPr>
                <w:sz w:val="20"/>
                <w:szCs w:val="20"/>
              </w:rPr>
            </w:pPr>
            <w:r w:rsidRPr="00D822A5">
              <w:rPr>
                <w:sz w:val="20"/>
                <w:szCs w:val="20"/>
              </w:rPr>
              <w:t>Обслуживание внутреннего государственного и муниципального долга</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13</w:t>
            </w:r>
          </w:p>
        </w:tc>
        <w:tc>
          <w:tcPr>
            <w:tcW w:w="1057"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01</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1,0</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1,0</w:t>
            </w:r>
          </w:p>
        </w:tc>
      </w:tr>
      <w:tr w:rsidR="008B2459" w:rsidRPr="00622008">
        <w:trPr>
          <w:trHeight w:val="445"/>
        </w:trPr>
        <w:tc>
          <w:tcPr>
            <w:tcW w:w="5715" w:type="dxa"/>
          </w:tcPr>
          <w:p w:rsidR="008B2459" w:rsidRPr="00D822A5" w:rsidRDefault="008B2459" w:rsidP="00F907A3">
            <w:pPr>
              <w:autoSpaceDE w:val="0"/>
              <w:autoSpaceDN w:val="0"/>
              <w:adjustRightInd w:val="0"/>
              <w:rPr>
                <w:b/>
                <w:bCs/>
                <w:color w:val="000000"/>
                <w:sz w:val="20"/>
                <w:szCs w:val="20"/>
              </w:rPr>
            </w:pPr>
            <w:r w:rsidRPr="00D822A5">
              <w:rPr>
                <w:b/>
                <w:bCs/>
                <w:color w:val="000000"/>
                <w:sz w:val="20"/>
                <w:szCs w:val="20"/>
              </w:rPr>
              <w:t>МЕЖБЮДЖЕТНЫЕ ТРАНСФЕРТЫ бюджетам объектов РФ муниципальных образований общего характера</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14</w:t>
            </w:r>
          </w:p>
        </w:tc>
        <w:tc>
          <w:tcPr>
            <w:tcW w:w="1057" w:type="dxa"/>
          </w:tcPr>
          <w:p w:rsidR="008B2459" w:rsidRPr="00D822A5" w:rsidRDefault="008B2459" w:rsidP="00F907A3">
            <w:pPr>
              <w:autoSpaceDE w:val="0"/>
              <w:autoSpaceDN w:val="0"/>
              <w:adjustRightInd w:val="0"/>
              <w:jc w:val="center"/>
              <w:rPr>
                <w:color w:val="000000"/>
                <w:sz w:val="20"/>
                <w:szCs w:val="20"/>
              </w:rPr>
            </w:pP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87,4</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87,4</w:t>
            </w:r>
          </w:p>
        </w:tc>
      </w:tr>
      <w:tr w:rsidR="008B2459" w:rsidRPr="00622008">
        <w:trPr>
          <w:trHeight w:val="515"/>
        </w:trPr>
        <w:tc>
          <w:tcPr>
            <w:tcW w:w="5715" w:type="dxa"/>
          </w:tcPr>
          <w:p w:rsidR="008B2459" w:rsidRPr="00D822A5" w:rsidRDefault="008B2459" w:rsidP="00F907A3">
            <w:pPr>
              <w:autoSpaceDE w:val="0"/>
              <w:autoSpaceDN w:val="0"/>
              <w:adjustRightInd w:val="0"/>
              <w:rPr>
                <w:color w:val="000000"/>
                <w:sz w:val="20"/>
                <w:szCs w:val="20"/>
              </w:rPr>
            </w:pPr>
            <w:r w:rsidRPr="00D822A5">
              <w:rPr>
                <w:color w:val="000000"/>
                <w:sz w:val="20"/>
                <w:szCs w:val="20"/>
              </w:rPr>
              <w:t>Прочие межбюджетные трансферты бюджетам объектов РФ и муниципальных образований общего характера</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14</w:t>
            </w:r>
          </w:p>
        </w:tc>
        <w:tc>
          <w:tcPr>
            <w:tcW w:w="1057"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03</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87,4</w:t>
            </w:r>
          </w:p>
        </w:tc>
        <w:tc>
          <w:tcPr>
            <w:tcW w:w="992"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87,4</w:t>
            </w:r>
          </w:p>
        </w:tc>
      </w:tr>
    </w:tbl>
    <w:p w:rsidR="008B2459" w:rsidRPr="00622008" w:rsidRDefault="008B2459" w:rsidP="00F907A3"/>
    <w:p w:rsidR="008B2459" w:rsidRPr="00F907A3" w:rsidRDefault="008B2459" w:rsidP="00F907A3">
      <w:pPr>
        <w:rPr>
          <w:sz w:val="28"/>
          <w:szCs w:val="28"/>
        </w:rPr>
      </w:pPr>
      <w:r w:rsidRPr="00F907A3">
        <w:rPr>
          <w:sz w:val="28"/>
          <w:szCs w:val="28"/>
        </w:rPr>
        <w:t xml:space="preserve">Глава Нижнеиретского </w:t>
      </w:r>
    </w:p>
    <w:p w:rsidR="008B2459" w:rsidRPr="00F907A3" w:rsidRDefault="008B2459" w:rsidP="00F907A3">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907A3">
        <w:rPr>
          <w:sz w:val="28"/>
          <w:szCs w:val="28"/>
        </w:rPr>
        <w:t>Т.В. Винокурова</w:t>
      </w:r>
    </w:p>
    <w:p w:rsidR="008B2459" w:rsidRDefault="008B2459" w:rsidP="00F907A3"/>
    <w:p w:rsidR="008B2459" w:rsidRDefault="008B2459" w:rsidP="00F907A3"/>
    <w:p w:rsidR="008B2459" w:rsidRDefault="008B2459" w:rsidP="00F907A3"/>
    <w:p w:rsidR="008B2459" w:rsidRDefault="008B2459" w:rsidP="00F907A3"/>
    <w:p w:rsidR="008B2459" w:rsidRPr="00F907A3" w:rsidRDefault="008B2459" w:rsidP="00F907A3"/>
    <w:p w:rsidR="008B2459" w:rsidRPr="00F907A3" w:rsidRDefault="008B2459" w:rsidP="00F907A3">
      <w:pPr>
        <w:ind w:left="4248" w:firstLine="708"/>
      </w:pPr>
      <w:r>
        <w:lastRenderedPageBreak/>
        <w:t>Приложение № 9</w:t>
      </w:r>
      <w:r>
        <w:tab/>
      </w:r>
      <w:r>
        <w:tab/>
      </w:r>
      <w:r>
        <w:tab/>
      </w:r>
      <w:r>
        <w:tab/>
      </w:r>
      <w:r>
        <w:tab/>
      </w:r>
      <w:r w:rsidRPr="00F907A3">
        <w:t>к Решению Думы</w:t>
      </w:r>
    </w:p>
    <w:p w:rsidR="008B2459" w:rsidRPr="00F907A3" w:rsidRDefault="008B2459" w:rsidP="00F907A3">
      <w:r w:rsidRPr="00F907A3">
        <w:tab/>
      </w:r>
      <w:r w:rsidRPr="00F907A3">
        <w:tab/>
      </w:r>
      <w:r w:rsidRPr="00F907A3">
        <w:tab/>
      </w:r>
      <w:r>
        <w:tab/>
      </w:r>
      <w:r>
        <w:tab/>
      </w:r>
      <w:r>
        <w:tab/>
      </w:r>
      <w:r>
        <w:tab/>
        <w:t>«О бюджете</w:t>
      </w:r>
      <w:r w:rsidRPr="00F907A3">
        <w:t xml:space="preserve"> Нижнеиретского </w:t>
      </w:r>
    </w:p>
    <w:p w:rsidR="008B2459" w:rsidRPr="00F907A3" w:rsidRDefault="008B2459" w:rsidP="00F907A3">
      <w:pPr>
        <w:ind w:left="4944"/>
      </w:pPr>
      <w:r>
        <w:t>сельского поселения на 2014 год и на плановый период 2015-2016</w:t>
      </w:r>
      <w:r w:rsidRPr="00F907A3">
        <w:t xml:space="preserve"> годов»</w:t>
      </w:r>
    </w:p>
    <w:p w:rsidR="008B2459" w:rsidRPr="00F907A3" w:rsidRDefault="008B2459" w:rsidP="00F907A3">
      <w:r>
        <w:tab/>
      </w:r>
      <w:r>
        <w:tab/>
      </w:r>
      <w:r>
        <w:tab/>
      </w:r>
      <w:r>
        <w:tab/>
      </w:r>
      <w:r>
        <w:tab/>
      </w:r>
      <w:r>
        <w:tab/>
      </w:r>
      <w:r>
        <w:tab/>
        <w:t>От 27.12.2013г №30</w:t>
      </w:r>
    </w:p>
    <w:p w:rsidR="008B2459" w:rsidRPr="00F907A3" w:rsidRDefault="008B2459" w:rsidP="00F907A3"/>
    <w:p w:rsidR="008B2459" w:rsidRDefault="008B2459" w:rsidP="00F907A3">
      <w:pPr>
        <w:jc w:val="center"/>
        <w:rPr>
          <w:sz w:val="28"/>
          <w:szCs w:val="28"/>
        </w:rPr>
      </w:pPr>
      <w:r w:rsidRPr="00F907A3">
        <w:rPr>
          <w:sz w:val="28"/>
          <w:szCs w:val="28"/>
        </w:rPr>
        <w:t>Распределение бюджетных ассигнований по разделам и подразделам классиф</w:t>
      </w:r>
      <w:r>
        <w:rPr>
          <w:sz w:val="28"/>
          <w:szCs w:val="28"/>
        </w:rPr>
        <w:t>икации расходов бюджетов на 2014</w:t>
      </w:r>
      <w:r w:rsidRPr="00F907A3">
        <w:rPr>
          <w:sz w:val="28"/>
          <w:szCs w:val="28"/>
        </w:rPr>
        <w:t xml:space="preserve"> год</w:t>
      </w:r>
    </w:p>
    <w:p w:rsidR="00C148EA" w:rsidRPr="00F907A3" w:rsidRDefault="00C148EA" w:rsidP="00F907A3">
      <w:pPr>
        <w:jc w:val="center"/>
        <w:rPr>
          <w:sz w:val="28"/>
          <w:szCs w:val="28"/>
        </w:rPr>
      </w:pPr>
    </w:p>
    <w:tbl>
      <w:tblPr>
        <w:tblW w:w="96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15"/>
        <w:gridCol w:w="1205"/>
        <w:gridCol w:w="1482"/>
        <w:gridCol w:w="1276"/>
      </w:tblGrid>
      <w:tr w:rsidR="008B2459" w:rsidRPr="00F907A3">
        <w:trPr>
          <w:trHeight w:val="229"/>
        </w:trPr>
        <w:tc>
          <w:tcPr>
            <w:tcW w:w="571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Наименование показателя</w:t>
            </w:r>
          </w:p>
        </w:tc>
        <w:tc>
          <w:tcPr>
            <w:tcW w:w="1205" w:type="dxa"/>
          </w:tcPr>
          <w:p w:rsidR="008B2459" w:rsidRPr="00D822A5" w:rsidRDefault="008B2459" w:rsidP="00F907A3">
            <w:pPr>
              <w:autoSpaceDE w:val="0"/>
              <w:autoSpaceDN w:val="0"/>
              <w:adjustRightInd w:val="0"/>
              <w:jc w:val="center"/>
              <w:rPr>
                <w:b/>
                <w:bCs/>
                <w:color w:val="000000"/>
                <w:sz w:val="20"/>
                <w:szCs w:val="20"/>
              </w:rPr>
            </w:pPr>
          </w:p>
        </w:tc>
        <w:tc>
          <w:tcPr>
            <w:tcW w:w="1482" w:type="dxa"/>
          </w:tcPr>
          <w:p w:rsidR="008B2459" w:rsidRPr="00D822A5" w:rsidRDefault="008B2459" w:rsidP="00F907A3">
            <w:pPr>
              <w:autoSpaceDE w:val="0"/>
              <w:autoSpaceDN w:val="0"/>
              <w:adjustRightInd w:val="0"/>
              <w:jc w:val="center"/>
              <w:rPr>
                <w:b/>
                <w:bCs/>
                <w:color w:val="000000"/>
                <w:sz w:val="20"/>
                <w:szCs w:val="20"/>
              </w:rPr>
            </w:pPr>
          </w:p>
        </w:tc>
        <w:tc>
          <w:tcPr>
            <w:tcW w:w="1276" w:type="dxa"/>
          </w:tcPr>
          <w:p w:rsidR="008B2459" w:rsidRPr="00D822A5" w:rsidRDefault="008B2459" w:rsidP="00F907A3">
            <w:pPr>
              <w:autoSpaceDE w:val="0"/>
              <w:autoSpaceDN w:val="0"/>
              <w:adjustRightInd w:val="0"/>
              <w:jc w:val="center"/>
              <w:rPr>
                <w:color w:val="000000"/>
                <w:sz w:val="20"/>
                <w:szCs w:val="20"/>
              </w:rPr>
            </w:pPr>
            <w:r>
              <w:rPr>
                <w:color w:val="000000"/>
                <w:sz w:val="20"/>
                <w:szCs w:val="20"/>
              </w:rPr>
              <w:t>2014</w:t>
            </w:r>
          </w:p>
        </w:tc>
      </w:tr>
      <w:tr w:rsidR="008B2459" w:rsidRPr="00F907A3">
        <w:trPr>
          <w:trHeight w:val="268"/>
        </w:trPr>
        <w:tc>
          <w:tcPr>
            <w:tcW w:w="5715" w:type="dxa"/>
          </w:tcPr>
          <w:p w:rsidR="008B2459" w:rsidRPr="00D822A5" w:rsidRDefault="008B2459" w:rsidP="00F907A3">
            <w:pPr>
              <w:autoSpaceDE w:val="0"/>
              <w:autoSpaceDN w:val="0"/>
              <w:adjustRightInd w:val="0"/>
              <w:jc w:val="center"/>
              <w:rPr>
                <w:color w:val="000000"/>
                <w:sz w:val="20"/>
                <w:szCs w:val="20"/>
              </w:rPr>
            </w:pPr>
          </w:p>
        </w:tc>
        <w:tc>
          <w:tcPr>
            <w:tcW w:w="1205" w:type="dxa"/>
          </w:tcPr>
          <w:p w:rsidR="008B2459" w:rsidRPr="00D822A5" w:rsidRDefault="008B2459" w:rsidP="00F907A3">
            <w:pPr>
              <w:autoSpaceDE w:val="0"/>
              <w:autoSpaceDN w:val="0"/>
              <w:adjustRightInd w:val="0"/>
              <w:jc w:val="center"/>
              <w:rPr>
                <w:color w:val="000000"/>
                <w:sz w:val="20"/>
                <w:szCs w:val="20"/>
                <w:lang w:val="en-US"/>
              </w:rPr>
            </w:pPr>
            <w:r w:rsidRPr="00D822A5">
              <w:rPr>
                <w:color w:val="000000"/>
                <w:sz w:val="20"/>
                <w:szCs w:val="20"/>
                <w:lang w:val="en-US"/>
              </w:rPr>
              <w:t>P1</w:t>
            </w:r>
          </w:p>
        </w:tc>
        <w:tc>
          <w:tcPr>
            <w:tcW w:w="1482" w:type="dxa"/>
          </w:tcPr>
          <w:p w:rsidR="008B2459" w:rsidRPr="00D822A5" w:rsidRDefault="008B2459" w:rsidP="00F907A3">
            <w:pPr>
              <w:autoSpaceDE w:val="0"/>
              <w:autoSpaceDN w:val="0"/>
              <w:adjustRightInd w:val="0"/>
              <w:jc w:val="center"/>
              <w:rPr>
                <w:color w:val="000000"/>
                <w:sz w:val="20"/>
                <w:szCs w:val="20"/>
                <w:lang w:val="en-US"/>
              </w:rPr>
            </w:pPr>
            <w:proofErr w:type="spellStart"/>
            <w:proofErr w:type="gramStart"/>
            <w:r w:rsidRPr="00D822A5">
              <w:rPr>
                <w:color w:val="000000"/>
                <w:sz w:val="20"/>
                <w:szCs w:val="20"/>
              </w:rPr>
              <w:t>Пр</w:t>
            </w:r>
            <w:proofErr w:type="spellEnd"/>
            <w:proofErr w:type="gramEnd"/>
          </w:p>
        </w:tc>
        <w:tc>
          <w:tcPr>
            <w:tcW w:w="1276"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сумма</w:t>
            </w:r>
          </w:p>
        </w:tc>
      </w:tr>
      <w:tr w:rsidR="008B2459" w:rsidRPr="00F907A3">
        <w:trPr>
          <w:trHeight w:val="173"/>
        </w:trPr>
        <w:tc>
          <w:tcPr>
            <w:tcW w:w="571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1</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2</w:t>
            </w:r>
          </w:p>
        </w:tc>
        <w:tc>
          <w:tcPr>
            <w:tcW w:w="1482"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3</w:t>
            </w:r>
          </w:p>
        </w:tc>
        <w:tc>
          <w:tcPr>
            <w:tcW w:w="1276"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4</w:t>
            </w:r>
          </w:p>
        </w:tc>
      </w:tr>
      <w:tr w:rsidR="008B2459" w:rsidRPr="00F907A3">
        <w:trPr>
          <w:trHeight w:val="182"/>
        </w:trPr>
        <w:tc>
          <w:tcPr>
            <w:tcW w:w="5715" w:type="dxa"/>
          </w:tcPr>
          <w:p w:rsidR="008B2459" w:rsidRPr="00D822A5" w:rsidRDefault="008B2459" w:rsidP="00F907A3">
            <w:pPr>
              <w:autoSpaceDE w:val="0"/>
              <w:autoSpaceDN w:val="0"/>
              <w:adjustRightInd w:val="0"/>
              <w:jc w:val="center"/>
              <w:rPr>
                <w:b/>
                <w:bCs/>
                <w:color w:val="000000"/>
                <w:sz w:val="20"/>
                <w:szCs w:val="20"/>
              </w:rPr>
            </w:pPr>
            <w:r w:rsidRPr="00D822A5">
              <w:rPr>
                <w:b/>
                <w:bCs/>
                <w:color w:val="000000"/>
                <w:sz w:val="20"/>
                <w:szCs w:val="20"/>
              </w:rPr>
              <w:t>ВСЕГО РАСХОДОВ</w:t>
            </w:r>
          </w:p>
        </w:tc>
        <w:tc>
          <w:tcPr>
            <w:tcW w:w="1205" w:type="dxa"/>
          </w:tcPr>
          <w:p w:rsidR="008B2459" w:rsidRPr="00D822A5" w:rsidRDefault="008B2459" w:rsidP="00F907A3">
            <w:pPr>
              <w:autoSpaceDE w:val="0"/>
              <w:autoSpaceDN w:val="0"/>
              <w:adjustRightInd w:val="0"/>
              <w:jc w:val="center"/>
              <w:rPr>
                <w:color w:val="000000"/>
                <w:sz w:val="20"/>
                <w:szCs w:val="20"/>
              </w:rPr>
            </w:pPr>
          </w:p>
        </w:tc>
        <w:tc>
          <w:tcPr>
            <w:tcW w:w="1482" w:type="dxa"/>
          </w:tcPr>
          <w:p w:rsidR="008B2459" w:rsidRPr="00D822A5" w:rsidRDefault="008B2459" w:rsidP="00F907A3">
            <w:pPr>
              <w:autoSpaceDE w:val="0"/>
              <w:autoSpaceDN w:val="0"/>
              <w:adjustRightInd w:val="0"/>
              <w:jc w:val="center"/>
              <w:rPr>
                <w:color w:val="000000"/>
                <w:sz w:val="20"/>
                <w:szCs w:val="20"/>
              </w:rPr>
            </w:pPr>
          </w:p>
        </w:tc>
        <w:tc>
          <w:tcPr>
            <w:tcW w:w="1276"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4158,5</w:t>
            </w:r>
          </w:p>
        </w:tc>
      </w:tr>
      <w:tr w:rsidR="008B2459" w:rsidRPr="00F907A3">
        <w:trPr>
          <w:trHeight w:val="245"/>
        </w:trPr>
        <w:tc>
          <w:tcPr>
            <w:tcW w:w="5715" w:type="dxa"/>
          </w:tcPr>
          <w:p w:rsidR="008B2459" w:rsidRPr="00D822A5" w:rsidRDefault="008B2459" w:rsidP="00F907A3">
            <w:pPr>
              <w:autoSpaceDE w:val="0"/>
              <w:autoSpaceDN w:val="0"/>
              <w:adjustRightInd w:val="0"/>
              <w:rPr>
                <w:b/>
                <w:bCs/>
                <w:color w:val="000000"/>
                <w:sz w:val="20"/>
                <w:szCs w:val="20"/>
              </w:rPr>
            </w:pPr>
            <w:r w:rsidRPr="00D822A5">
              <w:rPr>
                <w:b/>
                <w:bCs/>
                <w:color w:val="000000"/>
                <w:sz w:val="20"/>
                <w:szCs w:val="20"/>
              </w:rPr>
              <w:t>ОБЩЕГОСУДАРСТВЕННЫЕ ВОПРОСЫ</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01</w:t>
            </w:r>
          </w:p>
        </w:tc>
        <w:tc>
          <w:tcPr>
            <w:tcW w:w="1482" w:type="dxa"/>
          </w:tcPr>
          <w:p w:rsidR="008B2459" w:rsidRPr="00D822A5" w:rsidRDefault="008B2459" w:rsidP="00F907A3">
            <w:pPr>
              <w:autoSpaceDE w:val="0"/>
              <w:autoSpaceDN w:val="0"/>
              <w:adjustRightInd w:val="0"/>
              <w:jc w:val="center"/>
              <w:rPr>
                <w:color w:val="000000"/>
                <w:sz w:val="20"/>
                <w:szCs w:val="20"/>
              </w:rPr>
            </w:pPr>
          </w:p>
        </w:tc>
        <w:tc>
          <w:tcPr>
            <w:tcW w:w="1276" w:type="dxa"/>
            <w:shd w:val="solid" w:color="FFFFFF" w:fill="auto"/>
          </w:tcPr>
          <w:p w:rsidR="008B2459" w:rsidRPr="00D822A5" w:rsidRDefault="008B2459" w:rsidP="00D822A5">
            <w:pPr>
              <w:autoSpaceDE w:val="0"/>
              <w:autoSpaceDN w:val="0"/>
              <w:adjustRightInd w:val="0"/>
              <w:jc w:val="right"/>
              <w:rPr>
                <w:color w:val="000000"/>
                <w:sz w:val="20"/>
                <w:szCs w:val="20"/>
              </w:rPr>
            </w:pPr>
            <w:r w:rsidRPr="00D822A5">
              <w:rPr>
                <w:color w:val="000000"/>
                <w:sz w:val="20"/>
                <w:szCs w:val="20"/>
              </w:rPr>
              <w:t>2512,2</w:t>
            </w:r>
          </w:p>
        </w:tc>
      </w:tr>
      <w:tr w:rsidR="008B2459" w:rsidRPr="00F907A3">
        <w:trPr>
          <w:trHeight w:val="518"/>
        </w:trPr>
        <w:tc>
          <w:tcPr>
            <w:tcW w:w="5715" w:type="dxa"/>
          </w:tcPr>
          <w:p w:rsidR="008B2459" w:rsidRPr="00D822A5" w:rsidRDefault="008B2459" w:rsidP="00F907A3">
            <w:pPr>
              <w:autoSpaceDE w:val="0"/>
              <w:autoSpaceDN w:val="0"/>
              <w:adjustRightInd w:val="0"/>
              <w:rPr>
                <w:b/>
                <w:bCs/>
                <w:color w:val="000000"/>
                <w:sz w:val="20"/>
                <w:szCs w:val="20"/>
              </w:rPr>
            </w:pPr>
            <w:r w:rsidRPr="00D822A5">
              <w:rPr>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01</w:t>
            </w:r>
          </w:p>
        </w:tc>
        <w:tc>
          <w:tcPr>
            <w:tcW w:w="1482"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02</w:t>
            </w:r>
          </w:p>
        </w:tc>
        <w:tc>
          <w:tcPr>
            <w:tcW w:w="1276" w:type="dxa"/>
            <w:shd w:val="solid" w:color="FFFFFF" w:fill="auto"/>
          </w:tcPr>
          <w:p w:rsidR="008B2459" w:rsidRPr="00D822A5" w:rsidRDefault="008B2459" w:rsidP="00D822A5">
            <w:pPr>
              <w:autoSpaceDE w:val="0"/>
              <w:autoSpaceDN w:val="0"/>
              <w:adjustRightInd w:val="0"/>
              <w:jc w:val="right"/>
              <w:rPr>
                <w:color w:val="000000"/>
                <w:sz w:val="20"/>
                <w:szCs w:val="20"/>
              </w:rPr>
            </w:pPr>
            <w:r w:rsidRPr="00D822A5">
              <w:rPr>
                <w:color w:val="000000"/>
                <w:sz w:val="20"/>
                <w:szCs w:val="20"/>
              </w:rPr>
              <w:t>561,2</w:t>
            </w:r>
          </w:p>
        </w:tc>
      </w:tr>
      <w:tr w:rsidR="008B2459" w:rsidRPr="00F907A3">
        <w:trPr>
          <w:trHeight w:val="744"/>
        </w:trPr>
        <w:tc>
          <w:tcPr>
            <w:tcW w:w="5715" w:type="dxa"/>
          </w:tcPr>
          <w:p w:rsidR="008B2459" w:rsidRPr="00D822A5" w:rsidRDefault="008B2459" w:rsidP="00F907A3">
            <w:pPr>
              <w:autoSpaceDE w:val="0"/>
              <w:autoSpaceDN w:val="0"/>
              <w:adjustRightInd w:val="0"/>
              <w:ind w:left="-360" w:firstLine="360"/>
              <w:rPr>
                <w:b/>
                <w:bCs/>
                <w:color w:val="000000"/>
                <w:sz w:val="20"/>
                <w:szCs w:val="20"/>
              </w:rPr>
            </w:pPr>
            <w:r w:rsidRPr="00D822A5">
              <w:rPr>
                <w:b/>
                <w:bCs/>
                <w:color w:val="000000"/>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01</w:t>
            </w:r>
          </w:p>
        </w:tc>
        <w:tc>
          <w:tcPr>
            <w:tcW w:w="1482"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04</w:t>
            </w:r>
          </w:p>
        </w:tc>
        <w:tc>
          <w:tcPr>
            <w:tcW w:w="1276"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1941,0</w:t>
            </w:r>
          </w:p>
        </w:tc>
      </w:tr>
      <w:tr w:rsidR="008B2459" w:rsidRPr="00F907A3">
        <w:trPr>
          <w:trHeight w:val="173"/>
        </w:trPr>
        <w:tc>
          <w:tcPr>
            <w:tcW w:w="5715" w:type="dxa"/>
          </w:tcPr>
          <w:p w:rsidR="008B2459" w:rsidRPr="00D822A5" w:rsidRDefault="008B2459" w:rsidP="00F907A3">
            <w:pPr>
              <w:autoSpaceDE w:val="0"/>
              <w:autoSpaceDN w:val="0"/>
              <w:adjustRightInd w:val="0"/>
              <w:rPr>
                <w:b/>
                <w:bCs/>
                <w:color w:val="000000"/>
                <w:sz w:val="20"/>
                <w:szCs w:val="20"/>
              </w:rPr>
            </w:pPr>
            <w:r w:rsidRPr="00D822A5">
              <w:rPr>
                <w:b/>
                <w:bCs/>
                <w:color w:val="000000"/>
                <w:sz w:val="20"/>
                <w:szCs w:val="20"/>
              </w:rPr>
              <w:t>Резервные фонды</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01</w:t>
            </w:r>
          </w:p>
        </w:tc>
        <w:tc>
          <w:tcPr>
            <w:tcW w:w="1482"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11</w:t>
            </w:r>
          </w:p>
        </w:tc>
        <w:tc>
          <w:tcPr>
            <w:tcW w:w="1276"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5,0</w:t>
            </w:r>
          </w:p>
        </w:tc>
      </w:tr>
      <w:tr w:rsidR="008B2459" w:rsidRPr="00F907A3">
        <w:trPr>
          <w:trHeight w:val="182"/>
        </w:trPr>
        <w:tc>
          <w:tcPr>
            <w:tcW w:w="5715" w:type="dxa"/>
          </w:tcPr>
          <w:p w:rsidR="008B2459" w:rsidRPr="00D822A5" w:rsidRDefault="008B2459" w:rsidP="00F907A3">
            <w:pPr>
              <w:autoSpaceDE w:val="0"/>
              <w:autoSpaceDN w:val="0"/>
              <w:adjustRightInd w:val="0"/>
              <w:rPr>
                <w:b/>
                <w:bCs/>
                <w:color w:val="000000"/>
                <w:sz w:val="20"/>
                <w:szCs w:val="20"/>
              </w:rPr>
            </w:pPr>
            <w:r w:rsidRPr="00D822A5">
              <w:rPr>
                <w:b/>
                <w:bCs/>
                <w:color w:val="000000"/>
                <w:sz w:val="20"/>
                <w:szCs w:val="20"/>
              </w:rPr>
              <w:t>Другие общегосударственные вопросы</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01</w:t>
            </w:r>
          </w:p>
        </w:tc>
        <w:tc>
          <w:tcPr>
            <w:tcW w:w="1482"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13</w:t>
            </w:r>
          </w:p>
        </w:tc>
        <w:tc>
          <w:tcPr>
            <w:tcW w:w="1276" w:type="dxa"/>
            <w:shd w:val="solid" w:color="FFFFFF" w:fill="auto"/>
          </w:tcPr>
          <w:p w:rsidR="008B2459" w:rsidRPr="00D822A5" w:rsidRDefault="008B2459" w:rsidP="00D822A5">
            <w:pPr>
              <w:autoSpaceDE w:val="0"/>
              <w:autoSpaceDN w:val="0"/>
              <w:adjustRightInd w:val="0"/>
              <w:jc w:val="right"/>
              <w:rPr>
                <w:color w:val="000000"/>
                <w:sz w:val="20"/>
                <w:szCs w:val="20"/>
              </w:rPr>
            </w:pPr>
            <w:r w:rsidRPr="00D822A5">
              <w:rPr>
                <w:color w:val="000000"/>
                <w:sz w:val="20"/>
                <w:szCs w:val="20"/>
              </w:rPr>
              <w:t>5,0</w:t>
            </w:r>
          </w:p>
        </w:tc>
      </w:tr>
      <w:tr w:rsidR="008B2459" w:rsidRPr="00F907A3">
        <w:trPr>
          <w:trHeight w:val="173"/>
        </w:trPr>
        <w:tc>
          <w:tcPr>
            <w:tcW w:w="5715" w:type="dxa"/>
          </w:tcPr>
          <w:p w:rsidR="008B2459" w:rsidRPr="00D822A5" w:rsidRDefault="008B2459" w:rsidP="00F907A3">
            <w:pPr>
              <w:autoSpaceDE w:val="0"/>
              <w:autoSpaceDN w:val="0"/>
              <w:adjustRightInd w:val="0"/>
              <w:rPr>
                <w:b/>
                <w:bCs/>
                <w:color w:val="000000"/>
                <w:sz w:val="20"/>
                <w:szCs w:val="20"/>
              </w:rPr>
            </w:pPr>
            <w:r w:rsidRPr="00D822A5">
              <w:rPr>
                <w:b/>
                <w:bCs/>
                <w:color w:val="000000"/>
                <w:sz w:val="20"/>
                <w:szCs w:val="20"/>
              </w:rPr>
              <w:t>НАЦИОНАЛЬНАЯ ОБОРОНА</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02</w:t>
            </w:r>
          </w:p>
        </w:tc>
        <w:tc>
          <w:tcPr>
            <w:tcW w:w="1482" w:type="dxa"/>
          </w:tcPr>
          <w:p w:rsidR="008B2459" w:rsidRPr="00D822A5" w:rsidRDefault="008B2459" w:rsidP="00F907A3">
            <w:pPr>
              <w:autoSpaceDE w:val="0"/>
              <w:autoSpaceDN w:val="0"/>
              <w:adjustRightInd w:val="0"/>
              <w:jc w:val="center"/>
              <w:rPr>
                <w:color w:val="000000"/>
                <w:sz w:val="20"/>
                <w:szCs w:val="20"/>
              </w:rPr>
            </w:pPr>
          </w:p>
        </w:tc>
        <w:tc>
          <w:tcPr>
            <w:tcW w:w="1276" w:type="dxa"/>
            <w:shd w:val="solid" w:color="FFFFFF" w:fill="auto"/>
          </w:tcPr>
          <w:p w:rsidR="008B2459" w:rsidRPr="00D822A5" w:rsidRDefault="008B2459" w:rsidP="00D822A5">
            <w:pPr>
              <w:autoSpaceDE w:val="0"/>
              <w:autoSpaceDN w:val="0"/>
              <w:adjustRightInd w:val="0"/>
              <w:jc w:val="right"/>
              <w:rPr>
                <w:color w:val="000000"/>
                <w:sz w:val="20"/>
                <w:szCs w:val="20"/>
              </w:rPr>
            </w:pPr>
            <w:r w:rsidRPr="00D822A5">
              <w:rPr>
                <w:color w:val="000000"/>
                <w:sz w:val="20"/>
                <w:szCs w:val="20"/>
              </w:rPr>
              <w:t>67,0</w:t>
            </w:r>
          </w:p>
        </w:tc>
      </w:tr>
      <w:tr w:rsidR="008B2459" w:rsidRPr="00F907A3">
        <w:trPr>
          <w:trHeight w:val="173"/>
        </w:trPr>
        <w:tc>
          <w:tcPr>
            <w:tcW w:w="5715" w:type="dxa"/>
          </w:tcPr>
          <w:p w:rsidR="008B2459" w:rsidRPr="00D822A5" w:rsidRDefault="008B2459" w:rsidP="00F907A3">
            <w:pPr>
              <w:autoSpaceDE w:val="0"/>
              <w:autoSpaceDN w:val="0"/>
              <w:adjustRightInd w:val="0"/>
              <w:rPr>
                <w:color w:val="000000"/>
                <w:sz w:val="20"/>
                <w:szCs w:val="20"/>
              </w:rPr>
            </w:pPr>
            <w:r w:rsidRPr="00D822A5">
              <w:rPr>
                <w:color w:val="000000"/>
                <w:sz w:val="20"/>
                <w:szCs w:val="20"/>
              </w:rPr>
              <w:t>Мобилизационная и вневойсковая подготовка</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02</w:t>
            </w:r>
          </w:p>
        </w:tc>
        <w:tc>
          <w:tcPr>
            <w:tcW w:w="1482"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03</w:t>
            </w:r>
          </w:p>
        </w:tc>
        <w:tc>
          <w:tcPr>
            <w:tcW w:w="1276" w:type="dxa"/>
            <w:shd w:val="solid" w:color="FFFFFF" w:fill="auto"/>
          </w:tcPr>
          <w:p w:rsidR="008B2459" w:rsidRPr="00D822A5" w:rsidRDefault="008B2459" w:rsidP="00D822A5">
            <w:pPr>
              <w:autoSpaceDE w:val="0"/>
              <w:autoSpaceDN w:val="0"/>
              <w:adjustRightInd w:val="0"/>
              <w:jc w:val="right"/>
              <w:rPr>
                <w:color w:val="000000"/>
                <w:sz w:val="20"/>
                <w:szCs w:val="20"/>
              </w:rPr>
            </w:pPr>
            <w:r w:rsidRPr="00D822A5">
              <w:rPr>
                <w:color w:val="000000"/>
                <w:sz w:val="20"/>
                <w:szCs w:val="20"/>
              </w:rPr>
              <w:t>67,0</w:t>
            </w:r>
          </w:p>
        </w:tc>
      </w:tr>
      <w:tr w:rsidR="008B2459" w:rsidRPr="00F907A3">
        <w:trPr>
          <w:trHeight w:val="173"/>
        </w:trPr>
        <w:tc>
          <w:tcPr>
            <w:tcW w:w="5715" w:type="dxa"/>
          </w:tcPr>
          <w:p w:rsidR="008B2459" w:rsidRPr="00D822A5" w:rsidRDefault="008B2459" w:rsidP="00F907A3">
            <w:pPr>
              <w:autoSpaceDE w:val="0"/>
              <w:autoSpaceDN w:val="0"/>
              <w:adjustRightInd w:val="0"/>
              <w:rPr>
                <w:color w:val="000000"/>
                <w:sz w:val="20"/>
                <w:szCs w:val="20"/>
              </w:rPr>
            </w:pPr>
            <w:r w:rsidRPr="00D822A5">
              <w:rPr>
                <w:color w:val="000000"/>
                <w:sz w:val="20"/>
                <w:szCs w:val="20"/>
              </w:rPr>
              <w:t>Национальная безопасность и правоохранительная деятельность</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03</w:t>
            </w:r>
          </w:p>
        </w:tc>
        <w:tc>
          <w:tcPr>
            <w:tcW w:w="1482" w:type="dxa"/>
          </w:tcPr>
          <w:p w:rsidR="008B2459" w:rsidRPr="00D822A5" w:rsidRDefault="008B2459" w:rsidP="00F907A3">
            <w:pPr>
              <w:autoSpaceDE w:val="0"/>
              <w:autoSpaceDN w:val="0"/>
              <w:adjustRightInd w:val="0"/>
              <w:jc w:val="center"/>
              <w:rPr>
                <w:color w:val="000000"/>
                <w:sz w:val="20"/>
                <w:szCs w:val="20"/>
              </w:rPr>
            </w:pPr>
          </w:p>
        </w:tc>
        <w:tc>
          <w:tcPr>
            <w:tcW w:w="1276"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8,0</w:t>
            </w:r>
          </w:p>
        </w:tc>
      </w:tr>
      <w:tr w:rsidR="008B2459" w:rsidRPr="00F907A3">
        <w:trPr>
          <w:trHeight w:val="173"/>
        </w:trPr>
        <w:tc>
          <w:tcPr>
            <w:tcW w:w="5715" w:type="dxa"/>
          </w:tcPr>
          <w:p w:rsidR="008B2459" w:rsidRPr="00D822A5" w:rsidRDefault="008B2459" w:rsidP="00F907A3">
            <w:pPr>
              <w:autoSpaceDE w:val="0"/>
              <w:autoSpaceDN w:val="0"/>
              <w:adjustRightInd w:val="0"/>
              <w:rPr>
                <w:color w:val="000000"/>
                <w:sz w:val="20"/>
                <w:szCs w:val="20"/>
              </w:rPr>
            </w:pPr>
            <w:r w:rsidRPr="00D822A5">
              <w:rPr>
                <w:b/>
                <w:bCs/>
                <w:sz w:val="20"/>
                <w:szCs w:val="20"/>
              </w:rPr>
              <w:t>Другие вопросы в области национальной безопасности и правоохранительной деятельности</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03</w:t>
            </w:r>
          </w:p>
        </w:tc>
        <w:tc>
          <w:tcPr>
            <w:tcW w:w="1482" w:type="dxa"/>
          </w:tcPr>
          <w:p w:rsidR="008B2459" w:rsidRPr="00D822A5" w:rsidRDefault="008B2459" w:rsidP="00F907A3">
            <w:pPr>
              <w:autoSpaceDE w:val="0"/>
              <w:autoSpaceDN w:val="0"/>
              <w:adjustRightInd w:val="0"/>
              <w:jc w:val="center"/>
              <w:rPr>
                <w:color w:val="000000"/>
                <w:sz w:val="20"/>
                <w:szCs w:val="20"/>
              </w:rPr>
            </w:pPr>
            <w:r>
              <w:rPr>
                <w:color w:val="000000"/>
                <w:sz w:val="20"/>
                <w:szCs w:val="20"/>
              </w:rPr>
              <w:t>14</w:t>
            </w:r>
          </w:p>
        </w:tc>
        <w:tc>
          <w:tcPr>
            <w:tcW w:w="1276"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8,0</w:t>
            </w:r>
          </w:p>
        </w:tc>
      </w:tr>
      <w:tr w:rsidR="008B2459" w:rsidRPr="00F907A3">
        <w:trPr>
          <w:trHeight w:val="266"/>
        </w:trPr>
        <w:tc>
          <w:tcPr>
            <w:tcW w:w="5715" w:type="dxa"/>
          </w:tcPr>
          <w:p w:rsidR="008B2459" w:rsidRPr="00D822A5" w:rsidRDefault="008B2459" w:rsidP="00F907A3">
            <w:pPr>
              <w:rPr>
                <w:b/>
                <w:bCs/>
                <w:sz w:val="20"/>
                <w:szCs w:val="20"/>
              </w:rPr>
            </w:pPr>
            <w:r w:rsidRPr="00D822A5">
              <w:rPr>
                <w:b/>
                <w:bCs/>
                <w:sz w:val="20"/>
                <w:szCs w:val="20"/>
              </w:rPr>
              <w:t>НАЦИОНАЛЬНАЯ ЭКОНОМИКА</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04</w:t>
            </w:r>
          </w:p>
        </w:tc>
        <w:tc>
          <w:tcPr>
            <w:tcW w:w="1482" w:type="dxa"/>
          </w:tcPr>
          <w:p w:rsidR="008B2459" w:rsidRPr="00D822A5" w:rsidRDefault="008B2459" w:rsidP="00F907A3">
            <w:pPr>
              <w:autoSpaceDE w:val="0"/>
              <w:autoSpaceDN w:val="0"/>
              <w:adjustRightInd w:val="0"/>
              <w:jc w:val="center"/>
              <w:rPr>
                <w:color w:val="000000"/>
                <w:sz w:val="20"/>
                <w:szCs w:val="20"/>
              </w:rPr>
            </w:pPr>
          </w:p>
        </w:tc>
        <w:tc>
          <w:tcPr>
            <w:tcW w:w="1276"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644,8</w:t>
            </w:r>
          </w:p>
        </w:tc>
      </w:tr>
      <w:tr w:rsidR="008B2459" w:rsidRPr="00F907A3">
        <w:trPr>
          <w:trHeight w:val="266"/>
        </w:trPr>
        <w:tc>
          <w:tcPr>
            <w:tcW w:w="5715" w:type="dxa"/>
          </w:tcPr>
          <w:p w:rsidR="008B2459" w:rsidRPr="00D822A5" w:rsidRDefault="008B2459" w:rsidP="00F907A3">
            <w:pPr>
              <w:rPr>
                <w:b/>
                <w:bCs/>
                <w:sz w:val="20"/>
                <w:szCs w:val="20"/>
              </w:rPr>
            </w:pPr>
            <w:r w:rsidRPr="00D822A5">
              <w:rPr>
                <w:b/>
                <w:bCs/>
                <w:sz w:val="20"/>
                <w:szCs w:val="20"/>
              </w:rPr>
              <w:t>Дорожное хозяйство</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04</w:t>
            </w:r>
          </w:p>
        </w:tc>
        <w:tc>
          <w:tcPr>
            <w:tcW w:w="1482"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09</w:t>
            </w:r>
          </w:p>
        </w:tc>
        <w:tc>
          <w:tcPr>
            <w:tcW w:w="1276" w:type="dxa"/>
            <w:shd w:val="solid" w:color="FFFFFF" w:fill="auto"/>
          </w:tcPr>
          <w:p w:rsidR="008B2459" w:rsidRPr="00D822A5" w:rsidRDefault="008B2459" w:rsidP="00F907A3">
            <w:pPr>
              <w:autoSpaceDE w:val="0"/>
              <w:autoSpaceDN w:val="0"/>
              <w:adjustRightInd w:val="0"/>
              <w:jc w:val="right"/>
              <w:rPr>
                <w:color w:val="000000"/>
                <w:sz w:val="20"/>
                <w:szCs w:val="20"/>
              </w:rPr>
            </w:pPr>
            <w:r>
              <w:rPr>
                <w:color w:val="000000"/>
                <w:sz w:val="20"/>
                <w:szCs w:val="20"/>
              </w:rPr>
              <w:t>644,8</w:t>
            </w:r>
          </w:p>
        </w:tc>
      </w:tr>
      <w:tr w:rsidR="008B2459" w:rsidRPr="00F907A3">
        <w:trPr>
          <w:trHeight w:val="264"/>
        </w:trPr>
        <w:tc>
          <w:tcPr>
            <w:tcW w:w="5715" w:type="dxa"/>
          </w:tcPr>
          <w:p w:rsidR="008B2459" w:rsidRPr="00D822A5" w:rsidRDefault="008B2459" w:rsidP="00F907A3">
            <w:pPr>
              <w:autoSpaceDE w:val="0"/>
              <w:autoSpaceDN w:val="0"/>
              <w:adjustRightInd w:val="0"/>
              <w:rPr>
                <w:b/>
                <w:bCs/>
                <w:color w:val="000000"/>
                <w:sz w:val="20"/>
                <w:szCs w:val="20"/>
              </w:rPr>
            </w:pPr>
            <w:r w:rsidRPr="00D822A5">
              <w:rPr>
                <w:b/>
                <w:bCs/>
                <w:color w:val="000000"/>
                <w:sz w:val="20"/>
                <w:szCs w:val="20"/>
              </w:rPr>
              <w:t>ЖИЛИЩНО-КОММУНАЛЬНОЕ ХОЗЯЙСТВО</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05</w:t>
            </w:r>
          </w:p>
        </w:tc>
        <w:tc>
          <w:tcPr>
            <w:tcW w:w="1482" w:type="dxa"/>
          </w:tcPr>
          <w:p w:rsidR="008B2459" w:rsidRPr="00D822A5" w:rsidRDefault="008B2459" w:rsidP="00F907A3">
            <w:pPr>
              <w:autoSpaceDE w:val="0"/>
              <w:autoSpaceDN w:val="0"/>
              <w:adjustRightInd w:val="0"/>
              <w:jc w:val="center"/>
              <w:rPr>
                <w:color w:val="000000"/>
                <w:sz w:val="20"/>
                <w:szCs w:val="20"/>
              </w:rPr>
            </w:pPr>
          </w:p>
        </w:tc>
        <w:tc>
          <w:tcPr>
            <w:tcW w:w="1276"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4,0</w:t>
            </w:r>
          </w:p>
        </w:tc>
      </w:tr>
      <w:tr w:rsidR="008B2459" w:rsidRPr="00F907A3">
        <w:trPr>
          <w:trHeight w:val="173"/>
        </w:trPr>
        <w:tc>
          <w:tcPr>
            <w:tcW w:w="5715" w:type="dxa"/>
          </w:tcPr>
          <w:p w:rsidR="008B2459" w:rsidRPr="00D822A5" w:rsidRDefault="008B2459" w:rsidP="00F907A3">
            <w:pPr>
              <w:autoSpaceDE w:val="0"/>
              <w:autoSpaceDN w:val="0"/>
              <w:adjustRightInd w:val="0"/>
              <w:rPr>
                <w:b/>
                <w:bCs/>
                <w:color w:val="000000"/>
                <w:sz w:val="20"/>
                <w:szCs w:val="20"/>
              </w:rPr>
            </w:pPr>
            <w:r w:rsidRPr="00D822A5">
              <w:rPr>
                <w:b/>
                <w:bCs/>
                <w:color w:val="000000"/>
                <w:sz w:val="20"/>
                <w:szCs w:val="20"/>
              </w:rPr>
              <w:t>Благоустройство</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05</w:t>
            </w:r>
          </w:p>
        </w:tc>
        <w:tc>
          <w:tcPr>
            <w:tcW w:w="1482"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03</w:t>
            </w:r>
          </w:p>
        </w:tc>
        <w:tc>
          <w:tcPr>
            <w:tcW w:w="1276"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4,0</w:t>
            </w:r>
          </w:p>
        </w:tc>
      </w:tr>
      <w:tr w:rsidR="008B2459" w:rsidRPr="00F907A3">
        <w:trPr>
          <w:trHeight w:val="271"/>
        </w:trPr>
        <w:tc>
          <w:tcPr>
            <w:tcW w:w="5715" w:type="dxa"/>
          </w:tcPr>
          <w:p w:rsidR="008B2459" w:rsidRPr="00D822A5" w:rsidRDefault="008B2459" w:rsidP="00F907A3">
            <w:pPr>
              <w:autoSpaceDE w:val="0"/>
              <w:autoSpaceDN w:val="0"/>
              <w:adjustRightInd w:val="0"/>
              <w:rPr>
                <w:b/>
                <w:bCs/>
                <w:color w:val="000000"/>
                <w:sz w:val="20"/>
                <w:szCs w:val="20"/>
              </w:rPr>
            </w:pPr>
            <w:r w:rsidRPr="00D822A5">
              <w:rPr>
                <w:b/>
                <w:bCs/>
                <w:color w:val="000000"/>
                <w:sz w:val="20"/>
                <w:szCs w:val="20"/>
              </w:rPr>
              <w:t xml:space="preserve">КУЛЬТУРА, КИНЕМАТОГРАФИЯ </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08</w:t>
            </w:r>
          </w:p>
        </w:tc>
        <w:tc>
          <w:tcPr>
            <w:tcW w:w="1482" w:type="dxa"/>
          </w:tcPr>
          <w:p w:rsidR="008B2459" w:rsidRPr="00D822A5" w:rsidRDefault="008B2459" w:rsidP="00F907A3">
            <w:pPr>
              <w:autoSpaceDE w:val="0"/>
              <w:autoSpaceDN w:val="0"/>
              <w:adjustRightInd w:val="0"/>
              <w:jc w:val="center"/>
              <w:rPr>
                <w:color w:val="000000"/>
                <w:sz w:val="20"/>
                <w:szCs w:val="20"/>
              </w:rPr>
            </w:pPr>
          </w:p>
        </w:tc>
        <w:tc>
          <w:tcPr>
            <w:tcW w:w="1276" w:type="dxa"/>
            <w:shd w:val="solid" w:color="FFFFFF" w:fill="auto"/>
          </w:tcPr>
          <w:p w:rsidR="008B2459" w:rsidRPr="00D822A5" w:rsidRDefault="008B2459" w:rsidP="00D822A5">
            <w:pPr>
              <w:autoSpaceDE w:val="0"/>
              <w:autoSpaceDN w:val="0"/>
              <w:adjustRightInd w:val="0"/>
              <w:jc w:val="right"/>
              <w:rPr>
                <w:color w:val="000000"/>
                <w:sz w:val="20"/>
                <w:szCs w:val="20"/>
              </w:rPr>
            </w:pPr>
            <w:r>
              <w:rPr>
                <w:color w:val="000000"/>
                <w:sz w:val="20"/>
                <w:szCs w:val="20"/>
              </w:rPr>
              <w:t>833,1</w:t>
            </w:r>
          </w:p>
        </w:tc>
      </w:tr>
      <w:tr w:rsidR="008B2459" w:rsidRPr="00F907A3">
        <w:trPr>
          <w:trHeight w:val="218"/>
        </w:trPr>
        <w:tc>
          <w:tcPr>
            <w:tcW w:w="5715" w:type="dxa"/>
          </w:tcPr>
          <w:p w:rsidR="008B2459" w:rsidRPr="00D822A5" w:rsidRDefault="008B2459" w:rsidP="00F907A3">
            <w:pPr>
              <w:autoSpaceDE w:val="0"/>
              <w:autoSpaceDN w:val="0"/>
              <w:adjustRightInd w:val="0"/>
              <w:rPr>
                <w:color w:val="000000"/>
                <w:sz w:val="20"/>
                <w:szCs w:val="20"/>
                <w:lang w:val="uk-UA"/>
              </w:rPr>
            </w:pPr>
            <w:r w:rsidRPr="00D822A5">
              <w:rPr>
                <w:color w:val="000000"/>
                <w:sz w:val="20"/>
                <w:szCs w:val="20"/>
                <w:lang w:val="uk-UA"/>
              </w:rPr>
              <w:t>Культура</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08</w:t>
            </w:r>
          </w:p>
        </w:tc>
        <w:tc>
          <w:tcPr>
            <w:tcW w:w="1482"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01</w:t>
            </w:r>
          </w:p>
        </w:tc>
        <w:tc>
          <w:tcPr>
            <w:tcW w:w="1276" w:type="dxa"/>
            <w:shd w:val="solid" w:color="FFFFFF" w:fill="auto"/>
          </w:tcPr>
          <w:p w:rsidR="008B2459" w:rsidRPr="00D822A5" w:rsidRDefault="008B2459" w:rsidP="008463BA">
            <w:pPr>
              <w:autoSpaceDE w:val="0"/>
              <w:autoSpaceDN w:val="0"/>
              <w:adjustRightInd w:val="0"/>
              <w:jc w:val="right"/>
              <w:rPr>
                <w:color w:val="000000"/>
                <w:sz w:val="20"/>
                <w:szCs w:val="20"/>
              </w:rPr>
            </w:pPr>
            <w:r>
              <w:rPr>
                <w:color w:val="000000"/>
                <w:sz w:val="20"/>
                <w:szCs w:val="20"/>
              </w:rPr>
              <w:t>833,1</w:t>
            </w:r>
          </w:p>
        </w:tc>
      </w:tr>
      <w:tr w:rsidR="008B2459" w:rsidRPr="00F907A3">
        <w:trPr>
          <w:trHeight w:val="277"/>
        </w:trPr>
        <w:tc>
          <w:tcPr>
            <w:tcW w:w="5715" w:type="dxa"/>
            <w:vAlign w:val="center"/>
          </w:tcPr>
          <w:p w:rsidR="008B2459" w:rsidRPr="00D822A5" w:rsidRDefault="008B2459" w:rsidP="008A1802">
            <w:pPr>
              <w:pStyle w:val="a9"/>
              <w:spacing w:line="276" w:lineRule="auto"/>
              <w:rPr>
                <w:rFonts w:ascii="Times New Roman" w:hAnsi="Times New Roman" w:cs="Times New Roman"/>
                <w:b/>
                <w:bCs/>
                <w:sz w:val="20"/>
                <w:szCs w:val="20"/>
              </w:rPr>
            </w:pPr>
            <w:r w:rsidRPr="00D822A5">
              <w:rPr>
                <w:rFonts w:ascii="Times New Roman" w:hAnsi="Times New Roman" w:cs="Times New Roman"/>
                <w:b/>
                <w:bCs/>
                <w:sz w:val="20"/>
                <w:szCs w:val="20"/>
              </w:rPr>
              <w:t>ОБРАЗОВАНИЕ</w:t>
            </w:r>
          </w:p>
        </w:tc>
        <w:tc>
          <w:tcPr>
            <w:tcW w:w="1205" w:type="dxa"/>
            <w:vAlign w:val="center"/>
          </w:tcPr>
          <w:p w:rsidR="008B2459" w:rsidRPr="00D822A5" w:rsidRDefault="008B2459" w:rsidP="008A1802">
            <w:pPr>
              <w:pStyle w:val="a9"/>
              <w:spacing w:line="276" w:lineRule="auto"/>
              <w:jc w:val="center"/>
              <w:rPr>
                <w:rFonts w:ascii="Times New Roman" w:hAnsi="Times New Roman" w:cs="Times New Roman"/>
                <w:b/>
                <w:bCs/>
                <w:sz w:val="20"/>
                <w:szCs w:val="20"/>
              </w:rPr>
            </w:pPr>
            <w:r w:rsidRPr="00D822A5">
              <w:rPr>
                <w:rFonts w:ascii="Times New Roman" w:hAnsi="Times New Roman" w:cs="Times New Roman"/>
                <w:b/>
                <w:bCs/>
                <w:sz w:val="20"/>
                <w:szCs w:val="20"/>
              </w:rPr>
              <w:t>07</w:t>
            </w:r>
          </w:p>
        </w:tc>
        <w:tc>
          <w:tcPr>
            <w:tcW w:w="1482" w:type="dxa"/>
            <w:vAlign w:val="center"/>
          </w:tcPr>
          <w:p w:rsidR="008B2459" w:rsidRPr="00D822A5" w:rsidRDefault="008B2459" w:rsidP="008A1802">
            <w:pPr>
              <w:pStyle w:val="a9"/>
              <w:spacing w:line="276" w:lineRule="auto"/>
              <w:jc w:val="center"/>
              <w:rPr>
                <w:rFonts w:ascii="Times New Roman" w:hAnsi="Times New Roman" w:cs="Times New Roman"/>
                <w:b/>
                <w:bCs/>
                <w:sz w:val="20"/>
                <w:szCs w:val="20"/>
              </w:rPr>
            </w:pPr>
          </w:p>
        </w:tc>
        <w:tc>
          <w:tcPr>
            <w:tcW w:w="1276" w:type="dxa"/>
            <w:shd w:val="solid" w:color="FFFFFF" w:fill="auto"/>
            <w:vAlign w:val="center"/>
          </w:tcPr>
          <w:p w:rsidR="008B2459" w:rsidRPr="00D822A5" w:rsidRDefault="008B2459" w:rsidP="00D822A5">
            <w:pPr>
              <w:pStyle w:val="a9"/>
              <w:spacing w:line="276" w:lineRule="auto"/>
              <w:jc w:val="right"/>
              <w:rPr>
                <w:rFonts w:ascii="Times New Roman" w:hAnsi="Times New Roman" w:cs="Times New Roman"/>
                <w:b/>
                <w:bCs/>
                <w:sz w:val="20"/>
                <w:szCs w:val="20"/>
              </w:rPr>
            </w:pPr>
            <w:r w:rsidRPr="00D822A5">
              <w:rPr>
                <w:rFonts w:ascii="Times New Roman" w:hAnsi="Times New Roman" w:cs="Times New Roman"/>
                <w:b/>
                <w:bCs/>
                <w:sz w:val="20"/>
                <w:szCs w:val="20"/>
              </w:rPr>
              <w:t>1,0</w:t>
            </w:r>
          </w:p>
        </w:tc>
      </w:tr>
      <w:tr w:rsidR="008B2459" w:rsidRPr="00F907A3">
        <w:trPr>
          <w:trHeight w:val="395"/>
        </w:trPr>
        <w:tc>
          <w:tcPr>
            <w:tcW w:w="5715" w:type="dxa"/>
            <w:vAlign w:val="center"/>
          </w:tcPr>
          <w:p w:rsidR="008B2459" w:rsidRPr="00D822A5" w:rsidRDefault="008B2459" w:rsidP="008A1802">
            <w:pPr>
              <w:pStyle w:val="a9"/>
              <w:spacing w:line="276" w:lineRule="auto"/>
              <w:rPr>
                <w:rFonts w:ascii="Times New Roman" w:hAnsi="Times New Roman" w:cs="Times New Roman"/>
                <w:b/>
                <w:bCs/>
                <w:sz w:val="20"/>
                <w:szCs w:val="20"/>
              </w:rPr>
            </w:pPr>
            <w:r w:rsidRPr="00D822A5">
              <w:rPr>
                <w:rFonts w:ascii="Times New Roman" w:hAnsi="Times New Roman" w:cs="Times New Roman"/>
                <w:b/>
                <w:bCs/>
                <w:sz w:val="20"/>
                <w:szCs w:val="20"/>
              </w:rPr>
              <w:t>Профессиональная подготовка, переподготовка и повышение квалификации</w:t>
            </w:r>
          </w:p>
        </w:tc>
        <w:tc>
          <w:tcPr>
            <w:tcW w:w="1205" w:type="dxa"/>
            <w:vAlign w:val="center"/>
          </w:tcPr>
          <w:p w:rsidR="008B2459" w:rsidRPr="00D822A5" w:rsidRDefault="008B2459" w:rsidP="008A1802">
            <w:pPr>
              <w:pStyle w:val="a9"/>
              <w:spacing w:line="276" w:lineRule="auto"/>
              <w:jc w:val="center"/>
              <w:rPr>
                <w:rFonts w:ascii="Times New Roman" w:hAnsi="Times New Roman" w:cs="Times New Roman"/>
                <w:b/>
                <w:bCs/>
                <w:sz w:val="20"/>
                <w:szCs w:val="20"/>
              </w:rPr>
            </w:pPr>
            <w:r w:rsidRPr="00D822A5">
              <w:rPr>
                <w:rFonts w:ascii="Times New Roman" w:hAnsi="Times New Roman" w:cs="Times New Roman"/>
                <w:b/>
                <w:bCs/>
                <w:sz w:val="20"/>
                <w:szCs w:val="20"/>
              </w:rPr>
              <w:t>07</w:t>
            </w:r>
          </w:p>
        </w:tc>
        <w:tc>
          <w:tcPr>
            <w:tcW w:w="1482" w:type="dxa"/>
            <w:vAlign w:val="center"/>
          </w:tcPr>
          <w:p w:rsidR="008B2459" w:rsidRPr="00D822A5" w:rsidRDefault="008B2459" w:rsidP="008A1802">
            <w:pPr>
              <w:pStyle w:val="a9"/>
              <w:spacing w:line="276" w:lineRule="auto"/>
              <w:jc w:val="center"/>
              <w:rPr>
                <w:rFonts w:ascii="Times New Roman" w:hAnsi="Times New Roman" w:cs="Times New Roman"/>
                <w:b/>
                <w:bCs/>
                <w:sz w:val="20"/>
                <w:szCs w:val="20"/>
              </w:rPr>
            </w:pPr>
            <w:r w:rsidRPr="00D822A5">
              <w:rPr>
                <w:rFonts w:ascii="Times New Roman" w:hAnsi="Times New Roman" w:cs="Times New Roman"/>
                <w:b/>
                <w:bCs/>
                <w:sz w:val="20"/>
                <w:szCs w:val="20"/>
              </w:rPr>
              <w:t>05</w:t>
            </w:r>
          </w:p>
        </w:tc>
        <w:tc>
          <w:tcPr>
            <w:tcW w:w="1276" w:type="dxa"/>
            <w:shd w:val="solid" w:color="FFFFFF" w:fill="auto"/>
            <w:vAlign w:val="center"/>
          </w:tcPr>
          <w:p w:rsidR="008B2459" w:rsidRPr="00D822A5" w:rsidRDefault="008B2459" w:rsidP="00D822A5">
            <w:pPr>
              <w:pStyle w:val="a9"/>
              <w:spacing w:line="276" w:lineRule="auto"/>
              <w:jc w:val="right"/>
              <w:rPr>
                <w:rFonts w:ascii="Times New Roman" w:hAnsi="Times New Roman" w:cs="Times New Roman"/>
                <w:b/>
                <w:bCs/>
                <w:sz w:val="20"/>
                <w:szCs w:val="20"/>
              </w:rPr>
            </w:pPr>
            <w:r w:rsidRPr="00D822A5">
              <w:rPr>
                <w:rFonts w:ascii="Times New Roman" w:hAnsi="Times New Roman" w:cs="Times New Roman"/>
                <w:b/>
                <w:bCs/>
                <w:sz w:val="20"/>
                <w:szCs w:val="20"/>
              </w:rPr>
              <w:t>1,0</w:t>
            </w:r>
          </w:p>
        </w:tc>
      </w:tr>
      <w:tr w:rsidR="008B2459" w:rsidRPr="00F907A3">
        <w:trPr>
          <w:trHeight w:val="290"/>
        </w:trPr>
        <w:tc>
          <w:tcPr>
            <w:tcW w:w="5715" w:type="dxa"/>
            <w:vAlign w:val="bottom"/>
          </w:tcPr>
          <w:p w:rsidR="008B2459" w:rsidRPr="00D822A5" w:rsidRDefault="008B2459" w:rsidP="00F907A3">
            <w:pPr>
              <w:rPr>
                <w:b/>
                <w:bCs/>
                <w:sz w:val="20"/>
                <w:szCs w:val="20"/>
              </w:rPr>
            </w:pPr>
            <w:r w:rsidRPr="00D822A5">
              <w:rPr>
                <w:b/>
                <w:bCs/>
                <w:sz w:val="20"/>
                <w:szCs w:val="20"/>
              </w:rPr>
              <w:t>Обслуживание государственного и муниципального долга</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13</w:t>
            </w:r>
          </w:p>
        </w:tc>
        <w:tc>
          <w:tcPr>
            <w:tcW w:w="1482" w:type="dxa"/>
          </w:tcPr>
          <w:p w:rsidR="008B2459" w:rsidRPr="00D822A5" w:rsidRDefault="008B2459" w:rsidP="00F907A3">
            <w:pPr>
              <w:autoSpaceDE w:val="0"/>
              <w:autoSpaceDN w:val="0"/>
              <w:adjustRightInd w:val="0"/>
              <w:jc w:val="center"/>
              <w:rPr>
                <w:color w:val="000000"/>
                <w:sz w:val="20"/>
                <w:szCs w:val="20"/>
              </w:rPr>
            </w:pPr>
          </w:p>
        </w:tc>
        <w:tc>
          <w:tcPr>
            <w:tcW w:w="1276"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1,0</w:t>
            </w:r>
          </w:p>
        </w:tc>
      </w:tr>
      <w:tr w:rsidR="008B2459" w:rsidRPr="00F907A3">
        <w:trPr>
          <w:trHeight w:val="338"/>
        </w:trPr>
        <w:tc>
          <w:tcPr>
            <w:tcW w:w="5715" w:type="dxa"/>
            <w:vAlign w:val="bottom"/>
          </w:tcPr>
          <w:p w:rsidR="008B2459" w:rsidRPr="00D822A5" w:rsidRDefault="008B2459" w:rsidP="00F907A3">
            <w:pPr>
              <w:rPr>
                <w:sz w:val="20"/>
                <w:szCs w:val="20"/>
              </w:rPr>
            </w:pPr>
            <w:r w:rsidRPr="00D822A5">
              <w:rPr>
                <w:sz w:val="20"/>
                <w:szCs w:val="20"/>
              </w:rPr>
              <w:t>Обслуживание внутреннего государственного и муниципального долга</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13</w:t>
            </w:r>
          </w:p>
        </w:tc>
        <w:tc>
          <w:tcPr>
            <w:tcW w:w="1482"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01</w:t>
            </w:r>
          </w:p>
        </w:tc>
        <w:tc>
          <w:tcPr>
            <w:tcW w:w="1276"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1,0</w:t>
            </w:r>
          </w:p>
        </w:tc>
      </w:tr>
      <w:tr w:rsidR="008B2459" w:rsidRPr="00F907A3">
        <w:trPr>
          <w:trHeight w:val="471"/>
        </w:trPr>
        <w:tc>
          <w:tcPr>
            <w:tcW w:w="5715" w:type="dxa"/>
          </w:tcPr>
          <w:p w:rsidR="008B2459" w:rsidRPr="00D822A5" w:rsidRDefault="008B2459" w:rsidP="00F907A3">
            <w:pPr>
              <w:autoSpaceDE w:val="0"/>
              <w:autoSpaceDN w:val="0"/>
              <w:adjustRightInd w:val="0"/>
              <w:rPr>
                <w:b/>
                <w:bCs/>
                <w:color w:val="000000"/>
                <w:sz w:val="20"/>
                <w:szCs w:val="20"/>
              </w:rPr>
            </w:pPr>
            <w:r w:rsidRPr="00D822A5">
              <w:rPr>
                <w:b/>
                <w:bCs/>
                <w:color w:val="000000"/>
                <w:sz w:val="20"/>
                <w:szCs w:val="20"/>
              </w:rPr>
              <w:t>МЕЖБЮДЖЕТНЫЕ ТРАНСФЕРТЫ бюджетам объектов РФ муниципальных образований общего характера</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14</w:t>
            </w:r>
          </w:p>
        </w:tc>
        <w:tc>
          <w:tcPr>
            <w:tcW w:w="1482" w:type="dxa"/>
          </w:tcPr>
          <w:p w:rsidR="008B2459" w:rsidRPr="00D822A5" w:rsidRDefault="008B2459" w:rsidP="00F907A3">
            <w:pPr>
              <w:autoSpaceDE w:val="0"/>
              <w:autoSpaceDN w:val="0"/>
              <w:adjustRightInd w:val="0"/>
              <w:jc w:val="center"/>
              <w:rPr>
                <w:color w:val="000000"/>
                <w:sz w:val="20"/>
                <w:szCs w:val="20"/>
              </w:rPr>
            </w:pPr>
          </w:p>
        </w:tc>
        <w:tc>
          <w:tcPr>
            <w:tcW w:w="1276" w:type="dxa"/>
            <w:shd w:val="solid" w:color="FFFFFF" w:fill="auto"/>
          </w:tcPr>
          <w:p w:rsidR="008B2459" w:rsidRPr="00D822A5" w:rsidRDefault="008B2459" w:rsidP="00D822A5">
            <w:pPr>
              <w:autoSpaceDE w:val="0"/>
              <w:autoSpaceDN w:val="0"/>
              <w:adjustRightInd w:val="0"/>
              <w:jc w:val="right"/>
              <w:rPr>
                <w:color w:val="000000"/>
                <w:sz w:val="20"/>
                <w:szCs w:val="20"/>
              </w:rPr>
            </w:pPr>
            <w:r w:rsidRPr="00D822A5">
              <w:rPr>
                <w:color w:val="000000"/>
                <w:sz w:val="20"/>
                <w:szCs w:val="20"/>
              </w:rPr>
              <w:t>87,4</w:t>
            </w:r>
          </w:p>
        </w:tc>
      </w:tr>
      <w:tr w:rsidR="008B2459" w:rsidRPr="00F907A3">
        <w:trPr>
          <w:trHeight w:val="407"/>
        </w:trPr>
        <w:tc>
          <w:tcPr>
            <w:tcW w:w="5715" w:type="dxa"/>
          </w:tcPr>
          <w:p w:rsidR="008B2459" w:rsidRPr="00D822A5" w:rsidRDefault="008B2459" w:rsidP="00F907A3">
            <w:pPr>
              <w:autoSpaceDE w:val="0"/>
              <w:autoSpaceDN w:val="0"/>
              <w:adjustRightInd w:val="0"/>
              <w:rPr>
                <w:color w:val="000000"/>
                <w:sz w:val="20"/>
                <w:szCs w:val="20"/>
              </w:rPr>
            </w:pPr>
            <w:r w:rsidRPr="00D822A5">
              <w:rPr>
                <w:color w:val="000000"/>
                <w:sz w:val="20"/>
                <w:szCs w:val="20"/>
              </w:rPr>
              <w:t>Прочие межбюджетные трансферты бюджетам объектов РФ и муниципальных образований общего характера</w:t>
            </w:r>
          </w:p>
        </w:tc>
        <w:tc>
          <w:tcPr>
            <w:tcW w:w="1205"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14</w:t>
            </w:r>
          </w:p>
        </w:tc>
        <w:tc>
          <w:tcPr>
            <w:tcW w:w="1482" w:type="dxa"/>
          </w:tcPr>
          <w:p w:rsidR="008B2459" w:rsidRPr="00D822A5" w:rsidRDefault="008B2459" w:rsidP="00F907A3">
            <w:pPr>
              <w:autoSpaceDE w:val="0"/>
              <w:autoSpaceDN w:val="0"/>
              <w:adjustRightInd w:val="0"/>
              <w:jc w:val="center"/>
              <w:rPr>
                <w:color w:val="000000"/>
                <w:sz w:val="20"/>
                <w:szCs w:val="20"/>
              </w:rPr>
            </w:pPr>
            <w:r w:rsidRPr="00D822A5">
              <w:rPr>
                <w:color w:val="000000"/>
                <w:sz w:val="20"/>
                <w:szCs w:val="20"/>
              </w:rPr>
              <w:t>03</w:t>
            </w:r>
          </w:p>
        </w:tc>
        <w:tc>
          <w:tcPr>
            <w:tcW w:w="1276" w:type="dxa"/>
            <w:shd w:val="solid" w:color="FFFFFF" w:fill="auto"/>
          </w:tcPr>
          <w:p w:rsidR="008B2459" w:rsidRPr="00D822A5" w:rsidRDefault="008B2459" w:rsidP="00F907A3">
            <w:pPr>
              <w:autoSpaceDE w:val="0"/>
              <w:autoSpaceDN w:val="0"/>
              <w:adjustRightInd w:val="0"/>
              <w:jc w:val="right"/>
              <w:rPr>
                <w:color w:val="000000"/>
                <w:sz w:val="20"/>
                <w:szCs w:val="20"/>
              </w:rPr>
            </w:pPr>
            <w:r w:rsidRPr="00D822A5">
              <w:rPr>
                <w:color w:val="000000"/>
                <w:sz w:val="20"/>
                <w:szCs w:val="20"/>
              </w:rPr>
              <w:t>87,4</w:t>
            </w:r>
          </w:p>
        </w:tc>
      </w:tr>
    </w:tbl>
    <w:p w:rsidR="008B2459" w:rsidRPr="00F907A3" w:rsidRDefault="008B2459" w:rsidP="00F907A3">
      <w:pPr>
        <w:rPr>
          <w:sz w:val="28"/>
          <w:szCs w:val="28"/>
        </w:rPr>
      </w:pPr>
    </w:p>
    <w:p w:rsidR="008B2459" w:rsidRPr="00F907A3" w:rsidRDefault="008B2459" w:rsidP="00F907A3">
      <w:pPr>
        <w:rPr>
          <w:sz w:val="28"/>
          <w:szCs w:val="28"/>
        </w:rPr>
      </w:pPr>
    </w:p>
    <w:p w:rsidR="008B2459" w:rsidRPr="00F907A3" w:rsidRDefault="008B2459" w:rsidP="00F907A3">
      <w:pPr>
        <w:rPr>
          <w:sz w:val="28"/>
          <w:szCs w:val="28"/>
        </w:rPr>
      </w:pPr>
      <w:r w:rsidRPr="00F907A3">
        <w:rPr>
          <w:sz w:val="28"/>
          <w:szCs w:val="28"/>
        </w:rPr>
        <w:t xml:space="preserve">Глава Нижнеиретского </w:t>
      </w:r>
    </w:p>
    <w:p w:rsidR="008B2459" w:rsidRPr="00F907A3" w:rsidRDefault="008B2459" w:rsidP="00F907A3">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907A3">
        <w:rPr>
          <w:sz w:val="28"/>
          <w:szCs w:val="28"/>
        </w:rPr>
        <w:t>Т.В. Винокурова</w:t>
      </w:r>
    </w:p>
    <w:p w:rsidR="008B2459" w:rsidRPr="00F907A3" w:rsidRDefault="008B2459" w:rsidP="00F907A3">
      <w:pPr>
        <w:rPr>
          <w:sz w:val="28"/>
          <w:szCs w:val="28"/>
        </w:rPr>
      </w:pPr>
    </w:p>
    <w:p w:rsidR="008B2459" w:rsidRPr="00F907A3" w:rsidRDefault="008B2459" w:rsidP="00F907A3">
      <w:pPr>
        <w:rPr>
          <w:sz w:val="28"/>
          <w:szCs w:val="28"/>
        </w:rPr>
      </w:pPr>
    </w:p>
    <w:p w:rsidR="008B2459" w:rsidRPr="00F907A3" w:rsidRDefault="008B2459" w:rsidP="00F907A3">
      <w:pPr>
        <w:rPr>
          <w:sz w:val="28"/>
          <w:szCs w:val="28"/>
        </w:rPr>
      </w:pPr>
    </w:p>
    <w:p w:rsidR="008B2459" w:rsidRDefault="008B2459" w:rsidP="00F907A3"/>
    <w:p w:rsidR="008B2459" w:rsidRDefault="008B2459" w:rsidP="00F907A3"/>
    <w:p w:rsidR="008B2459" w:rsidRPr="00F907A3" w:rsidRDefault="008B2459" w:rsidP="00F907A3"/>
    <w:p w:rsidR="008B2459" w:rsidRPr="00F907A3" w:rsidRDefault="008B2459" w:rsidP="00F907A3">
      <w:pPr>
        <w:ind w:left="4248" w:firstLine="708"/>
      </w:pPr>
      <w:r w:rsidRPr="00F907A3">
        <w:lastRenderedPageBreak/>
        <w:t>Приложение № 10</w:t>
      </w:r>
      <w:r w:rsidRPr="00F907A3">
        <w:tab/>
      </w:r>
      <w:r w:rsidRPr="00F907A3">
        <w:tab/>
      </w:r>
      <w:r w:rsidRPr="00F907A3">
        <w:tab/>
      </w:r>
      <w:r w:rsidRPr="00F907A3">
        <w:tab/>
      </w:r>
      <w:r w:rsidRPr="00F907A3">
        <w:tab/>
      </w:r>
      <w:r w:rsidRPr="00F907A3">
        <w:tab/>
        <w:t>к Решению Думы</w:t>
      </w:r>
    </w:p>
    <w:p w:rsidR="008B2459" w:rsidRPr="00F907A3" w:rsidRDefault="008B2459" w:rsidP="00F907A3">
      <w:r>
        <w:tab/>
      </w:r>
      <w:r>
        <w:tab/>
      </w:r>
      <w:r>
        <w:tab/>
      </w:r>
      <w:r>
        <w:tab/>
      </w:r>
      <w:r>
        <w:tab/>
      </w:r>
      <w:r>
        <w:tab/>
      </w:r>
      <w:r>
        <w:tab/>
        <w:t>«О бюджете</w:t>
      </w:r>
      <w:r w:rsidRPr="00F907A3">
        <w:t xml:space="preserve"> Нижнеиретского </w:t>
      </w:r>
    </w:p>
    <w:p w:rsidR="008B2459" w:rsidRPr="00F907A3" w:rsidRDefault="008B2459" w:rsidP="00F907A3">
      <w:pPr>
        <w:ind w:left="4944"/>
      </w:pPr>
      <w:r>
        <w:t>сельского поселения на 2014 год и на плановый период 2015-2016</w:t>
      </w:r>
      <w:r w:rsidRPr="00F907A3">
        <w:t xml:space="preserve"> годов»</w:t>
      </w:r>
    </w:p>
    <w:p w:rsidR="008B2459" w:rsidRPr="00F907A3" w:rsidRDefault="008B2459" w:rsidP="00F907A3">
      <w:r>
        <w:tab/>
      </w:r>
      <w:r>
        <w:tab/>
      </w:r>
      <w:r>
        <w:tab/>
      </w:r>
      <w:r>
        <w:tab/>
      </w:r>
      <w:r>
        <w:tab/>
      </w:r>
      <w:r>
        <w:tab/>
      </w:r>
      <w:r>
        <w:tab/>
        <w:t>От 27.12.2013г №30</w:t>
      </w:r>
    </w:p>
    <w:p w:rsidR="008B2459" w:rsidRPr="00F907A3" w:rsidRDefault="008B2459" w:rsidP="00F907A3"/>
    <w:p w:rsidR="008B2459" w:rsidRDefault="008B2459" w:rsidP="00F907A3">
      <w:pPr>
        <w:jc w:val="center"/>
        <w:rPr>
          <w:b/>
          <w:bCs/>
        </w:rPr>
      </w:pPr>
      <w:r w:rsidRPr="008B63B1">
        <w:rPr>
          <w:b/>
          <w:bCs/>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Нижнеиретского му</w:t>
      </w:r>
      <w:r>
        <w:rPr>
          <w:b/>
          <w:bCs/>
        </w:rPr>
        <w:t>ниципального образования на 2014г</w:t>
      </w:r>
    </w:p>
    <w:p w:rsidR="008B2459" w:rsidRDefault="008B2459" w:rsidP="00F907A3">
      <w:pPr>
        <w:jc w:val="center"/>
        <w:rPr>
          <w:b/>
          <w:bCs/>
        </w:rPr>
      </w:pPr>
    </w:p>
    <w:tbl>
      <w:tblPr>
        <w:tblW w:w="8946" w:type="dxa"/>
        <w:tblInd w:w="2" w:type="dxa"/>
        <w:tblLayout w:type="fixed"/>
        <w:tblLook w:val="00A0" w:firstRow="1" w:lastRow="0" w:firstColumn="1" w:lastColumn="0" w:noHBand="0" w:noVBand="0"/>
      </w:tblPr>
      <w:tblGrid>
        <w:gridCol w:w="4224"/>
        <w:gridCol w:w="707"/>
        <w:gridCol w:w="761"/>
        <w:gridCol w:w="560"/>
        <w:gridCol w:w="993"/>
        <w:gridCol w:w="567"/>
        <w:gridCol w:w="1134"/>
      </w:tblGrid>
      <w:tr w:rsidR="008B2459" w:rsidRPr="00D528D4">
        <w:trPr>
          <w:trHeight w:val="135"/>
        </w:trPr>
        <w:tc>
          <w:tcPr>
            <w:tcW w:w="4224" w:type="dxa"/>
            <w:vMerge w:val="restart"/>
            <w:tcBorders>
              <w:top w:val="single" w:sz="8" w:space="0" w:color="auto"/>
              <w:left w:val="single" w:sz="4" w:space="0" w:color="auto"/>
              <w:right w:val="single" w:sz="8" w:space="0" w:color="auto"/>
            </w:tcBorders>
            <w:vAlign w:val="center"/>
          </w:tcPr>
          <w:p w:rsidR="008B2459" w:rsidRPr="00D528D4" w:rsidRDefault="008B2459" w:rsidP="00D528D4">
            <w:pPr>
              <w:jc w:val="center"/>
              <w:rPr>
                <w:b/>
                <w:bCs/>
                <w:sz w:val="18"/>
                <w:szCs w:val="18"/>
              </w:rPr>
            </w:pPr>
            <w:r w:rsidRPr="00D528D4">
              <w:rPr>
                <w:b/>
                <w:bCs/>
                <w:sz w:val="18"/>
                <w:szCs w:val="18"/>
              </w:rPr>
              <w:t>Наименование</w:t>
            </w:r>
          </w:p>
        </w:tc>
        <w:tc>
          <w:tcPr>
            <w:tcW w:w="4722" w:type="dxa"/>
            <w:gridSpan w:val="6"/>
            <w:tcBorders>
              <w:top w:val="single" w:sz="8" w:space="0" w:color="auto"/>
              <w:left w:val="single" w:sz="8" w:space="0" w:color="auto"/>
              <w:right w:val="single" w:sz="4" w:space="0" w:color="auto"/>
            </w:tcBorders>
            <w:vAlign w:val="center"/>
          </w:tcPr>
          <w:p w:rsidR="008B2459" w:rsidRPr="00D528D4" w:rsidRDefault="008B2459" w:rsidP="00D528D4">
            <w:pPr>
              <w:jc w:val="center"/>
              <w:rPr>
                <w:b/>
                <w:bCs/>
                <w:sz w:val="18"/>
                <w:szCs w:val="18"/>
              </w:rPr>
            </w:pPr>
            <w:r>
              <w:rPr>
                <w:b/>
                <w:bCs/>
                <w:sz w:val="18"/>
                <w:szCs w:val="18"/>
              </w:rPr>
              <w:t>Коды классификации расходов бюджетов</w:t>
            </w:r>
          </w:p>
        </w:tc>
      </w:tr>
      <w:tr w:rsidR="008B2459" w:rsidRPr="00D528D4">
        <w:trPr>
          <w:trHeight w:val="924"/>
        </w:trPr>
        <w:tc>
          <w:tcPr>
            <w:tcW w:w="4224" w:type="dxa"/>
            <w:vMerge/>
            <w:tcBorders>
              <w:left w:val="single" w:sz="4" w:space="0" w:color="auto"/>
              <w:bottom w:val="single" w:sz="8" w:space="0" w:color="auto"/>
              <w:right w:val="single" w:sz="8" w:space="0" w:color="auto"/>
            </w:tcBorders>
            <w:vAlign w:val="center"/>
          </w:tcPr>
          <w:p w:rsidR="008B2459" w:rsidRPr="00D528D4" w:rsidRDefault="008B2459" w:rsidP="00D528D4">
            <w:pPr>
              <w:jc w:val="center"/>
              <w:rPr>
                <w:b/>
                <w:bCs/>
                <w:sz w:val="18"/>
                <w:szCs w:val="18"/>
              </w:rPr>
            </w:pPr>
          </w:p>
        </w:tc>
        <w:tc>
          <w:tcPr>
            <w:tcW w:w="707" w:type="dxa"/>
            <w:tcBorders>
              <w:top w:val="single" w:sz="4" w:space="0" w:color="auto"/>
              <w:left w:val="nil"/>
              <w:bottom w:val="single" w:sz="8" w:space="0" w:color="auto"/>
              <w:right w:val="nil"/>
            </w:tcBorders>
            <w:vAlign w:val="center"/>
          </w:tcPr>
          <w:p w:rsidR="008B2459" w:rsidRPr="00D528D4" w:rsidRDefault="008B2459" w:rsidP="00D528D4">
            <w:pPr>
              <w:jc w:val="center"/>
              <w:rPr>
                <w:b/>
                <w:bCs/>
                <w:sz w:val="18"/>
                <w:szCs w:val="18"/>
              </w:rPr>
            </w:pPr>
            <w:r>
              <w:rPr>
                <w:b/>
                <w:bCs/>
                <w:sz w:val="18"/>
                <w:szCs w:val="18"/>
              </w:rPr>
              <w:t>Главный распорядитель</w:t>
            </w:r>
          </w:p>
        </w:tc>
        <w:tc>
          <w:tcPr>
            <w:tcW w:w="761" w:type="dxa"/>
            <w:tcBorders>
              <w:top w:val="single" w:sz="4" w:space="0" w:color="auto"/>
              <w:left w:val="single" w:sz="8" w:space="0" w:color="auto"/>
              <w:bottom w:val="single" w:sz="8" w:space="0" w:color="auto"/>
              <w:right w:val="nil"/>
            </w:tcBorders>
            <w:vAlign w:val="center"/>
          </w:tcPr>
          <w:p w:rsidR="008B2459" w:rsidRPr="00D528D4" w:rsidRDefault="008B2459" w:rsidP="00D528D4">
            <w:pPr>
              <w:jc w:val="center"/>
              <w:rPr>
                <w:b/>
                <w:bCs/>
                <w:sz w:val="18"/>
                <w:szCs w:val="18"/>
              </w:rPr>
            </w:pPr>
            <w:r>
              <w:rPr>
                <w:b/>
                <w:bCs/>
                <w:sz w:val="18"/>
                <w:szCs w:val="18"/>
              </w:rPr>
              <w:t>раздел</w:t>
            </w:r>
          </w:p>
        </w:tc>
        <w:tc>
          <w:tcPr>
            <w:tcW w:w="560" w:type="dxa"/>
            <w:tcBorders>
              <w:top w:val="single" w:sz="4" w:space="0" w:color="auto"/>
              <w:left w:val="single" w:sz="8" w:space="0" w:color="auto"/>
              <w:bottom w:val="single" w:sz="8" w:space="0" w:color="auto"/>
              <w:right w:val="nil"/>
            </w:tcBorders>
            <w:vAlign w:val="center"/>
          </w:tcPr>
          <w:p w:rsidR="008B2459" w:rsidRPr="00D528D4" w:rsidRDefault="008B2459" w:rsidP="00D528D4">
            <w:pPr>
              <w:jc w:val="center"/>
              <w:rPr>
                <w:b/>
                <w:bCs/>
                <w:sz w:val="18"/>
                <w:szCs w:val="18"/>
              </w:rPr>
            </w:pPr>
            <w:r>
              <w:rPr>
                <w:b/>
                <w:bCs/>
                <w:sz w:val="18"/>
                <w:szCs w:val="18"/>
              </w:rPr>
              <w:t>подраздел</w:t>
            </w:r>
          </w:p>
        </w:tc>
        <w:tc>
          <w:tcPr>
            <w:tcW w:w="993" w:type="dxa"/>
            <w:tcBorders>
              <w:top w:val="single" w:sz="4" w:space="0" w:color="auto"/>
              <w:left w:val="single" w:sz="8" w:space="0" w:color="auto"/>
              <w:bottom w:val="single" w:sz="8" w:space="0" w:color="auto"/>
              <w:right w:val="nil"/>
            </w:tcBorders>
            <w:vAlign w:val="center"/>
          </w:tcPr>
          <w:p w:rsidR="008B2459" w:rsidRPr="00D528D4" w:rsidRDefault="008B2459" w:rsidP="00D528D4">
            <w:pPr>
              <w:jc w:val="center"/>
              <w:rPr>
                <w:b/>
                <w:bCs/>
                <w:sz w:val="18"/>
                <w:szCs w:val="18"/>
              </w:rPr>
            </w:pPr>
            <w:r>
              <w:rPr>
                <w:b/>
                <w:bCs/>
                <w:sz w:val="18"/>
                <w:szCs w:val="18"/>
              </w:rPr>
              <w:t>Целевая статья</w:t>
            </w:r>
          </w:p>
        </w:tc>
        <w:tc>
          <w:tcPr>
            <w:tcW w:w="567" w:type="dxa"/>
            <w:tcBorders>
              <w:top w:val="single" w:sz="4" w:space="0" w:color="auto"/>
              <w:left w:val="single" w:sz="8" w:space="0" w:color="auto"/>
              <w:bottom w:val="single" w:sz="8" w:space="0" w:color="auto"/>
              <w:right w:val="nil"/>
            </w:tcBorders>
            <w:vAlign w:val="center"/>
          </w:tcPr>
          <w:p w:rsidR="008B2459" w:rsidRPr="00D528D4" w:rsidRDefault="008B2459" w:rsidP="00D528D4">
            <w:pPr>
              <w:jc w:val="center"/>
              <w:rPr>
                <w:b/>
                <w:bCs/>
                <w:sz w:val="18"/>
                <w:szCs w:val="18"/>
              </w:rPr>
            </w:pPr>
            <w:r>
              <w:rPr>
                <w:b/>
                <w:bCs/>
                <w:sz w:val="18"/>
                <w:szCs w:val="18"/>
              </w:rPr>
              <w:t>Вид расхода</w:t>
            </w:r>
          </w:p>
        </w:tc>
        <w:tc>
          <w:tcPr>
            <w:tcW w:w="1134" w:type="dxa"/>
            <w:tcBorders>
              <w:top w:val="single" w:sz="4" w:space="0" w:color="auto"/>
              <w:left w:val="single" w:sz="8" w:space="0" w:color="auto"/>
              <w:bottom w:val="single" w:sz="8" w:space="0" w:color="auto"/>
              <w:right w:val="single" w:sz="4" w:space="0" w:color="auto"/>
            </w:tcBorders>
            <w:vAlign w:val="center"/>
          </w:tcPr>
          <w:p w:rsidR="008B2459" w:rsidRDefault="008B2459" w:rsidP="00D528D4">
            <w:pPr>
              <w:jc w:val="center"/>
              <w:rPr>
                <w:b/>
                <w:bCs/>
                <w:sz w:val="18"/>
                <w:szCs w:val="18"/>
              </w:rPr>
            </w:pPr>
            <w:r>
              <w:rPr>
                <w:b/>
                <w:bCs/>
                <w:sz w:val="18"/>
                <w:szCs w:val="18"/>
              </w:rPr>
              <w:t>План</w:t>
            </w:r>
          </w:p>
          <w:p w:rsidR="008B2459" w:rsidRPr="00D528D4" w:rsidRDefault="008B2459" w:rsidP="00D528D4">
            <w:pPr>
              <w:jc w:val="center"/>
              <w:rPr>
                <w:b/>
                <w:bCs/>
                <w:sz w:val="18"/>
                <w:szCs w:val="18"/>
              </w:rPr>
            </w:pPr>
            <w:r>
              <w:rPr>
                <w:b/>
                <w:bCs/>
                <w:sz w:val="18"/>
                <w:szCs w:val="18"/>
              </w:rPr>
              <w:t>2014г</w:t>
            </w:r>
          </w:p>
        </w:tc>
      </w:tr>
      <w:tr w:rsidR="008B2459" w:rsidRPr="00D528D4">
        <w:trPr>
          <w:trHeight w:val="300"/>
        </w:trPr>
        <w:tc>
          <w:tcPr>
            <w:tcW w:w="4224" w:type="dxa"/>
            <w:tcBorders>
              <w:top w:val="nil"/>
              <w:left w:val="single" w:sz="4" w:space="0" w:color="auto"/>
              <w:bottom w:val="single" w:sz="8" w:space="0" w:color="auto"/>
              <w:right w:val="single" w:sz="8" w:space="0" w:color="auto"/>
            </w:tcBorders>
            <w:noWrap/>
            <w:vAlign w:val="center"/>
          </w:tcPr>
          <w:p w:rsidR="008B2459" w:rsidRPr="00D528D4" w:rsidRDefault="008B2459" w:rsidP="00D528D4">
            <w:pPr>
              <w:jc w:val="center"/>
              <w:rPr>
                <w:b/>
                <w:bCs/>
                <w:sz w:val="18"/>
                <w:szCs w:val="18"/>
              </w:rPr>
            </w:pPr>
            <w:r w:rsidRPr="00D528D4">
              <w:rPr>
                <w:b/>
                <w:bCs/>
                <w:sz w:val="18"/>
                <w:szCs w:val="18"/>
              </w:rPr>
              <w:t>1</w:t>
            </w:r>
          </w:p>
        </w:tc>
        <w:tc>
          <w:tcPr>
            <w:tcW w:w="707" w:type="dxa"/>
            <w:tcBorders>
              <w:top w:val="nil"/>
              <w:left w:val="nil"/>
              <w:bottom w:val="single" w:sz="8" w:space="0" w:color="auto"/>
              <w:right w:val="single" w:sz="8" w:space="0" w:color="auto"/>
            </w:tcBorders>
            <w:noWrap/>
            <w:vAlign w:val="center"/>
          </w:tcPr>
          <w:p w:rsidR="008B2459" w:rsidRPr="00D528D4" w:rsidRDefault="008B2459" w:rsidP="00D528D4">
            <w:pPr>
              <w:jc w:val="center"/>
              <w:rPr>
                <w:b/>
                <w:bCs/>
                <w:sz w:val="18"/>
                <w:szCs w:val="18"/>
              </w:rPr>
            </w:pPr>
            <w:r w:rsidRPr="00D528D4">
              <w:rPr>
                <w:b/>
                <w:bCs/>
                <w:sz w:val="18"/>
                <w:szCs w:val="18"/>
              </w:rPr>
              <w:t>2</w:t>
            </w:r>
          </w:p>
        </w:tc>
        <w:tc>
          <w:tcPr>
            <w:tcW w:w="761" w:type="dxa"/>
            <w:tcBorders>
              <w:top w:val="nil"/>
              <w:left w:val="nil"/>
              <w:bottom w:val="single" w:sz="8" w:space="0" w:color="auto"/>
              <w:right w:val="single" w:sz="8" w:space="0" w:color="auto"/>
            </w:tcBorders>
            <w:noWrap/>
            <w:vAlign w:val="center"/>
          </w:tcPr>
          <w:p w:rsidR="008B2459" w:rsidRPr="00D528D4" w:rsidRDefault="008B2459" w:rsidP="00D528D4">
            <w:pPr>
              <w:jc w:val="center"/>
              <w:rPr>
                <w:b/>
                <w:bCs/>
                <w:sz w:val="18"/>
                <w:szCs w:val="18"/>
              </w:rPr>
            </w:pPr>
            <w:r w:rsidRPr="00D528D4">
              <w:rPr>
                <w:b/>
                <w:bCs/>
                <w:sz w:val="18"/>
                <w:szCs w:val="18"/>
              </w:rPr>
              <w:t>3</w:t>
            </w:r>
          </w:p>
        </w:tc>
        <w:tc>
          <w:tcPr>
            <w:tcW w:w="560" w:type="dxa"/>
            <w:tcBorders>
              <w:top w:val="nil"/>
              <w:left w:val="nil"/>
              <w:bottom w:val="single" w:sz="8" w:space="0" w:color="auto"/>
              <w:right w:val="single" w:sz="8" w:space="0" w:color="auto"/>
            </w:tcBorders>
            <w:noWrap/>
            <w:vAlign w:val="center"/>
          </w:tcPr>
          <w:p w:rsidR="008B2459" w:rsidRPr="00D528D4" w:rsidRDefault="008B2459" w:rsidP="00D528D4">
            <w:pPr>
              <w:jc w:val="center"/>
              <w:rPr>
                <w:b/>
                <w:bCs/>
                <w:sz w:val="18"/>
                <w:szCs w:val="18"/>
              </w:rPr>
            </w:pPr>
            <w:r w:rsidRPr="00D528D4">
              <w:rPr>
                <w:b/>
                <w:bCs/>
                <w:sz w:val="18"/>
                <w:szCs w:val="18"/>
              </w:rPr>
              <w:t>4</w:t>
            </w:r>
          </w:p>
        </w:tc>
        <w:tc>
          <w:tcPr>
            <w:tcW w:w="993" w:type="dxa"/>
            <w:tcBorders>
              <w:top w:val="nil"/>
              <w:left w:val="nil"/>
              <w:bottom w:val="single" w:sz="8" w:space="0" w:color="auto"/>
              <w:right w:val="single" w:sz="8" w:space="0" w:color="auto"/>
            </w:tcBorders>
            <w:noWrap/>
            <w:vAlign w:val="center"/>
          </w:tcPr>
          <w:p w:rsidR="008B2459" w:rsidRPr="00D528D4" w:rsidRDefault="008B2459" w:rsidP="00D528D4">
            <w:pPr>
              <w:jc w:val="center"/>
              <w:rPr>
                <w:b/>
                <w:bCs/>
                <w:sz w:val="18"/>
                <w:szCs w:val="18"/>
              </w:rPr>
            </w:pPr>
            <w:r w:rsidRPr="00D528D4">
              <w:rPr>
                <w:b/>
                <w:bCs/>
                <w:sz w:val="18"/>
                <w:szCs w:val="18"/>
              </w:rPr>
              <w:t>5</w:t>
            </w:r>
          </w:p>
        </w:tc>
        <w:tc>
          <w:tcPr>
            <w:tcW w:w="567" w:type="dxa"/>
            <w:tcBorders>
              <w:top w:val="nil"/>
              <w:left w:val="nil"/>
              <w:bottom w:val="single" w:sz="8" w:space="0" w:color="auto"/>
              <w:right w:val="single" w:sz="8" w:space="0" w:color="auto"/>
            </w:tcBorders>
            <w:noWrap/>
            <w:vAlign w:val="center"/>
          </w:tcPr>
          <w:p w:rsidR="008B2459" w:rsidRPr="00D528D4" w:rsidRDefault="008B2459" w:rsidP="00D528D4">
            <w:pPr>
              <w:jc w:val="center"/>
              <w:rPr>
                <w:b/>
                <w:bCs/>
                <w:sz w:val="18"/>
                <w:szCs w:val="18"/>
              </w:rPr>
            </w:pPr>
            <w:r w:rsidRPr="00D528D4">
              <w:rPr>
                <w:b/>
                <w:bCs/>
                <w:sz w:val="18"/>
                <w:szCs w:val="18"/>
              </w:rPr>
              <w:t>6</w:t>
            </w:r>
          </w:p>
        </w:tc>
        <w:tc>
          <w:tcPr>
            <w:tcW w:w="1134" w:type="dxa"/>
            <w:tcBorders>
              <w:top w:val="nil"/>
              <w:left w:val="nil"/>
              <w:bottom w:val="single" w:sz="8" w:space="0" w:color="auto"/>
              <w:right w:val="single" w:sz="4" w:space="0" w:color="auto"/>
            </w:tcBorders>
            <w:noWrap/>
            <w:vAlign w:val="center"/>
          </w:tcPr>
          <w:p w:rsidR="008B2459" w:rsidRPr="00D528D4" w:rsidRDefault="008B2459" w:rsidP="00D528D4">
            <w:pPr>
              <w:jc w:val="center"/>
              <w:rPr>
                <w:b/>
                <w:bCs/>
                <w:sz w:val="18"/>
                <w:szCs w:val="18"/>
              </w:rPr>
            </w:pPr>
            <w:r w:rsidRPr="00D528D4">
              <w:rPr>
                <w:b/>
                <w:bCs/>
                <w:sz w:val="18"/>
                <w:szCs w:val="18"/>
              </w:rPr>
              <w:t>8</w:t>
            </w:r>
          </w:p>
        </w:tc>
      </w:tr>
      <w:tr w:rsidR="008B2459" w:rsidRPr="00D528D4">
        <w:trPr>
          <w:trHeight w:val="289"/>
        </w:trPr>
        <w:tc>
          <w:tcPr>
            <w:tcW w:w="4224" w:type="dxa"/>
            <w:tcBorders>
              <w:top w:val="nil"/>
              <w:left w:val="single" w:sz="4" w:space="0" w:color="auto"/>
              <w:bottom w:val="single" w:sz="4" w:space="0" w:color="auto"/>
              <w:right w:val="single" w:sz="4" w:space="0" w:color="auto"/>
            </w:tcBorders>
            <w:vAlign w:val="bottom"/>
          </w:tcPr>
          <w:p w:rsidR="008B2459" w:rsidRPr="00D52B59" w:rsidRDefault="008B2459" w:rsidP="00D528D4">
            <w:pPr>
              <w:rPr>
                <w:b/>
                <w:sz w:val="18"/>
                <w:szCs w:val="18"/>
              </w:rPr>
            </w:pPr>
            <w:r w:rsidRPr="00D52B59">
              <w:rPr>
                <w:b/>
                <w:sz w:val="18"/>
                <w:szCs w:val="18"/>
              </w:rPr>
              <w:t>Нижнеиретское сельское поселение</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Pr>
                <w:sz w:val="18"/>
                <w:szCs w:val="18"/>
              </w:rPr>
              <w:t>4158,5</w:t>
            </w:r>
            <w:r w:rsidRPr="00D528D4">
              <w:rPr>
                <w:sz w:val="18"/>
                <w:szCs w:val="18"/>
              </w:rPr>
              <w:t> </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ОБЩЕГОСУДАРСТВЕННЫЕ ВОПРОСЫ</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2 512,20</w:t>
            </w:r>
          </w:p>
        </w:tc>
      </w:tr>
      <w:tr w:rsidR="008B2459" w:rsidRPr="00D528D4">
        <w:trPr>
          <w:trHeight w:val="46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Функционирование высшего должностного лица субъекта Российской Федерации и муниципального образования</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02</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561,20</w:t>
            </w:r>
          </w:p>
        </w:tc>
      </w:tr>
      <w:tr w:rsidR="008B2459" w:rsidRPr="00D528D4">
        <w:trPr>
          <w:trHeight w:val="480"/>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Руководство и управление в сфере установленных функций органов местного самоуправления</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02</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0020000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561,20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Глава муниципального образования</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02</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0022000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561,20</w:t>
            </w:r>
          </w:p>
        </w:tc>
      </w:tr>
      <w:tr w:rsidR="008B2459" w:rsidRPr="00D528D4">
        <w:trPr>
          <w:trHeight w:val="972"/>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02</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0022000</w:t>
            </w:r>
          </w:p>
        </w:tc>
        <w:tc>
          <w:tcPr>
            <w:tcW w:w="567" w:type="dxa"/>
            <w:tcBorders>
              <w:top w:val="nil"/>
              <w:left w:val="single" w:sz="4" w:space="0" w:color="auto"/>
              <w:bottom w:val="single" w:sz="4" w:space="0" w:color="auto"/>
              <w:right w:val="nil"/>
            </w:tcBorders>
            <w:noWrap/>
            <w:vAlign w:val="center"/>
          </w:tcPr>
          <w:p w:rsidR="008B2459" w:rsidRPr="00D528D4" w:rsidRDefault="005475EE" w:rsidP="00D528D4">
            <w:pPr>
              <w:jc w:val="center"/>
              <w:rPr>
                <w:sz w:val="18"/>
                <w:szCs w:val="18"/>
              </w:rPr>
            </w:pPr>
            <w:r>
              <w:rPr>
                <w:sz w:val="18"/>
                <w:szCs w:val="18"/>
              </w:rPr>
              <w:t>121</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561,20</w:t>
            </w:r>
          </w:p>
        </w:tc>
      </w:tr>
      <w:tr w:rsidR="008B2459" w:rsidRPr="00D528D4">
        <w:trPr>
          <w:trHeight w:val="1032"/>
        </w:trPr>
        <w:tc>
          <w:tcPr>
            <w:tcW w:w="4224" w:type="dxa"/>
            <w:tcBorders>
              <w:top w:val="single" w:sz="4" w:space="0" w:color="auto"/>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04</w:t>
            </w:r>
          </w:p>
        </w:tc>
        <w:tc>
          <w:tcPr>
            <w:tcW w:w="993"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1 941,00</w:t>
            </w:r>
          </w:p>
        </w:tc>
      </w:tr>
      <w:tr w:rsidR="008B2459" w:rsidRPr="00D528D4">
        <w:trPr>
          <w:trHeight w:val="518"/>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Руководство и управление в сфере установленных функций органов местного самоуправления</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04</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0020000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1 941,00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Центральный аппарат</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04</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0022100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1 941,00</w:t>
            </w:r>
          </w:p>
        </w:tc>
      </w:tr>
      <w:tr w:rsidR="008B2459" w:rsidRPr="00D528D4">
        <w:trPr>
          <w:trHeight w:val="972"/>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04</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0022100</w:t>
            </w:r>
          </w:p>
        </w:tc>
        <w:tc>
          <w:tcPr>
            <w:tcW w:w="567" w:type="dxa"/>
            <w:tcBorders>
              <w:top w:val="nil"/>
              <w:left w:val="single" w:sz="4" w:space="0" w:color="auto"/>
              <w:bottom w:val="single" w:sz="4" w:space="0" w:color="auto"/>
              <w:right w:val="nil"/>
            </w:tcBorders>
            <w:noWrap/>
            <w:vAlign w:val="center"/>
          </w:tcPr>
          <w:p w:rsidR="008B2459" w:rsidRPr="00D528D4" w:rsidRDefault="005475EE" w:rsidP="00D528D4">
            <w:pPr>
              <w:jc w:val="center"/>
              <w:rPr>
                <w:sz w:val="18"/>
                <w:szCs w:val="18"/>
              </w:rPr>
            </w:pPr>
            <w:r>
              <w:rPr>
                <w:sz w:val="18"/>
                <w:szCs w:val="18"/>
              </w:rPr>
              <w:t>121</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Pr>
                <w:sz w:val="18"/>
                <w:szCs w:val="18"/>
              </w:rPr>
              <w:t>1 775</w:t>
            </w:r>
            <w:r w:rsidRPr="00D528D4">
              <w:rPr>
                <w:sz w:val="18"/>
                <w:szCs w:val="18"/>
              </w:rPr>
              <w:t>,00</w:t>
            </w:r>
          </w:p>
        </w:tc>
      </w:tr>
      <w:tr w:rsidR="008B2459" w:rsidRPr="00D528D4">
        <w:trPr>
          <w:trHeight w:val="458"/>
        </w:trPr>
        <w:tc>
          <w:tcPr>
            <w:tcW w:w="4224" w:type="dxa"/>
            <w:tcBorders>
              <w:top w:val="single" w:sz="4" w:space="0" w:color="auto"/>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04</w:t>
            </w:r>
          </w:p>
        </w:tc>
        <w:tc>
          <w:tcPr>
            <w:tcW w:w="993"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0022100</w:t>
            </w:r>
          </w:p>
        </w:tc>
        <w:tc>
          <w:tcPr>
            <w:tcW w:w="567" w:type="dxa"/>
            <w:tcBorders>
              <w:top w:val="single" w:sz="4" w:space="0" w:color="auto"/>
              <w:left w:val="single" w:sz="4" w:space="0" w:color="auto"/>
              <w:bottom w:val="single" w:sz="4" w:space="0" w:color="auto"/>
              <w:right w:val="nil"/>
            </w:tcBorders>
            <w:noWrap/>
            <w:vAlign w:val="center"/>
          </w:tcPr>
          <w:p w:rsidR="008B2459" w:rsidRPr="00D528D4" w:rsidRDefault="005475EE" w:rsidP="00D528D4">
            <w:pPr>
              <w:jc w:val="center"/>
              <w:rPr>
                <w:sz w:val="18"/>
                <w:szCs w:val="18"/>
              </w:rPr>
            </w:pPr>
            <w:r>
              <w:rPr>
                <w:sz w:val="18"/>
                <w:szCs w:val="18"/>
              </w:rPr>
              <w:t>244</w:t>
            </w:r>
          </w:p>
        </w:tc>
        <w:tc>
          <w:tcPr>
            <w:tcW w:w="1134" w:type="dxa"/>
            <w:tcBorders>
              <w:top w:val="single" w:sz="4" w:space="0" w:color="auto"/>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Pr>
                <w:sz w:val="18"/>
                <w:szCs w:val="18"/>
              </w:rPr>
              <w:t>163</w:t>
            </w:r>
            <w:r w:rsidRPr="00D528D4">
              <w:rPr>
                <w:sz w:val="18"/>
                <w:szCs w:val="18"/>
              </w:rPr>
              <w:t>,00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Иные бюджетные ассигнования</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04</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0022100</w:t>
            </w:r>
          </w:p>
        </w:tc>
        <w:tc>
          <w:tcPr>
            <w:tcW w:w="567" w:type="dxa"/>
            <w:tcBorders>
              <w:top w:val="nil"/>
              <w:left w:val="single" w:sz="4" w:space="0" w:color="auto"/>
              <w:bottom w:val="single" w:sz="4" w:space="0" w:color="auto"/>
              <w:right w:val="nil"/>
            </w:tcBorders>
            <w:noWrap/>
            <w:vAlign w:val="center"/>
          </w:tcPr>
          <w:p w:rsidR="008B2459" w:rsidRPr="00D528D4" w:rsidRDefault="00DD052A" w:rsidP="00D528D4">
            <w:pPr>
              <w:jc w:val="center"/>
              <w:rPr>
                <w:sz w:val="18"/>
                <w:szCs w:val="18"/>
              </w:rPr>
            </w:pPr>
            <w:r>
              <w:rPr>
                <w:sz w:val="18"/>
                <w:szCs w:val="18"/>
              </w:rPr>
              <w:t>852</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Pr>
                <w:sz w:val="18"/>
                <w:szCs w:val="18"/>
              </w:rPr>
              <w:t>3</w:t>
            </w:r>
            <w:r w:rsidRPr="00D528D4">
              <w:rPr>
                <w:sz w:val="18"/>
                <w:szCs w:val="18"/>
              </w:rPr>
              <w:t>,00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Расходы</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04</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0022100</w:t>
            </w:r>
          </w:p>
        </w:tc>
        <w:tc>
          <w:tcPr>
            <w:tcW w:w="567" w:type="dxa"/>
            <w:tcBorders>
              <w:top w:val="nil"/>
              <w:left w:val="single" w:sz="4" w:space="0" w:color="auto"/>
              <w:bottom w:val="single" w:sz="4" w:space="0" w:color="auto"/>
              <w:right w:val="nil"/>
            </w:tcBorders>
            <w:noWrap/>
            <w:vAlign w:val="center"/>
          </w:tcPr>
          <w:p w:rsidR="008B2459" w:rsidRPr="00D528D4" w:rsidRDefault="00DD052A" w:rsidP="00D528D4">
            <w:pPr>
              <w:jc w:val="center"/>
              <w:rPr>
                <w:sz w:val="18"/>
                <w:szCs w:val="18"/>
              </w:rPr>
            </w:pPr>
            <w:r>
              <w:rPr>
                <w:sz w:val="18"/>
                <w:szCs w:val="18"/>
              </w:rPr>
              <w:t>852</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Pr>
                <w:sz w:val="18"/>
                <w:szCs w:val="18"/>
              </w:rPr>
              <w:t>3</w:t>
            </w:r>
            <w:r w:rsidRPr="00D528D4">
              <w:rPr>
                <w:sz w:val="18"/>
                <w:szCs w:val="18"/>
              </w:rPr>
              <w:t>,00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Прочие расходы</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04</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0022100</w:t>
            </w:r>
          </w:p>
        </w:tc>
        <w:tc>
          <w:tcPr>
            <w:tcW w:w="567" w:type="dxa"/>
            <w:tcBorders>
              <w:top w:val="nil"/>
              <w:left w:val="single" w:sz="4" w:space="0" w:color="auto"/>
              <w:bottom w:val="single" w:sz="4" w:space="0" w:color="auto"/>
              <w:right w:val="nil"/>
            </w:tcBorders>
            <w:noWrap/>
            <w:vAlign w:val="center"/>
          </w:tcPr>
          <w:p w:rsidR="008B2459" w:rsidRPr="00D528D4" w:rsidRDefault="005475EE" w:rsidP="00D528D4">
            <w:pPr>
              <w:jc w:val="center"/>
              <w:rPr>
                <w:sz w:val="18"/>
                <w:szCs w:val="18"/>
              </w:rPr>
            </w:pPr>
            <w:r>
              <w:rPr>
                <w:sz w:val="18"/>
                <w:szCs w:val="18"/>
              </w:rPr>
              <w:t>852</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Pr>
                <w:sz w:val="18"/>
                <w:szCs w:val="18"/>
              </w:rPr>
              <w:t>3,00</w:t>
            </w:r>
            <w:r w:rsidRPr="00D528D4">
              <w:rPr>
                <w:sz w:val="18"/>
                <w:szCs w:val="18"/>
              </w:rPr>
              <w:t> </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Резервные фонды</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11</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5,00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Резервные фонды</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11</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0700000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5,00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Резервные фонды местных администраций</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11</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0704300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5,00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Иные бюджетные ассигнования</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11</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0704300</w:t>
            </w:r>
          </w:p>
        </w:tc>
        <w:tc>
          <w:tcPr>
            <w:tcW w:w="567" w:type="dxa"/>
            <w:tcBorders>
              <w:top w:val="nil"/>
              <w:left w:val="single" w:sz="4" w:space="0" w:color="auto"/>
              <w:bottom w:val="single" w:sz="4" w:space="0" w:color="auto"/>
              <w:right w:val="nil"/>
            </w:tcBorders>
            <w:noWrap/>
            <w:vAlign w:val="center"/>
          </w:tcPr>
          <w:p w:rsidR="008B2459" w:rsidRPr="00D528D4" w:rsidRDefault="00DD052A" w:rsidP="00D528D4">
            <w:pPr>
              <w:jc w:val="center"/>
              <w:rPr>
                <w:sz w:val="18"/>
                <w:szCs w:val="18"/>
              </w:rPr>
            </w:pPr>
            <w:r>
              <w:rPr>
                <w:sz w:val="18"/>
                <w:szCs w:val="18"/>
              </w:rPr>
              <w:t>870</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5,00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Другие общегосударственные вопросы</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5,00</w:t>
            </w:r>
          </w:p>
        </w:tc>
      </w:tr>
      <w:tr w:rsidR="008B2459" w:rsidRPr="00D528D4">
        <w:trPr>
          <w:trHeight w:val="720"/>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Реализация государственной политики в области приватизации и управления муниципальной собственностью</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0900000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5,00</w:t>
            </w:r>
          </w:p>
        </w:tc>
      </w:tr>
      <w:tr w:rsidR="008B2459" w:rsidRPr="00D528D4">
        <w:trPr>
          <w:trHeight w:val="503"/>
        </w:trPr>
        <w:tc>
          <w:tcPr>
            <w:tcW w:w="4224" w:type="dxa"/>
            <w:tcBorders>
              <w:top w:val="single" w:sz="4" w:space="0" w:color="auto"/>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lastRenderedPageBreak/>
              <w:t>Оценка недвижимости, признание прав и регулирование отношений по муниципальной собственности</w:t>
            </w:r>
          </w:p>
        </w:tc>
        <w:tc>
          <w:tcPr>
            <w:tcW w:w="707"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13</w:t>
            </w:r>
          </w:p>
        </w:tc>
        <w:tc>
          <w:tcPr>
            <w:tcW w:w="993"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0904600</w:t>
            </w:r>
          </w:p>
        </w:tc>
        <w:tc>
          <w:tcPr>
            <w:tcW w:w="567"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1,00</w:t>
            </w:r>
          </w:p>
        </w:tc>
      </w:tr>
      <w:tr w:rsidR="008B2459" w:rsidRPr="00D528D4">
        <w:trPr>
          <w:trHeight w:val="518"/>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Закупка товаров, работ и услуг для государственных (муниципальных) нужд</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0904600</w:t>
            </w:r>
          </w:p>
        </w:tc>
        <w:tc>
          <w:tcPr>
            <w:tcW w:w="567" w:type="dxa"/>
            <w:tcBorders>
              <w:top w:val="nil"/>
              <w:left w:val="single" w:sz="4" w:space="0" w:color="auto"/>
              <w:bottom w:val="single" w:sz="4" w:space="0" w:color="auto"/>
              <w:right w:val="nil"/>
            </w:tcBorders>
            <w:noWrap/>
            <w:vAlign w:val="center"/>
          </w:tcPr>
          <w:p w:rsidR="008B2459" w:rsidRPr="00D528D4" w:rsidRDefault="00DD052A" w:rsidP="00D528D4">
            <w:pPr>
              <w:jc w:val="center"/>
              <w:rPr>
                <w:sz w:val="18"/>
                <w:szCs w:val="18"/>
              </w:rPr>
            </w:pPr>
            <w:r>
              <w:rPr>
                <w:sz w:val="18"/>
                <w:szCs w:val="18"/>
              </w:rPr>
              <w:t>244</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1,00</w:t>
            </w:r>
          </w:p>
        </w:tc>
      </w:tr>
      <w:tr w:rsidR="008B2459" w:rsidRPr="00D528D4">
        <w:trPr>
          <w:trHeight w:val="46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Реализация государственных функций, связанных с общегосударственным управлением</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0920000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4,00</w:t>
            </w:r>
          </w:p>
        </w:tc>
      </w:tr>
      <w:tr w:rsidR="008B2459" w:rsidRPr="00D528D4">
        <w:trPr>
          <w:trHeight w:val="518"/>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Выполнение других обязательств муниципальных образований</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0924700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4,00</w:t>
            </w:r>
          </w:p>
        </w:tc>
      </w:tr>
      <w:tr w:rsidR="008B2459" w:rsidRPr="00D528D4">
        <w:trPr>
          <w:trHeight w:val="52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Закупка товаров, работ и услуг для государственных (муниципальных) нужд</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0924700</w:t>
            </w:r>
          </w:p>
        </w:tc>
        <w:tc>
          <w:tcPr>
            <w:tcW w:w="567" w:type="dxa"/>
            <w:tcBorders>
              <w:top w:val="nil"/>
              <w:left w:val="single" w:sz="4" w:space="0" w:color="auto"/>
              <w:bottom w:val="single" w:sz="4" w:space="0" w:color="auto"/>
              <w:right w:val="nil"/>
            </w:tcBorders>
            <w:noWrap/>
            <w:vAlign w:val="center"/>
          </w:tcPr>
          <w:p w:rsidR="008B2459" w:rsidRPr="00D528D4" w:rsidRDefault="00DD052A" w:rsidP="00D528D4">
            <w:pPr>
              <w:jc w:val="center"/>
              <w:rPr>
                <w:sz w:val="18"/>
                <w:szCs w:val="18"/>
              </w:rPr>
            </w:pPr>
            <w:r>
              <w:rPr>
                <w:sz w:val="18"/>
                <w:szCs w:val="18"/>
              </w:rPr>
              <w:t>244</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4,00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НАЦИОНАЛЬНАЯ ОБОРОНА</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02</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67,00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Мобилизационная и вневойсковая подготовка</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02</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67,00</w:t>
            </w:r>
          </w:p>
        </w:tc>
      </w:tr>
      <w:tr w:rsidR="008B2459" w:rsidRPr="00D528D4">
        <w:trPr>
          <w:trHeight w:val="518"/>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Руководство и управление в сфере установленных функций органов местного самоуправления</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02</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0020000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67,00</w:t>
            </w:r>
          </w:p>
        </w:tc>
      </w:tr>
      <w:tr w:rsidR="008B2459" w:rsidRPr="00D528D4">
        <w:trPr>
          <w:trHeight w:val="492"/>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Осуществление первичного воинского учета на территориях, где отсутствуют военные комиссариаты</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02</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0025118</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67,00</w:t>
            </w:r>
          </w:p>
        </w:tc>
      </w:tr>
      <w:tr w:rsidR="008B2459" w:rsidRPr="00D528D4">
        <w:trPr>
          <w:trHeight w:val="972"/>
        </w:trPr>
        <w:tc>
          <w:tcPr>
            <w:tcW w:w="4224" w:type="dxa"/>
            <w:tcBorders>
              <w:top w:val="single" w:sz="4" w:space="0" w:color="auto"/>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02</w:t>
            </w:r>
          </w:p>
        </w:tc>
        <w:tc>
          <w:tcPr>
            <w:tcW w:w="560"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0025118</w:t>
            </w:r>
          </w:p>
        </w:tc>
        <w:tc>
          <w:tcPr>
            <w:tcW w:w="567" w:type="dxa"/>
            <w:tcBorders>
              <w:top w:val="single" w:sz="4" w:space="0" w:color="auto"/>
              <w:left w:val="single" w:sz="4" w:space="0" w:color="auto"/>
              <w:bottom w:val="single" w:sz="4" w:space="0" w:color="auto"/>
              <w:right w:val="nil"/>
            </w:tcBorders>
            <w:noWrap/>
            <w:vAlign w:val="center"/>
          </w:tcPr>
          <w:p w:rsidR="008B2459" w:rsidRPr="00D528D4" w:rsidRDefault="00DD052A" w:rsidP="00D528D4">
            <w:pPr>
              <w:jc w:val="center"/>
              <w:rPr>
                <w:sz w:val="18"/>
                <w:szCs w:val="18"/>
              </w:rPr>
            </w:pPr>
            <w:r>
              <w:rPr>
                <w:sz w:val="18"/>
                <w:szCs w:val="18"/>
              </w:rPr>
              <w:t>121</w:t>
            </w:r>
          </w:p>
        </w:tc>
        <w:tc>
          <w:tcPr>
            <w:tcW w:w="1134" w:type="dxa"/>
            <w:tcBorders>
              <w:top w:val="single" w:sz="4" w:space="0" w:color="auto"/>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54,70</w:t>
            </w:r>
          </w:p>
        </w:tc>
      </w:tr>
      <w:tr w:rsidR="008B2459" w:rsidRPr="00D528D4">
        <w:trPr>
          <w:trHeight w:val="503"/>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Закупка товаров, работ и услуг для государственных (муниципальных) нужд</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02</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0025118</w:t>
            </w:r>
          </w:p>
        </w:tc>
        <w:tc>
          <w:tcPr>
            <w:tcW w:w="567" w:type="dxa"/>
            <w:tcBorders>
              <w:top w:val="nil"/>
              <w:left w:val="single" w:sz="4" w:space="0" w:color="auto"/>
              <w:bottom w:val="single" w:sz="4" w:space="0" w:color="auto"/>
              <w:right w:val="nil"/>
            </w:tcBorders>
            <w:noWrap/>
            <w:vAlign w:val="center"/>
          </w:tcPr>
          <w:p w:rsidR="008B2459" w:rsidRPr="00D528D4" w:rsidRDefault="00DD052A" w:rsidP="00D528D4">
            <w:pPr>
              <w:jc w:val="center"/>
              <w:rPr>
                <w:sz w:val="18"/>
                <w:szCs w:val="18"/>
              </w:rPr>
            </w:pPr>
            <w:r>
              <w:rPr>
                <w:sz w:val="18"/>
                <w:szCs w:val="18"/>
              </w:rPr>
              <w:t>244</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12,30</w:t>
            </w:r>
          </w:p>
        </w:tc>
      </w:tr>
      <w:tr w:rsidR="008B2459" w:rsidRPr="00D528D4">
        <w:trPr>
          <w:trHeight w:val="503"/>
        </w:trPr>
        <w:tc>
          <w:tcPr>
            <w:tcW w:w="4224" w:type="dxa"/>
            <w:tcBorders>
              <w:top w:val="single" w:sz="4" w:space="0" w:color="auto"/>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560"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993"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8,00</w:t>
            </w:r>
          </w:p>
        </w:tc>
      </w:tr>
      <w:tr w:rsidR="008B2459" w:rsidRPr="00D528D4">
        <w:trPr>
          <w:trHeight w:val="46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Другие вопросы в области национальной безопасности и правоохранительной деятельности</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14</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8,00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Муниципальные программы</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14</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7950000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8,00</w:t>
            </w:r>
          </w:p>
        </w:tc>
      </w:tr>
      <w:tr w:rsidR="008B2459" w:rsidRPr="00D528D4">
        <w:trPr>
          <w:trHeight w:val="732"/>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Муниципальная программа "Обеспечение пожарно</w:t>
            </w:r>
            <w:r>
              <w:rPr>
                <w:sz w:val="18"/>
                <w:szCs w:val="18"/>
              </w:rPr>
              <w:t xml:space="preserve">й безопасности в </w:t>
            </w:r>
            <w:proofErr w:type="spellStart"/>
            <w:r>
              <w:rPr>
                <w:sz w:val="18"/>
                <w:szCs w:val="18"/>
              </w:rPr>
              <w:t>Нижнеиретском</w:t>
            </w:r>
            <w:r w:rsidRPr="00D528D4">
              <w:rPr>
                <w:sz w:val="18"/>
                <w:szCs w:val="18"/>
              </w:rPr>
              <w:t>муниципальном</w:t>
            </w:r>
            <w:proofErr w:type="spellEnd"/>
            <w:r w:rsidRPr="00D528D4">
              <w:rPr>
                <w:sz w:val="18"/>
                <w:szCs w:val="18"/>
              </w:rPr>
              <w:t xml:space="preserve"> образовании на 2014 - 2016 годы"</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14</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7956100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8,00</w:t>
            </w:r>
          </w:p>
        </w:tc>
      </w:tr>
      <w:tr w:rsidR="008B2459" w:rsidRPr="00D528D4">
        <w:trPr>
          <w:trHeight w:val="503"/>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Закупка товаров, работ и услуг для государственных (муниципальных) нужд</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14</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7956100</w:t>
            </w:r>
          </w:p>
        </w:tc>
        <w:tc>
          <w:tcPr>
            <w:tcW w:w="567" w:type="dxa"/>
            <w:tcBorders>
              <w:top w:val="nil"/>
              <w:left w:val="single" w:sz="4" w:space="0" w:color="auto"/>
              <w:bottom w:val="single" w:sz="4" w:space="0" w:color="auto"/>
              <w:right w:val="nil"/>
            </w:tcBorders>
            <w:noWrap/>
            <w:vAlign w:val="center"/>
          </w:tcPr>
          <w:p w:rsidR="008B2459" w:rsidRPr="00D528D4" w:rsidRDefault="00DD052A" w:rsidP="00D528D4">
            <w:pPr>
              <w:jc w:val="center"/>
              <w:rPr>
                <w:sz w:val="18"/>
                <w:szCs w:val="18"/>
              </w:rPr>
            </w:pPr>
            <w:r>
              <w:rPr>
                <w:sz w:val="18"/>
                <w:szCs w:val="18"/>
              </w:rPr>
              <w:t>244</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8,00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НАЦИОНАЛЬНАЯ ЭКОНОМИКА</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04</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644,80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Дорожное хозяйств</w:t>
            </w:r>
            <w:proofErr w:type="gramStart"/>
            <w:r w:rsidRPr="00D528D4">
              <w:rPr>
                <w:sz w:val="18"/>
                <w:szCs w:val="18"/>
              </w:rPr>
              <w:t>о(</w:t>
            </w:r>
            <w:proofErr w:type="gramEnd"/>
            <w:r w:rsidRPr="00D528D4">
              <w:rPr>
                <w:sz w:val="18"/>
                <w:szCs w:val="18"/>
              </w:rPr>
              <w:t>дорожные фонды)</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04</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09</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644,80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Муниципальные программы</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04</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09</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7950000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644,80</w:t>
            </w:r>
          </w:p>
        </w:tc>
      </w:tr>
      <w:tr w:rsidR="008B2459" w:rsidRPr="00D528D4">
        <w:trPr>
          <w:trHeight w:val="983"/>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Муниципальная программа "Развитие автомобильных дорог общего пользования местного значения Нижнеиретского муниципального образования на 2014 - 2016 годы"</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04</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09</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7957300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644,80</w:t>
            </w:r>
          </w:p>
        </w:tc>
      </w:tr>
      <w:tr w:rsidR="008B2459" w:rsidRPr="00D528D4">
        <w:trPr>
          <w:trHeight w:val="492"/>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Закупка товаров, работ и услуг для государственных (муниципальных) нужд</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04</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09</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7957300</w:t>
            </w:r>
          </w:p>
        </w:tc>
        <w:tc>
          <w:tcPr>
            <w:tcW w:w="567" w:type="dxa"/>
            <w:tcBorders>
              <w:top w:val="nil"/>
              <w:left w:val="single" w:sz="4" w:space="0" w:color="auto"/>
              <w:bottom w:val="single" w:sz="4" w:space="0" w:color="auto"/>
              <w:right w:val="nil"/>
            </w:tcBorders>
            <w:noWrap/>
            <w:vAlign w:val="center"/>
          </w:tcPr>
          <w:p w:rsidR="008B2459" w:rsidRPr="00D528D4" w:rsidRDefault="00DD052A" w:rsidP="00D528D4">
            <w:pPr>
              <w:jc w:val="center"/>
              <w:rPr>
                <w:sz w:val="18"/>
                <w:szCs w:val="18"/>
              </w:rPr>
            </w:pPr>
            <w:r>
              <w:rPr>
                <w:sz w:val="18"/>
                <w:szCs w:val="18"/>
              </w:rPr>
              <w:t>244</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644,80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ЖИЛИЩНО-КОММУНАЛЬНОЕ ХОЗЯЙСТВО</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05</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4,00</w:t>
            </w:r>
          </w:p>
        </w:tc>
      </w:tr>
      <w:tr w:rsidR="008B2459" w:rsidRPr="00D528D4">
        <w:trPr>
          <w:trHeight w:val="289"/>
        </w:trPr>
        <w:tc>
          <w:tcPr>
            <w:tcW w:w="4224" w:type="dxa"/>
            <w:tcBorders>
              <w:top w:val="single" w:sz="4" w:space="0" w:color="auto"/>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Благоустройство</w:t>
            </w:r>
          </w:p>
        </w:tc>
        <w:tc>
          <w:tcPr>
            <w:tcW w:w="707"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05</w:t>
            </w:r>
          </w:p>
        </w:tc>
        <w:tc>
          <w:tcPr>
            <w:tcW w:w="560"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4,00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Благоустройство</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05</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6000000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4,00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Мероприятия в сфере благоустройства поселений</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05</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6004800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4,00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Уличное освещение</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05</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6004801</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4,00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Закупка товаров, работ и услуг для государственных (муниципальных) нужд</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05</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6004801</w:t>
            </w:r>
          </w:p>
        </w:tc>
        <w:tc>
          <w:tcPr>
            <w:tcW w:w="567" w:type="dxa"/>
            <w:tcBorders>
              <w:top w:val="nil"/>
              <w:left w:val="single" w:sz="4" w:space="0" w:color="auto"/>
              <w:bottom w:val="single" w:sz="4" w:space="0" w:color="auto"/>
              <w:right w:val="nil"/>
            </w:tcBorders>
            <w:noWrap/>
            <w:vAlign w:val="center"/>
          </w:tcPr>
          <w:p w:rsidR="008B2459" w:rsidRPr="00D528D4" w:rsidRDefault="00DD052A" w:rsidP="00D528D4">
            <w:pPr>
              <w:jc w:val="center"/>
              <w:rPr>
                <w:sz w:val="18"/>
                <w:szCs w:val="18"/>
              </w:rPr>
            </w:pPr>
            <w:r>
              <w:rPr>
                <w:sz w:val="18"/>
                <w:szCs w:val="18"/>
              </w:rPr>
              <w:t>244</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4,00</w:t>
            </w:r>
          </w:p>
        </w:tc>
      </w:tr>
      <w:tr w:rsidR="008B2459" w:rsidRPr="00D528D4">
        <w:trPr>
          <w:trHeight w:val="289"/>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ОБРАЗОВАНИЕ</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07</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1,00</w:t>
            </w:r>
          </w:p>
        </w:tc>
      </w:tr>
      <w:tr w:rsidR="008B2459" w:rsidRPr="00D528D4">
        <w:trPr>
          <w:trHeight w:val="518"/>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Профессиональная подготовка, переподготовка и повышение квалификации</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07</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05</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1,00</w:t>
            </w:r>
          </w:p>
        </w:tc>
      </w:tr>
      <w:tr w:rsidR="008B2459" w:rsidRPr="00D528D4">
        <w:trPr>
          <w:trHeight w:val="458"/>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Мероприятия по переподготовке и повышению квалификации</w:t>
            </w:r>
          </w:p>
        </w:tc>
        <w:tc>
          <w:tcPr>
            <w:tcW w:w="707"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07</w:t>
            </w:r>
          </w:p>
        </w:tc>
        <w:tc>
          <w:tcPr>
            <w:tcW w:w="560"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05</w:t>
            </w:r>
          </w:p>
        </w:tc>
        <w:tc>
          <w:tcPr>
            <w:tcW w:w="993"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4340000</w:t>
            </w:r>
          </w:p>
        </w:tc>
        <w:tc>
          <w:tcPr>
            <w:tcW w:w="567"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1,00</w:t>
            </w:r>
          </w:p>
        </w:tc>
      </w:tr>
      <w:tr w:rsidR="008B2459" w:rsidRPr="00D528D4">
        <w:trPr>
          <w:trHeight w:val="492"/>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lastRenderedPageBreak/>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07</w:t>
            </w:r>
          </w:p>
        </w:tc>
        <w:tc>
          <w:tcPr>
            <w:tcW w:w="560"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05</w:t>
            </w:r>
          </w:p>
        </w:tc>
        <w:tc>
          <w:tcPr>
            <w:tcW w:w="993"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4340000</w:t>
            </w:r>
          </w:p>
        </w:tc>
        <w:tc>
          <w:tcPr>
            <w:tcW w:w="567" w:type="dxa"/>
            <w:tcBorders>
              <w:top w:val="single" w:sz="4" w:space="0" w:color="auto"/>
              <w:left w:val="single" w:sz="4" w:space="0" w:color="auto"/>
              <w:bottom w:val="single" w:sz="4" w:space="0" w:color="auto"/>
              <w:right w:val="nil"/>
            </w:tcBorders>
            <w:noWrap/>
            <w:vAlign w:val="center"/>
          </w:tcPr>
          <w:p w:rsidR="008B2459" w:rsidRPr="00D528D4" w:rsidRDefault="00DD052A" w:rsidP="00D528D4">
            <w:pPr>
              <w:jc w:val="center"/>
              <w:rPr>
                <w:sz w:val="18"/>
                <w:szCs w:val="18"/>
              </w:rPr>
            </w:pPr>
            <w:r>
              <w:rPr>
                <w:sz w:val="18"/>
                <w:szCs w:val="18"/>
              </w:rPr>
              <w:t>244</w:t>
            </w:r>
          </w:p>
        </w:tc>
        <w:tc>
          <w:tcPr>
            <w:tcW w:w="1134" w:type="dxa"/>
            <w:tcBorders>
              <w:top w:val="single" w:sz="4" w:space="0" w:color="auto"/>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1,00</w:t>
            </w:r>
          </w:p>
        </w:tc>
      </w:tr>
      <w:tr w:rsidR="008B2459" w:rsidRPr="00D528D4">
        <w:trPr>
          <w:trHeight w:val="289"/>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КУЛЬТУРА И КИНЕМАТОГРАФИЯ</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08</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833,10</w:t>
            </w:r>
          </w:p>
        </w:tc>
      </w:tr>
      <w:tr w:rsidR="008B2459" w:rsidRPr="00D528D4">
        <w:trPr>
          <w:trHeight w:val="289"/>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Культура</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08</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833,10</w:t>
            </w:r>
          </w:p>
        </w:tc>
      </w:tr>
      <w:tr w:rsidR="008B2459" w:rsidRPr="00D528D4">
        <w:trPr>
          <w:trHeight w:val="480"/>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Учреждения культуры и мероприятия в сфере культуры и кинематографии</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08</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4400000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833,10</w:t>
            </w:r>
          </w:p>
        </w:tc>
      </w:tr>
      <w:tr w:rsidR="008B2459" w:rsidRPr="00D528D4">
        <w:trPr>
          <w:trHeight w:val="480"/>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Обеспечение деятельности подведомственных учреждений</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08</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4409900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833,10</w:t>
            </w:r>
          </w:p>
        </w:tc>
      </w:tr>
      <w:tr w:rsidR="008B2459" w:rsidRPr="00D528D4">
        <w:trPr>
          <w:trHeight w:val="1020"/>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08</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4409900</w:t>
            </w:r>
          </w:p>
        </w:tc>
        <w:tc>
          <w:tcPr>
            <w:tcW w:w="567" w:type="dxa"/>
            <w:tcBorders>
              <w:top w:val="nil"/>
              <w:left w:val="single" w:sz="4" w:space="0" w:color="auto"/>
              <w:bottom w:val="single" w:sz="4" w:space="0" w:color="auto"/>
              <w:right w:val="nil"/>
            </w:tcBorders>
            <w:noWrap/>
            <w:vAlign w:val="center"/>
          </w:tcPr>
          <w:p w:rsidR="008B2459" w:rsidRPr="00D528D4" w:rsidRDefault="00DD052A" w:rsidP="00D528D4">
            <w:pPr>
              <w:jc w:val="center"/>
              <w:rPr>
                <w:sz w:val="18"/>
                <w:szCs w:val="18"/>
              </w:rPr>
            </w:pPr>
            <w:r>
              <w:rPr>
                <w:sz w:val="18"/>
                <w:szCs w:val="18"/>
              </w:rPr>
              <w:t>111</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Pr>
                <w:sz w:val="18"/>
                <w:szCs w:val="18"/>
              </w:rPr>
              <w:t>669,3</w:t>
            </w:r>
          </w:p>
        </w:tc>
      </w:tr>
      <w:tr w:rsidR="008B2459" w:rsidRPr="00D528D4">
        <w:trPr>
          <w:trHeight w:val="458"/>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Закупка товаров, работ и услуг для государственных (муниципальных) нужд</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08</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4409900</w:t>
            </w:r>
          </w:p>
        </w:tc>
        <w:tc>
          <w:tcPr>
            <w:tcW w:w="567" w:type="dxa"/>
            <w:tcBorders>
              <w:top w:val="nil"/>
              <w:left w:val="single" w:sz="4" w:space="0" w:color="auto"/>
              <w:bottom w:val="single" w:sz="4" w:space="0" w:color="auto"/>
              <w:right w:val="nil"/>
            </w:tcBorders>
            <w:noWrap/>
            <w:vAlign w:val="center"/>
          </w:tcPr>
          <w:p w:rsidR="008B2459" w:rsidRPr="00D528D4" w:rsidRDefault="00DD052A" w:rsidP="00D528D4">
            <w:pPr>
              <w:jc w:val="center"/>
              <w:rPr>
                <w:sz w:val="18"/>
                <w:szCs w:val="18"/>
              </w:rPr>
            </w:pPr>
            <w:r>
              <w:rPr>
                <w:sz w:val="18"/>
                <w:szCs w:val="18"/>
              </w:rPr>
              <w:t>244</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Pr>
                <w:sz w:val="18"/>
                <w:szCs w:val="18"/>
              </w:rPr>
              <w:t>163,3</w:t>
            </w:r>
          </w:p>
        </w:tc>
      </w:tr>
      <w:tr w:rsidR="008B2459" w:rsidRPr="00D528D4">
        <w:trPr>
          <w:trHeight w:val="289"/>
        </w:trPr>
        <w:tc>
          <w:tcPr>
            <w:tcW w:w="4224" w:type="dxa"/>
            <w:tcBorders>
              <w:top w:val="single" w:sz="4" w:space="0" w:color="auto"/>
              <w:left w:val="single" w:sz="4"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Иные бюджетные ассигнования</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08</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4409900</w:t>
            </w:r>
          </w:p>
        </w:tc>
        <w:tc>
          <w:tcPr>
            <w:tcW w:w="567" w:type="dxa"/>
            <w:tcBorders>
              <w:top w:val="nil"/>
              <w:left w:val="single" w:sz="4" w:space="0" w:color="auto"/>
              <w:bottom w:val="single" w:sz="4" w:space="0" w:color="auto"/>
              <w:right w:val="nil"/>
            </w:tcBorders>
            <w:noWrap/>
            <w:vAlign w:val="center"/>
          </w:tcPr>
          <w:p w:rsidR="008B2459" w:rsidRPr="00D528D4" w:rsidRDefault="00DD052A" w:rsidP="00D528D4">
            <w:pPr>
              <w:jc w:val="center"/>
              <w:rPr>
                <w:sz w:val="18"/>
                <w:szCs w:val="18"/>
              </w:rPr>
            </w:pPr>
            <w:r>
              <w:rPr>
                <w:sz w:val="18"/>
                <w:szCs w:val="18"/>
              </w:rPr>
              <w:t>852</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 </w:t>
            </w:r>
            <w:r>
              <w:rPr>
                <w:sz w:val="18"/>
                <w:szCs w:val="18"/>
              </w:rPr>
              <w:t>0,50</w:t>
            </w:r>
          </w:p>
        </w:tc>
      </w:tr>
      <w:tr w:rsidR="008B2459" w:rsidRPr="00D528D4">
        <w:trPr>
          <w:trHeight w:val="492"/>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ОБСЛУЖИВАНИЕ ГОСУДАРСТВЕННОГО И МУНИЦИПАЛЬНОГО ДОЛГА</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13</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1,00</w:t>
            </w:r>
          </w:p>
        </w:tc>
      </w:tr>
      <w:tr w:rsidR="008B2459" w:rsidRPr="00D528D4">
        <w:trPr>
          <w:trHeight w:val="52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Обслуживание внутреннего государственного и муниципального долга</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13</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1,00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Процентные платежи по долговым обязательствам</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13</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0650000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1,00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Процентные платежи по муниципальному долгу</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13</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0652400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1,00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Обслуживание государственного (муниципального) долга</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13</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01</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0652400</w:t>
            </w:r>
          </w:p>
        </w:tc>
        <w:tc>
          <w:tcPr>
            <w:tcW w:w="567" w:type="dxa"/>
            <w:tcBorders>
              <w:top w:val="nil"/>
              <w:left w:val="single" w:sz="4" w:space="0" w:color="auto"/>
              <w:bottom w:val="single" w:sz="4" w:space="0" w:color="auto"/>
              <w:right w:val="nil"/>
            </w:tcBorders>
            <w:noWrap/>
            <w:vAlign w:val="center"/>
          </w:tcPr>
          <w:p w:rsidR="008B2459" w:rsidRPr="00D528D4" w:rsidRDefault="00DD052A" w:rsidP="00D528D4">
            <w:pPr>
              <w:jc w:val="center"/>
              <w:rPr>
                <w:sz w:val="18"/>
                <w:szCs w:val="18"/>
              </w:rPr>
            </w:pPr>
            <w:r>
              <w:rPr>
                <w:sz w:val="18"/>
                <w:szCs w:val="18"/>
              </w:rPr>
              <w:t>730</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1,00</w:t>
            </w:r>
          </w:p>
        </w:tc>
      </w:tr>
      <w:tr w:rsidR="008B2459" w:rsidRPr="00D528D4">
        <w:trPr>
          <w:trHeight w:val="930"/>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 xml:space="preserve">МЕЖБЮДЖЕТНЫЕ ТРАНСФЕРТЫ ОБЩЕГО ХАРАКТЕРА БЮДЖЕТАМ СУБЪЕКТОВ РОССИЙСКОЙ ФЕДЕРАЦИИ И МУНИЦИПАЛЬНЫХ ОБРАЗОВАНИЙ </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14</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87,40</w:t>
            </w:r>
          </w:p>
        </w:tc>
      </w:tr>
      <w:tr w:rsidR="008B2459" w:rsidRPr="00D528D4">
        <w:trPr>
          <w:trHeight w:val="732"/>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 xml:space="preserve">Прочие межбюджетные трансферты общего характера бюджетам субъектов Российской Федерации и муниципальных образований </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14</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87,40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Межбюджетные трансферты</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14</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5210000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87,40</w:t>
            </w:r>
          </w:p>
        </w:tc>
      </w:tr>
      <w:tr w:rsidR="008B2459" w:rsidRPr="00D528D4">
        <w:trPr>
          <w:trHeight w:val="998"/>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 xml:space="preserve">Межбюджетные трансферты бюджетам муниципальных районов </w:t>
            </w:r>
            <w:proofErr w:type="gramStart"/>
            <w:r w:rsidRPr="00D528D4">
              <w:rPr>
                <w:sz w:val="18"/>
                <w:szCs w:val="18"/>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14</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5212600</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87,40</w:t>
            </w:r>
          </w:p>
        </w:tc>
      </w:tr>
      <w:tr w:rsidR="008B2459" w:rsidRPr="00D528D4">
        <w:trPr>
          <w:trHeight w:val="803"/>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Межбюджетные трансферты на осуществление части полномочий поселения по формированию, утверждению, исполнению бюджета</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14</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5212601</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51,20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Межбюджетные трансферты</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14</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5212601</w:t>
            </w:r>
          </w:p>
        </w:tc>
        <w:tc>
          <w:tcPr>
            <w:tcW w:w="567" w:type="dxa"/>
            <w:tcBorders>
              <w:top w:val="nil"/>
              <w:left w:val="single" w:sz="4" w:space="0" w:color="auto"/>
              <w:bottom w:val="single" w:sz="4" w:space="0" w:color="auto"/>
              <w:right w:val="nil"/>
            </w:tcBorders>
            <w:noWrap/>
            <w:vAlign w:val="center"/>
          </w:tcPr>
          <w:p w:rsidR="008B2459" w:rsidRPr="00D528D4" w:rsidRDefault="00DD052A" w:rsidP="00D528D4">
            <w:pPr>
              <w:jc w:val="center"/>
              <w:rPr>
                <w:sz w:val="18"/>
                <w:szCs w:val="18"/>
              </w:rPr>
            </w:pPr>
            <w:r>
              <w:rPr>
                <w:sz w:val="18"/>
                <w:szCs w:val="18"/>
              </w:rPr>
              <w:t>540</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51,20</w:t>
            </w:r>
          </w:p>
        </w:tc>
      </w:tr>
      <w:tr w:rsidR="008B2459" w:rsidRPr="00D528D4">
        <w:trPr>
          <w:trHeight w:val="1189"/>
        </w:trPr>
        <w:tc>
          <w:tcPr>
            <w:tcW w:w="4224" w:type="dxa"/>
            <w:tcBorders>
              <w:top w:val="single" w:sz="4" w:space="0" w:color="auto"/>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Межбюджетные трансферты на осуществление части полномочий поселения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707"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14</w:t>
            </w:r>
          </w:p>
        </w:tc>
        <w:tc>
          <w:tcPr>
            <w:tcW w:w="560"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5212602</w:t>
            </w:r>
          </w:p>
        </w:tc>
        <w:tc>
          <w:tcPr>
            <w:tcW w:w="567" w:type="dxa"/>
            <w:tcBorders>
              <w:top w:val="single" w:sz="4" w:space="0" w:color="auto"/>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25,60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Межбюджетные трансферты</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14</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5212602</w:t>
            </w:r>
          </w:p>
        </w:tc>
        <w:tc>
          <w:tcPr>
            <w:tcW w:w="567" w:type="dxa"/>
            <w:tcBorders>
              <w:top w:val="nil"/>
              <w:left w:val="single" w:sz="4" w:space="0" w:color="auto"/>
              <w:bottom w:val="single" w:sz="4" w:space="0" w:color="auto"/>
              <w:right w:val="nil"/>
            </w:tcBorders>
            <w:noWrap/>
            <w:vAlign w:val="center"/>
          </w:tcPr>
          <w:p w:rsidR="008B2459" w:rsidRPr="00D528D4" w:rsidRDefault="00DD052A" w:rsidP="00D528D4">
            <w:pPr>
              <w:jc w:val="center"/>
              <w:rPr>
                <w:sz w:val="18"/>
                <w:szCs w:val="18"/>
              </w:rPr>
            </w:pPr>
            <w:r>
              <w:rPr>
                <w:sz w:val="18"/>
                <w:szCs w:val="18"/>
              </w:rPr>
              <w:t>540</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25,60</w:t>
            </w:r>
          </w:p>
        </w:tc>
      </w:tr>
      <w:tr w:rsidR="008B2459" w:rsidRPr="00D528D4">
        <w:trPr>
          <w:trHeight w:val="803"/>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Межбюджетные трансферты на осуществление полномочий поселения по осуществлению внешнего муниципального финансового контроля</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14</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5212603</w:t>
            </w:r>
          </w:p>
        </w:tc>
        <w:tc>
          <w:tcPr>
            <w:tcW w:w="56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 </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10,60</w:t>
            </w:r>
          </w:p>
        </w:tc>
      </w:tr>
      <w:tr w:rsidR="008B2459" w:rsidRPr="00D528D4">
        <w:trPr>
          <w:trHeight w:val="289"/>
        </w:trPr>
        <w:tc>
          <w:tcPr>
            <w:tcW w:w="4224" w:type="dxa"/>
            <w:tcBorders>
              <w:top w:val="nil"/>
              <w:left w:val="single" w:sz="8" w:space="0" w:color="auto"/>
              <w:bottom w:val="single" w:sz="4" w:space="0" w:color="auto"/>
              <w:right w:val="single" w:sz="4" w:space="0" w:color="auto"/>
            </w:tcBorders>
            <w:vAlign w:val="bottom"/>
          </w:tcPr>
          <w:p w:rsidR="008B2459" w:rsidRPr="00D528D4" w:rsidRDefault="008B2459" w:rsidP="00D528D4">
            <w:pPr>
              <w:rPr>
                <w:sz w:val="18"/>
                <w:szCs w:val="18"/>
              </w:rPr>
            </w:pPr>
            <w:r w:rsidRPr="00D528D4">
              <w:rPr>
                <w:sz w:val="18"/>
                <w:szCs w:val="18"/>
              </w:rPr>
              <w:t>Межбюджетные трансферты</w:t>
            </w:r>
          </w:p>
        </w:tc>
        <w:tc>
          <w:tcPr>
            <w:tcW w:w="707"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950</w:t>
            </w:r>
          </w:p>
        </w:tc>
        <w:tc>
          <w:tcPr>
            <w:tcW w:w="761"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14</w:t>
            </w:r>
          </w:p>
        </w:tc>
        <w:tc>
          <w:tcPr>
            <w:tcW w:w="560"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03</w:t>
            </w:r>
          </w:p>
        </w:tc>
        <w:tc>
          <w:tcPr>
            <w:tcW w:w="993" w:type="dxa"/>
            <w:tcBorders>
              <w:top w:val="nil"/>
              <w:left w:val="single" w:sz="4" w:space="0" w:color="auto"/>
              <w:bottom w:val="single" w:sz="4" w:space="0" w:color="auto"/>
              <w:right w:val="nil"/>
            </w:tcBorders>
            <w:noWrap/>
            <w:vAlign w:val="center"/>
          </w:tcPr>
          <w:p w:rsidR="008B2459" w:rsidRPr="00D528D4" w:rsidRDefault="008B2459" w:rsidP="00D528D4">
            <w:pPr>
              <w:jc w:val="center"/>
              <w:rPr>
                <w:sz w:val="18"/>
                <w:szCs w:val="18"/>
              </w:rPr>
            </w:pPr>
            <w:r w:rsidRPr="00D528D4">
              <w:rPr>
                <w:sz w:val="18"/>
                <w:szCs w:val="18"/>
              </w:rPr>
              <w:t>5212603</w:t>
            </w:r>
          </w:p>
        </w:tc>
        <w:tc>
          <w:tcPr>
            <w:tcW w:w="567" w:type="dxa"/>
            <w:tcBorders>
              <w:top w:val="nil"/>
              <w:left w:val="single" w:sz="4" w:space="0" w:color="auto"/>
              <w:bottom w:val="single" w:sz="4" w:space="0" w:color="auto"/>
              <w:right w:val="nil"/>
            </w:tcBorders>
            <w:noWrap/>
            <w:vAlign w:val="center"/>
          </w:tcPr>
          <w:p w:rsidR="008B2459" w:rsidRPr="00D528D4" w:rsidRDefault="00DD052A" w:rsidP="00D528D4">
            <w:pPr>
              <w:jc w:val="center"/>
              <w:rPr>
                <w:sz w:val="18"/>
                <w:szCs w:val="18"/>
              </w:rPr>
            </w:pPr>
            <w:r>
              <w:rPr>
                <w:sz w:val="18"/>
                <w:szCs w:val="18"/>
              </w:rPr>
              <w:t>540</w:t>
            </w:r>
          </w:p>
        </w:tc>
        <w:tc>
          <w:tcPr>
            <w:tcW w:w="1134" w:type="dxa"/>
            <w:tcBorders>
              <w:top w:val="nil"/>
              <w:left w:val="single" w:sz="4" w:space="0" w:color="auto"/>
              <w:bottom w:val="single" w:sz="4" w:space="0" w:color="auto"/>
              <w:right w:val="single" w:sz="4" w:space="0" w:color="auto"/>
            </w:tcBorders>
            <w:noWrap/>
            <w:vAlign w:val="center"/>
          </w:tcPr>
          <w:p w:rsidR="008B2459" w:rsidRPr="00D528D4" w:rsidRDefault="008B2459" w:rsidP="00D528D4">
            <w:pPr>
              <w:jc w:val="center"/>
              <w:rPr>
                <w:sz w:val="18"/>
                <w:szCs w:val="18"/>
              </w:rPr>
            </w:pPr>
            <w:r w:rsidRPr="00D528D4">
              <w:rPr>
                <w:sz w:val="18"/>
                <w:szCs w:val="18"/>
              </w:rPr>
              <w:t>10,60</w:t>
            </w:r>
          </w:p>
        </w:tc>
      </w:tr>
    </w:tbl>
    <w:p w:rsidR="008B2459" w:rsidRPr="00F907A3" w:rsidRDefault="008B2459" w:rsidP="00F907A3">
      <w:r w:rsidRPr="00F907A3">
        <w:t>Глава Нижнеиретского</w:t>
      </w:r>
    </w:p>
    <w:p w:rsidR="008B2459" w:rsidRPr="00F907A3" w:rsidRDefault="008B2459" w:rsidP="00F907A3">
      <w:r w:rsidRPr="00F907A3">
        <w:t>сельского поселения</w:t>
      </w:r>
      <w:r w:rsidRPr="00F907A3">
        <w:tab/>
      </w:r>
      <w:r w:rsidRPr="00F907A3">
        <w:tab/>
      </w:r>
      <w:r w:rsidRPr="00F907A3">
        <w:tab/>
      </w:r>
      <w:r w:rsidRPr="00F907A3">
        <w:tab/>
      </w:r>
      <w:r w:rsidRPr="00F907A3">
        <w:tab/>
      </w:r>
      <w:r w:rsidRPr="00F907A3">
        <w:tab/>
      </w:r>
      <w:r w:rsidRPr="00F907A3">
        <w:tab/>
        <w:t>Т.В. Винокурова</w:t>
      </w:r>
    </w:p>
    <w:p w:rsidR="008B2459" w:rsidRDefault="008B2459" w:rsidP="008B63B1">
      <w:pPr>
        <w:ind w:left="4956" w:firstLine="708"/>
      </w:pPr>
    </w:p>
    <w:p w:rsidR="008B2459" w:rsidRDefault="008B2459" w:rsidP="008B63B1">
      <w:pPr>
        <w:ind w:left="4956" w:firstLine="708"/>
      </w:pPr>
    </w:p>
    <w:p w:rsidR="008B2459" w:rsidRDefault="008B2459" w:rsidP="008B63B1">
      <w:pPr>
        <w:ind w:left="4956" w:firstLine="708"/>
      </w:pPr>
    </w:p>
    <w:p w:rsidR="008B2459" w:rsidRDefault="008B2459" w:rsidP="008B63B1">
      <w:pPr>
        <w:ind w:left="4956" w:firstLine="708"/>
      </w:pPr>
    </w:p>
    <w:p w:rsidR="00C148EA" w:rsidRDefault="00C148EA" w:rsidP="008B63B1">
      <w:pPr>
        <w:ind w:left="4956" w:firstLine="708"/>
      </w:pPr>
      <w:r>
        <w:lastRenderedPageBreak/>
        <w:t>Приложение № 11</w:t>
      </w:r>
      <w:r>
        <w:tab/>
      </w:r>
      <w:r>
        <w:tab/>
      </w:r>
      <w:r>
        <w:tab/>
      </w:r>
    </w:p>
    <w:p w:rsidR="008B2459" w:rsidRPr="00F907A3" w:rsidRDefault="008B2459" w:rsidP="008B63B1">
      <w:pPr>
        <w:ind w:left="4956" w:firstLine="708"/>
      </w:pPr>
      <w:r w:rsidRPr="00F907A3">
        <w:t>к Решению Думы</w:t>
      </w:r>
    </w:p>
    <w:p w:rsidR="008B2459" w:rsidRPr="00F907A3" w:rsidRDefault="008B2459" w:rsidP="00F907A3">
      <w:r w:rsidRPr="00F907A3">
        <w:tab/>
      </w:r>
      <w:r w:rsidRPr="00F907A3">
        <w:tab/>
      </w:r>
      <w:r w:rsidRPr="00F907A3">
        <w:tab/>
      </w:r>
      <w:r w:rsidRPr="00F907A3">
        <w:tab/>
      </w:r>
      <w:r w:rsidRPr="00F907A3">
        <w:tab/>
      </w:r>
      <w:r w:rsidRPr="00F907A3">
        <w:tab/>
      </w:r>
      <w:r w:rsidRPr="00F907A3">
        <w:tab/>
        <w:t xml:space="preserve">«О </w:t>
      </w:r>
      <w:r>
        <w:t>бюджете</w:t>
      </w:r>
      <w:r w:rsidRPr="00F907A3">
        <w:t xml:space="preserve"> Нижнеиретского </w:t>
      </w:r>
    </w:p>
    <w:p w:rsidR="008B2459" w:rsidRPr="00F907A3" w:rsidRDefault="008B2459" w:rsidP="008B63B1">
      <w:pPr>
        <w:ind w:left="4956"/>
      </w:pPr>
      <w:r>
        <w:t>сельского поселения на 2014</w:t>
      </w:r>
      <w:r w:rsidRPr="00F907A3">
        <w:t xml:space="preserve"> год и на </w:t>
      </w:r>
      <w:r>
        <w:t>плановый период 2015-2016</w:t>
      </w:r>
      <w:r w:rsidRPr="00F907A3">
        <w:t xml:space="preserve"> годов»</w:t>
      </w:r>
    </w:p>
    <w:p w:rsidR="008B2459" w:rsidRPr="00F907A3" w:rsidRDefault="008B2459" w:rsidP="00F907A3">
      <w:r>
        <w:tab/>
      </w:r>
      <w:r>
        <w:tab/>
      </w:r>
      <w:r>
        <w:tab/>
      </w:r>
      <w:r>
        <w:tab/>
      </w:r>
      <w:r>
        <w:tab/>
      </w:r>
      <w:r>
        <w:tab/>
      </w:r>
      <w:r>
        <w:tab/>
        <w:t>От 27.12.2013 г №30</w:t>
      </w:r>
    </w:p>
    <w:p w:rsidR="008B2459" w:rsidRPr="00F907A3" w:rsidRDefault="008B2459" w:rsidP="00F907A3"/>
    <w:p w:rsidR="008B2459" w:rsidRPr="008B63B1" w:rsidRDefault="008B2459" w:rsidP="00F907A3">
      <w:pPr>
        <w:jc w:val="center"/>
        <w:rPr>
          <w:b/>
          <w:bCs/>
        </w:rPr>
      </w:pPr>
      <w:r w:rsidRPr="008B63B1">
        <w:rPr>
          <w:b/>
          <w:bCs/>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Нижнеиретского муниципального образования</w:t>
      </w:r>
    </w:p>
    <w:p w:rsidR="008B2459" w:rsidRDefault="008B2459" w:rsidP="008A1802">
      <w:pPr>
        <w:jc w:val="center"/>
        <w:rPr>
          <w:b/>
          <w:bCs/>
        </w:rPr>
      </w:pPr>
      <w:r w:rsidRPr="008B63B1">
        <w:rPr>
          <w:b/>
          <w:bCs/>
        </w:rPr>
        <w:t>на плановый период</w:t>
      </w:r>
      <w:r>
        <w:rPr>
          <w:b/>
          <w:bCs/>
        </w:rPr>
        <w:t xml:space="preserve"> 2015 и 2016</w:t>
      </w:r>
      <w:r w:rsidRPr="008B63B1">
        <w:rPr>
          <w:b/>
          <w:bCs/>
        </w:rPr>
        <w:t xml:space="preserve"> годов </w:t>
      </w:r>
    </w:p>
    <w:p w:rsidR="008B2459" w:rsidRDefault="008B2459" w:rsidP="008A1802">
      <w:pPr>
        <w:jc w:val="center"/>
        <w:rPr>
          <w:b/>
          <w:bCs/>
        </w:rPr>
      </w:pPr>
    </w:p>
    <w:tbl>
      <w:tblPr>
        <w:tblW w:w="92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1"/>
        <w:gridCol w:w="567"/>
        <w:gridCol w:w="425"/>
        <w:gridCol w:w="567"/>
        <w:gridCol w:w="992"/>
        <w:gridCol w:w="567"/>
        <w:gridCol w:w="709"/>
        <w:gridCol w:w="850"/>
        <w:gridCol w:w="851"/>
      </w:tblGrid>
      <w:tr w:rsidR="008B2459" w:rsidRPr="00EA47B1" w:rsidTr="00D52B59">
        <w:trPr>
          <w:trHeight w:val="405"/>
        </w:trPr>
        <w:tc>
          <w:tcPr>
            <w:tcW w:w="3701" w:type="dxa"/>
            <w:noWrap/>
            <w:vAlign w:val="center"/>
          </w:tcPr>
          <w:p w:rsidR="008B2459" w:rsidRPr="00EA47B1" w:rsidRDefault="008B2459" w:rsidP="00A24576">
            <w:pPr>
              <w:spacing w:line="276" w:lineRule="auto"/>
              <w:rPr>
                <w:sz w:val="20"/>
                <w:szCs w:val="20"/>
                <w:lang w:eastAsia="en-US"/>
              </w:rPr>
            </w:pPr>
            <w:r w:rsidRPr="00EA47B1">
              <w:rPr>
                <w:sz w:val="20"/>
                <w:szCs w:val="20"/>
                <w:lang w:eastAsia="en-US"/>
              </w:rPr>
              <w:t>Наименование показателя</w:t>
            </w:r>
          </w:p>
        </w:tc>
        <w:tc>
          <w:tcPr>
            <w:tcW w:w="3827" w:type="dxa"/>
            <w:gridSpan w:val="6"/>
            <w:vAlign w:val="center"/>
          </w:tcPr>
          <w:p w:rsidR="008B2459" w:rsidRPr="00EA47B1" w:rsidRDefault="008B2459" w:rsidP="00A24576">
            <w:pPr>
              <w:spacing w:line="276" w:lineRule="auto"/>
              <w:rPr>
                <w:sz w:val="20"/>
                <w:szCs w:val="20"/>
                <w:lang w:eastAsia="en-US"/>
              </w:rPr>
            </w:pPr>
            <w:r w:rsidRPr="00EA47B1">
              <w:rPr>
                <w:sz w:val="20"/>
                <w:szCs w:val="20"/>
                <w:lang w:eastAsia="en-US"/>
              </w:rPr>
              <w:t xml:space="preserve">К О Д </w:t>
            </w:r>
            <w:proofErr w:type="gramStart"/>
            <w:r w:rsidRPr="00EA47B1">
              <w:rPr>
                <w:sz w:val="20"/>
                <w:szCs w:val="20"/>
                <w:lang w:eastAsia="en-US"/>
              </w:rPr>
              <w:t>Ы</w:t>
            </w:r>
            <w:proofErr w:type="gramEnd"/>
            <w:r w:rsidRPr="00EA47B1">
              <w:rPr>
                <w:sz w:val="20"/>
                <w:szCs w:val="20"/>
                <w:lang w:eastAsia="en-US"/>
              </w:rPr>
              <w:t xml:space="preserve"> классификации расходов бюджетов</w:t>
            </w:r>
          </w:p>
        </w:tc>
        <w:tc>
          <w:tcPr>
            <w:tcW w:w="1701" w:type="dxa"/>
            <w:gridSpan w:val="2"/>
            <w:vAlign w:val="center"/>
          </w:tcPr>
          <w:p w:rsidR="008B2459" w:rsidRPr="00EA47B1" w:rsidRDefault="008B2459" w:rsidP="00A24576">
            <w:pPr>
              <w:spacing w:line="276" w:lineRule="auto"/>
              <w:jc w:val="center"/>
              <w:rPr>
                <w:sz w:val="20"/>
                <w:szCs w:val="20"/>
                <w:lang w:eastAsia="en-US"/>
              </w:rPr>
            </w:pPr>
            <w:r w:rsidRPr="00EA47B1">
              <w:rPr>
                <w:sz w:val="20"/>
                <w:szCs w:val="20"/>
                <w:lang w:eastAsia="en-US"/>
              </w:rPr>
              <w:t>План</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3701" w:type="dxa"/>
            <w:tcBorders>
              <w:top w:val="single" w:sz="8" w:space="0" w:color="auto"/>
              <w:left w:val="single" w:sz="4" w:space="0" w:color="auto"/>
              <w:bottom w:val="single" w:sz="8" w:space="0" w:color="auto"/>
              <w:right w:val="single" w:sz="8" w:space="0" w:color="auto"/>
            </w:tcBorders>
            <w:vAlign w:val="center"/>
          </w:tcPr>
          <w:p w:rsidR="008B2459" w:rsidRPr="00ED7A28" w:rsidRDefault="008B2459" w:rsidP="00ED7A28">
            <w:pPr>
              <w:jc w:val="center"/>
              <w:rPr>
                <w:b/>
                <w:bCs/>
                <w:sz w:val="18"/>
                <w:szCs w:val="18"/>
              </w:rPr>
            </w:pPr>
            <w:r w:rsidRPr="00ED7A28">
              <w:rPr>
                <w:b/>
                <w:bCs/>
                <w:sz w:val="18"/>
                <w:szCs w:val="18"/>
              </w:rPr>
              <w:t>Наименование</w:t>
            </w:r>
          </w:p>
        </w:tc>
        <w:tc>
          <w:tcPr>
            <w:tcW w:w="567" w:type="dxa"/>
            <w:tcBorders>
              <w:top w:val="single" w:sz="8" w:space="0" w:color="auto"/>
              <w:left w:val="nil"/>
              <w:bottom w:val="single" w:sz="8" w:space="0" w:color="auto"/>
              <w:right w:val="nil"/>
            </w:tcBorders>
            <w:vAlign w:val="center"/>
          </w:tcPr>
          <w:p w:rsidR="008B2459" w:rsidRPr="00ED7A28" w:rsidRDefault="008B2459" w:rsidP="00ED7A28">
            <w:pPr>
              <w:jc w:val="center"/>
              <w:rPr>
                <w:b/>
                <w:bCs/>
                <w:sz w:val="18"/>
                <w:szCs w:val="18"/>
              </w:rPr>
            </w:pPr>
            <w:r w:rsidRPr="00ED7A28">
              <w:rPr>
                <w:b/>
                <w:bCs/>
                <w:sz w:val="18"/>
                <w:szCs w:val="18"/>
              </w:rPr>
              <w:t>КВСР</w:t>
            </w:r>
          </w:p>
        </w:tc>
        <w:tc>
          <w:tcPr>
            <w:tcW w:w="425" w:type="dxa"/>
            <w:tcBorders>
              <w:top w:val="single" w:sz="8" w:space="0" w:color="auto"/>
              <w:left w:val="single" w:sz="8" w:space="0" w:color="auto"/>
              <w:bottom w:val="single" w:sz="8" w:space="0" w:color="auto"/>
              <w:right w:val="nil"/>
            </w:tcBorders>
            <w:vAlign w:val="center"/>
          </w:tcPr>
          <w:p w:rsidR="008B2459" w:rsidRPr="00ED7A28" w:rsidRDefault="008B2459" w:rsidP="00ED7A28">
            <w:pPr>
              <w:jc w:val="center"/>
              <w:rPr>
                <w:b/>
                <w:bCs/>
                <w:sz w:val="18"/>
                <w:szCs w:val="18"/>
              </w:rPr>
            </w:pPr>
            <w:r w:rsidRPr="00ED7A28">
              <w:rPr>
                <w:b/>
                <w:bCs/>
                <w:sz w:val="18"/>
                <w:szCs w:val="18"/>
              </w:rPr>
              <w:t>Раздел</w:t>
            </w:r>
          </w:p>
        </w:tc>
        <w:tc>
          <w:tcPr>
            <w:tcW w:w="567" w:type="dxa"/>
            <w:tcBorders>
              <w:top w:val="single" w:sz="8" w:space="0" w:color="auto"/>
              <w:left w:val="single" w:sz="8" w:space="0" w:color="auto"/>
              <w:bottom w:val="single" w:sz="8" w:space="0" w:color="auto"/>
              <w:right w:val="nil"/>
            </w:tcBorders>
            <w:vAlign w:val="center"/>
          </w:tcPr>
          <w:p w:rsidR="008B2459" w:rsidRPr="00ED7A28" w:rsidRDefault="008B2459" w:rsidP="00ED7A28">
            <w:pPr>
              <w:jc w:val="center"/>
              <w:rPr>
                <w:b/>
                <w:bCs/>
                <w:sz w:val="18"/>
                <w:szCs w:val="18"/>
              </w:rPr>
            </w:pPr>
            <w:r w:rsidRPr="00ED7A28">
              <w:rPr>
                <w:b/>
                <w:bCs/>
                <w:sz w:val="18"/>
                <w:szCs w:val="18"/>
              </w:rPr>
              <w:t>Подраздел</w:t>
            </w:r>
          </w:p>
        </w:tc>
        <w:tc>
          <w:tcPr>
            <w:tcW w:w="992" w:type="dxa"/>
            <w:tcBorders>
              <w:top w:val="single" w:sz="8" w:space="0" w:color="auto"/>
              <w:left w:val="single" w:sz="8" w:space="0" w:color="auto"/>
              <w:bottom w:val="single" w:sz="8" w:space="0" w:color="auto"/>
              <w:right w:val="nil"/>
            </w:tcBorders>
            <w:vAlign w:val="center"/>
          </w:tcPr>
          <w:p w:rsidR="008B2459" w:rsidRPr="00ED7A28" w:rsidRDefault="008B2459" w:rsidP="00ED7A28">
            <w:pPr>
              <w:jc w:val="center"/>
              <w:rPr>
                <w:b/>
                <w:bCs/>
                <w:sz w:val="18"/>
                <w:szCs w:val="18"/>
              </w:rPr>
            </w:pPr>
            <w:r w:rsidRPr="00ED7A28">
              <w:rPr>
                <w:b/>
                <w:bCs/>
                <w:sz w:val="18"/>
                <w:szCs w:val="18"/>
              </w:rPr>
              <w:t>КЦСР</w:t>
            </w:r>
          </w:p>
        </w:tc>
        <w:tc>
          <w:tcPr>
            <w:tcW w:w="567" w:type="dxa"/>
            <w:tcBorders>
              <w:top w:val="single" w:sz="8" w:space="0" w:color="auto"/>
              <w:left w:val="single" w:sz="8" w:space="0" w:color="auto"/>
              <w:bottom w:val="single" w:sz="8" w:space="0" w:color="auto"/>
              <w:right w:val="nil"/>
            </w:tcBorders>
            <w:vAlign w:val="center"/>
          </w:tcPr>
          <w:p w:rsidR="008B2459" w:rsidRPr="00ED7A28" w:rsidRDefault="008B2459" w:rsidP="00ED7A28">
            <w:pPr>
              <w:jc w:val="center"/>
              <w:rPr>
                <w:b/>
                <w:bCs/>
                <w:sz w:val="18"/>
                <w:szCs w:val="18"/>
              </w:rPr>
            </w:pPr>
            <w:r w:rsidRPr="00ED7A28">
              <w:rPr>
                <w:b/>
                <w:bCs/>
                <w:sz w:val="18"/>
                <w:szCs w:val="18"/>
              </w:rPr>
              <w:t xml:space="preserve">КВР </w:t>
            </w:r>
          </w:p>
        </w:tc>
        <w:tc>
          <w:tcPr>
            <w:tcW w:w="709" w:type="dxa"/>
            <w:tcBorders>
              <w:top w:val="single" w:sz="8" w:space="0" w:color="auto"/>
              <w:left w:val="single" w:sz="8" w:space="0" w:color="auto"/>
              <w:bottom w:val="single" w:sz="8" w:space="0" w:color="auto"/>
              <w:right w:val="nil"/>
            </w:tcBorders>
            <w:vAlign w:val="center"/>
          </w:tcPr>
          <w:p w:rsidR="008B2459" w:rsidRPr="00ED7A28" w:rsidRDefault="008B2459" w:rsidP="00ED7A28">
            <w:pPr>
              <w:jc w:val="center"/>
              <w:rPr>
                <w:b/>
                <w:bCs/>
                <w:sz w:val="18"/>
                <w:szCs w:val="18"/>
              </w:rPr>
            </w:pPr>
            <w:r w:rsidRPr="00ED7A28">
              <w:rPr>
                <w:b/>
                <w:bCs/>
                <w:sz w:val="18"/>
                <w:szCs w:val="18"/>
              </w:rPr>
              <w:t>КЭСР</w:t>
            </w:r>
          </w:p>
        </w:tc>
        <w:tc>
          <w:tcPr>
            <w:tcW w:w="850" w:type="dxa"/>
            <w:tcBorders>
              <w:top w:val="single" w:sz="8" w:space="0" w:color="auto"/>
              <w:left w:val="single" w:sz="8" w:space="0" w:color="auto"/>
              <w:bottom w:val="single" w:sz="8" w:space="0" w:color="auto"/>
              <w:right w:val="single" w:sz="8" w:space="0" w:color="auto"/>
            </w:tcBorders>
            <w:vAlign w:val="center"/>
          </w:tcPr>
          <w:p w:rsidR="008B2459" w:rsidRDefault="008B2459" w:rsidP="00ED7A28">
            <w:pPr>
              <w:jc w:val="center"/>
              <w:rPr>
                <w:b/>
                <w:bCs/>
                <w:sz w:val="18"/>
                <w:szCs w:val="18"/>
              </w:rPr>
            </w:pPr>
            <w:r w:rsidRPr="00ED7A28">
              <w:rPr>
                <w:b/>
                <w:bCs/>
                <w:sz w:val="18"/>
                <w:szCs w:val="18"/>
              </w:rPr>
              <w:t xml:space="preserve"> Год</w:t>
            </w:r>
          </w:p>
          <w:p w:rsidR="008B2459" w:rsidRPr="00ED7A28" w:rsidRDefault="008B2459" w:rsidP="00ED7A28">
            <w:pPr>
              <w:jc w:val="center"/>
              <w:rPr>
                <w:b/>
                <w:bCs/>
                <w:sz w:val="18"/>
                <w:szCs w:val="18"/>
              </w:rPr>
            </w:pPr>
            <w:r>
              <w:rPr>
                <w:b/>
                <w:bCs/>
                <w:sz w:val="18"/>
                <w:szCs w:val="18"/>
              </w:rPr>
              <w:t>2015</w:t>
            </w:r>
          </w:p>
        </w:tc>
        <w:tc>
          <w:tcPr>
            <w:tcW w:w="851" w:type="dxa"/>
            <w:tcBorders>
              <w:top w:val="single" w:sz="8" w:space="0" w:color="auto"/>
              <w:left w:val="nil"/>
              <w:bottom w:val="single" w:sz="8" w:space="0" w:color="auto"/>
              <w:right w:val="single" w:sz="4" w:space="0" w:color="auto"/>
            </w:tcBorders>
            <w:vAlign w:val="center"/>
          </w:tcPr>
          <w:p w:rsidR="008B2459" w:rsidRDefault="008B2459" w:rsidP="00ED7A28">
            <w:pPr>
              <w:jc w:val="center"/>
              <w:rPr>
                <w:b/>
                <w:bCs/>
                <w:sz w:val="18"/>
                <w:szCs w:val="18"/>
              </w:rPr>
            </w:pPr>
            <w:r w:rsidRPr="00ED7A28">
              <w:rPr>
                <w:b/>
                <w:bCs/>
                <w:sz w:val="18"/>
                <w:szCs w:val="18"/>
              </w:rPr>
              <w:t xml:space="preserve"> Год</w:t>
            </w:r>
          </w:p>
          <w:p w:rsidR="008B2459" w:rsidRPr="00ED7A28" w:rsidRDefault="008B2459" w:rsidP="00ED7A28">
            <w:pPr>
              <w:jc w:val="center"/>
              <w:rPr>
                <w:b/>
                <w:bCs/>
                <w:sz w:val="18"/>
                <w:szCs w:val="18"/>
              </w:rPr>
            </w:pPr>
            <w:r>
              <w:rPr>
                <w:b/>
                <w:bCs/>
                <w:sz w:val="18"/>
                <w:szCs w:val="18"/>
              </w:rPr>
              <w:t>2016</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01" w:type="dxa"/>
            <w:tcBorders>
              <w:top w:val="nil"/>
              <w:left w:val="single" w:sz="4" w:space="0" w:color="auto"/>
              <w:bottom w:val="single" w:sz="8" w:space="0" w:color="auto"/>
              <w:right w:val="single" w:sz="8" w:space="0" w:color="auto"/>
            </w:tcBorders>
            <w:noWrap/>
            <w:vAlign w:val="center"/>
          </w:tcPr>
          <w:p w:rsidR="008B2459" w:rsidRPr="00ED7A28" w:rsidRDefault="008B2459" w:rsidP="00ED7A28">
            <w:pPr>
              <w:jc w:val="center"/>
              <w:rPr>
                <w:b/>
                <w:bCs/>
                <w:sz w:val="18"/>
                <w:szCs w:val="18"/>
              </w:rPr>
            </w:pPr>
            <w:r w:rsidRPr="00ED7A28">
              <w:rPr>
                <w:b/>
                <w:bCs/>
                <w:sz w:val="18"/>
                <w:szCs w:val="18"/>
              </w:rPr>
              <w:t>1</w:t>
            </w:r>
          </w:p>
        </w:tc>
        <w:tc>
          <w:tcPr>
            <w:tcW w:w="567" w:type="dxa"/>
            <w:tcBorders>
              <w:top w:val="nil"/>
              <w:left w:val="nil"/>
              <w:bottom w:val="single" w:sz="8" w:space="0" w:color="auto"/>
              <w:right w:val="single" w:sz="8" w:space="0" w:color="auto"/>
            </w:tcBorders>
            <w:noWrap/>
            <w:vAlign w:val="center"/>
          </w:tcPr>
          <w:p w:rsidR="008B2459" w:rsidRPr="00ED7A28" w:rsidRDefault="008B2459" w:rsidP="00ED7A28">
            <w:pPr>
              <w:jc w:val="center"/>
              <w:rPr>
                <w:b/>
                <w:bCs/>
                <w:sz w:val="18"/>
                <w:szCs w:val="18"/>
              </w:rPr>
            </w:pPr>
            <w:r w:rsidRPr="00ED7A28">
              <w:rPr>
                <w:b/>
                <w:bCs/>
                <w:sz w:val="18"/>
                <w:szCs w:val="18"/>
              </w:rPr>
              <w:t>2</w:t>
            </w:r>
          </w:p>
        </w:tc>
        <w:tc>
          <w:tcPr>
            <w:tcW w:w="425" w:type="dxa"/>
            <w:tcBorders>
              <w:top w:val="nil"/>
              <w:left w:val="nil"/>
              <w:bottom w:val="single" w:sz="8" w:space="0" w:color="auto"/>
              <w:right w:val="single" w:sz="8" w:space="0" w:color="auto"/>
            </w:tcBorders>
            <w:noWrap/>
            <w:vAlign w:val="center"/>
          </w:tcPr>
          <w:p w:rsidR="008B2459" w:rsidRPr="00ED7A28" w:rsidRDefault="008B2459" w:rsidP="00ED7A28">
            <w:pPr>
              <w:jc w:val="center"/>
              <w:rPr>
                <w:b/>
                <w:bCs/>
                <w:sz w:val="18"/>
                <w:szCs w:val="18"/>
              </w:rPr>
            </w:pPr>
            <w:r w:rsidRPr="00ED7A28">
              <w:rPr>
                <w:b/>
                <w:bCs/>
                <w:sz w:val="18"/>
                <w:szCs w:val="18"/>
              </w:rPr>
              <w:t>3</w:t>
            </w:r>
          </w:p>
        </w:tc>
        <w:tc>
          <w:tcPr>
            <w:tcW w:w="567" w:type="dxa"/>
            <w:tcBorders>
              <w:top w:val="nil"/>
              <w:left w:val="nil"/>
              <w:bottom w:val="single" w:sz="8" w:space="0" w:color="auto"/>
              <w:right w:val="single" w:sz="8" w:space="0" w:color="auto"/>
            </w:tcBorders>
            <w:noWrap/>
            <w:vAlign w:val="center"/>
          </w:tcPr>
          <w:p w:rsidR="008B2459" w:rsidRPr="00ED7A28" w:rsidRDefault="008B2459" w:rsidP="00ED7A28">
            <w:pPr>
              <w:jc w:val="center"/>
              <w:rPr>
                <w:b/>
                <w:bCs/>
                <w:sz w:val="18"/>
                <w:szCs w:val="18"/>
              </w:rPr>
            </w:pPr>
            <w:r w:rsidRPr="00ED7A28">
              <w:rPr>
                <w:b/>
                <w:bCs/>
                <w:sz w:val="18"/>
                <w:szCs w:val="18"/>
              </w:rPr>
              <w:t>4</w:t>
            </w:r>
          </w:p>
        </w:tc>
        <w:tc>
          <w:tcPr>
            <w:tcW w:w="992" w:type="dxa"/>
            <w:tcBorders>
              <w:top w:val="nil"/>
              <w:left w:val="nil"/>
              <w:bottom w:val="single" w:sz="8" w:space="0" w:color="auto"/>
              <w:right w:val="single" w:sz="8" w:space="0" w:color="auto"/>
            </w:tcBorders>
            <w:noWrap/>
            <w:vAlign w:val="center"/>
          </w:tcPr>
          <w:p w:rsidR="008B2459" w:rsidRPr="00ED7A28" w:rsidRDefault="008B2459" w:rsidP="00ED7A28">
            <w:pPr>
              <w:jc w:val="center"/>
              <w:rPr>
                <w:b/>
                <w:bCs/>
                <w:sz w:val="18"/>
                <w:szCs w:val="18"/>
              </w:rPr>
            </w:pPr>
            <w:r w:rsidRPr="00ED7A28">
              <w:rPr>
                <w:b/>
                <w:bCs/>
                <w:sz w:val="18"/>
                <w:szCs w:val="18"/>
              </w:rPr>
              <w:t>5</w:t>
            </w:r>
          </w:p>
        </w:tc>
        <w:tc>
          <w:tcPr>
            <w:tcW w:w="567" w:type="dxa"/>
            <w:tcBorders>
              <w:top w:val="nil"/>
              <w:left w:val="nil"/>
              <w:bottom w:val="single" w:sz="8" w:space="0" w:color="auto"/>
              <w:right w:val="single" w:sz="8" w:space="0" w:color="auto"/>
            </w:tcBorders>
            <w:noWrap/>
            <w:vAlign w:val="center"/>
          </w:tcPr>
          <w:p w:rsidR="008B2459" w:rsidRPr="00ED7A28" w:rsidRDefault="008B2459" w:rsidP="00ED7A28">
            <w:pPr>
              <w:jc w:val="center"/>
              <w:rPr>
                <w:b/>
                <w:bCs/>
                <w:sz w:val="18"/>
                <w:szCs w:val="18"/>
              </w:rPr>
            </w:pPr>
            <w:r w:rsidRPr="00ED7A28">
              <w:rPr>
                <w:b/>
                <w:bCs/>
                <w:sz w:val="18"/>
                <w:szCs w:val="18"/>
              </w:rPr>
              <w:t>6</w:t>
            </w:r>
          </w:p>
        </w:tc>
        <w:tc>
          <w:tcPr>
            <w:tcW w:w="709" w:type="dxa"/>
            <w:tcBorders>
              <w:top w:val="nil"/>
              <w:left w:val="nil"/>
              <w:bottom w:val="single" w:sz="8" w:space="0" w:color="auto"/>
              <w:right w:val="single" w:sz="8" w:space="0" w:color="auto"/>
            </w:tcBorders>
            <w:noWrap/>
            <w:vAlign w:val="center"/>
          </w:tcPr>
          <w:p w:rsidR="008B2459" w:rsidRPr="00ED7A28" w:rsidRDefault="008B2459" w:rsidP="00ED7A28">
            <w:pPr>
              <w:jc w:val="center"/>
              <w:rPr>
                <w:b/>
                <w:bCs/>
                <w:sz w:val="18"/>
                <w:szCs w:val="18"/>
              </w:rPr>
            </w:pPr>
            <w:r w:rsidRPr="00ED7A28">
              <w:rPr>
                <w:b/>
                <w:bCs/>
                <w:sz w:val="18"/>
                <w:szCs w:val="18"/>
              </w:rPr>
              <w:t>7</w:t>
            </w:r>
          </w:p>
        </w:tc>
        <w:tc>
          <w:tcPr>
            <w:tcW w:w="850" w:type="dxa"/>
            <w:tcBorders>
              <w:top w:val="nil"/>
              <w:left w:val="single" w:sz="8" w:space="0" w:color="auto"/>
              <w:bottom w:val="single" w:sz="8" w:space="0" w:color="auto"/>
              <w:right w:val="nil"/>
            </w:tcBorders>
            <w:noWrap/>
            <w:vAlign w:val="center"/>
          </w:tcPr>
          <w:p w:rsidR="008B2459" w:rsidRPr="00ED7A28" w:rsidRDefault="008B2459" w:rsidP="00ED7A28">
            <w:pPr>
              <w:jc w:val="center"/>
              <w:rPr>
                <w:b/>
                <w:bCs/>
                <w:sz w:val="18"/>
                <w:szCs w:val="18"/>
              </w:rPr>
            </w:pPr>
            <w:r w:rsidRPr="00ED7A28">
              <w:rPr>
                <w:b/>
                <w:bCs/>
                <w:sz w:val="18"/>
                <w:szCs w:val="18"/>
              </w:rPr>
              <w:t>9</w:t>
            </w:r>
          </w:p>
        </w:tc>
        <w:tc>
          <w:tcPr>
            <w:tcW w:w="851" w:type="dxa"/>
            <w:tcBorders>
              <w:top w:val="nil"/>
              <w:left w:val="single" w:sz="8" w:space="0" w:color="auto"/>
              <w:bottom w:val="single" w:sz="8" w:space="0" w:color="auto"/>
              <w:right w:val="single" w:sz="4" w:space="0" w:color="auto"/>
            </w:tcBorders>
            <w:noWrap/>
            <w:vAlign w:val="center"/>
          </w:tcPr>
          <w:p w:rsidR="008B2459" w:rsidRPr="00ED7A28" w:rsidRDefault="008B2459" w:rsidP="00ED7A28">
            <w:pPr>
              <w:jc w:val="center"/>
              <w:rPr>
                <w:b/>
                <w:bCs/>
                <w:sz w:val="18"/>
                <w:szCs w:val="18"/>
              </w:rPr>
            </w:pPr>
            <w:r w:rsidRPr="00ED7A28">
              <w:rPr>
                <w:b/>
                <w:bCs/>
                <w:sz w:val="18"/>
                <w:szCs w:val="18"/>
              </w:rPr>
              <w:t>10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4" w:space="0" w:color="auto"/>
              <w:bottom w:val="single" w:sz="4" w:space="0" w:color="auto"/>
              <w:right w:val="single" w:sz="4" w:space="0" w:color="auto"/>
            </w:tcBorders>
            <w:vAlign w:val="bottom"/>
          </w:tcPr>
          <w:p w:rsidR="008B2459" w:rsidRPr="00D52B59" w:rsidRDefault="008B2459" w:rsidP="00ED7A28">
            <w:pPr>
              <w:rPr>
                <w:b/>
                <w:sz w:val="18"/>
                <w:szCs w:val="18"/>
              </w:rPr>
            </w:pPr>
            <w:r w:rsidRPr="00D52B59">
              <w:rPr>
                <w:b/>
                <w:sz w:val="18"/>
                <w:szCs w:val="18"/>
              </w:rPr>
              <w:t>Нижнеиретское сельское поселение</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Pr>
                <w:sz w:val="18"/>
                <w:szCs w:val="18"/>
              </w:rPr>
              <w:t>3 843</w:t>
            </w:r>
            <w:r w:rsidRPr="00ED7A28">
              <w:rPr>
                <w:sz w:val="18"/>
                <w:szCs w:val="18"/>
              </w:rPr>
              <w:t>,80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Pr>
                <w:sz w:val="18"/>
                <w:szCs w:val="18"/>
              </w:rPr>
              <w:t>3 905</w:t>
            </w:r>
            <w:r w:rsidRPr="00ED7A28">
              <w:rPr>
                <w:sz w:val="18"/>
                <w:szCs w:val="18"/>
              </w:rPr>
              <w:t>,00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ОБЩЕГОСУДАРСТВЕННЫЕ ВОПРОСЫ</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2 316,20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2 498,30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02</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499,40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439,00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02</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0020000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499,40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439,00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Глава муниципального образования</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02</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0022000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499,40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439,00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2"/>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02</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0022000</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121</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499,40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439,00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2"/>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04</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1 810,80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1 897,30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04</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0020000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1 810,80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1 897,30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Центральный аппарат</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04</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0022100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1 810,80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1 897,30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2"/>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04</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0022100</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121</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1 757,80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1 747,80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04</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0022100</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244</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Pr>
                <w:sz w:val="18"/>
                <w:szCs w:val="18"/>
              </w:rPr>
              <w:t>50</w:t>
            </w:r>
            <w:r w:rsidRPr="00ED7A28">
              <w:rPr>
                <w:sz w:val="18"/>
                <w:szCs w:val="18"/>
              </w:rPr>
              <w:t>,00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Pr>
                <w:sz w:val="18"/>
                <w:szCs w:val="18"/>
              </w:rPr>
              <w:t>146</w:t>
            </w:r>
            <w:r w:rsidRPr="00ED7A28">
              <w:rPr>
                <w:sz w:val="18"/>
                <w:szCs w:val="18"/>
              </w:rPr>
              <w:t>,50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Иные бюджетные ассигнования</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04</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0022100</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852</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Pr>
                <w:sz w:val="18"/>
                <w:szCs w:val="18"/>
              </w:rPr>
              <w:t>3</w:t>
            </w:r>
            <w:r w:rsidRPr="00ED7A28">
              <w:rPr>
                <w:sz w:val="18"/>
                <w:szCs w:val="18"/>
              </w:rPr>
              <w:t>,00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Pr>
                <w:sz w:val="18"/>
                <w:szCs w:val="18"/>
              </w:rPr>
              <w:t>3</w:t>
            </w:r>
            <w:r w:rsidRPr="00ED7A28">
              <w:rPr>
                <w:sz w:val="18"/>
                <w:szCs w:val="18"/>
              </w:rPr>
              <w:t>,00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Обеспечение проведения выборов и референдумов</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07</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single" w:sz="8" w:space="0" w:color="auto"/>
            </w:tcBorders>
            <w:noWrap/>
            <w:vAlign w:val="center"/>
          </w:tcPr>
          <w:p w:rsidR="008B2459" w:rsidRPr="00ED7A28" w:rsidRDefault="008B2459" w:rsidP="00ED7A28">
            <w:pPr>
              <w:jc w:val="center"/>
              <w:rPr>
                <w:sz w:val="18"/>
                <w:szCs w:val="18"/>
              </w:rPr>
            </w:pPr>
            <w:r w:rsidRPr="00ED7A28">
              <w:rPr>
                <w:sz w:val="18"/>
                <w:szCs w:val="18"/>
              </w:rPr>
              <w:t>0,00</w:t>
            </w:r>
          </w:p>
        </w:tc>
        <w:tc>
          <w:tcPr>
            <w:tcW w:w="851" w:type="dxa"/>
            <w:tcBorders>
              <w:top w:val="nil"/>
              <w:left w:val="single" w:sz="4" w:space="0" w:color="auto"/>
              <w:bottom w:val="single" w:sz="4" w:space="0" w:color="auto"/>
              <w:right w:val="single" w:sz="8" w:space="0" w:color="auto"/>
            </w:tcBorders>
            <w:noWrap/>
            <w:vAlign w:val="center"/>
          </w:tcPr>
          <w:p w:rsidR="008B2459" w:rsidRPr="00ED7A28" w:rsidRDefault="008B2459" w:rsidP="00ED7A28">
            <w:pPr>
              <w:jc w:val="center"/>
              <w:rPr>
                <w:sz w:val="18"/>
                <w:szCs w:val="18"/>
              </w:rPr>
            </w:pPr>
            <w:r w:rsidRPr="00ED7A28">
              <w:rPr>
                <w:sz w:val="18"/>
                <w:szCs w:val="18"/>
              </w:rPr>
              <w:t>156,00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Проведение выборов и референдумов</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07</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0200000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single" w:sz="8" w:space="0" w:color="auto"/>
            </w:tcBorders>
            <w:noWrap/>
            <w:vAlign w:val="center"/>
          </w:tcPr>
          <w:p w:rsidR="008B2459" w:rsidRPr="00ED7A28" w:rsidRDefault="008B2459" w:rsidP="00ED7A28">
            <w:pPr>
              <w:jc w:val="center"/>
              <w:rPr>
                <w:sz w:val="18"/>
                <w:szCs w:val="18"/>
              </w:rPr>
            </w:pPr>
            <w:r w:rsidRPr="00ED7A28">
              <w:rPr>
                <w:sz w:val="18"/>
                <w:szCs w:val="18"/>
              </w:rPr>
              <w:t>0,00</w:t>
            </w:r>
          </w:p>
        </w:tc>
        <w:tc>
          <w:tcPr>
            <w:tcW w:w="851" w:type="dxa"/>
            <w:tcBorders>
              <w:top w:val="nil"/>
              <w:left w:val="single" w:sz="4" w:space="0" w:color="auto"/>
              <w:bottom w:val="single" w:sz="4" w:space="0" w:color="auto"/>
              <w:right w:val="single" w:sz="8" w:space="0" w:color="auto"/>
            </w:tcBorders>
            <w:noWrap/>
            <w:vAlign w:val="center"/>
          </w:tcPr>
          <w:p w:rsidR="008B2459" w:rsidRPr="00ED7A28" w:rsidRDefault="008B2459" w:rsidP="00ED7A28">
            <w:pPr>
              <w:jc w:val="center"/>
              <w:rPr>
                <w:sz w:val="18"/>
                <w:szCs w:val="18"/>
              </w:rPr>
            </w:pPr>
            <w:r w:rsidRPr="00ED7A28">
              <w:rPr>
                <w:sz w:val="18"/>
                <w:szCs w:val="18"/>
              </w:rPr>
              <w:t>156,00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Проведение выборов в представительные органы муниципального образования</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07</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0204100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single" w:sz="8" w:space="0" w:color="auto"/>
            </w:tcBorders>
            <w:noWrap/>
            <w:vAlign w:val="center"/>
          </w:tcPr>
          <w:p w:rsidR="008B2459" w:rsidRPr="00ED7A28" w:rsidRDefault="008B2459" w:rsidP="00ED7A28">
            <w:pPr>
              <w:jc w:val="center"/>
              <w:rPr>
                <w:sz w:val="18"/>
                <w:szCs w:val="18"/>
              </w:rPr>
            </w:pPr>
            <w:r w:rsidRPr="00ED7A28">
              <w:rPr>
                <w:sz w:val="18"/>
                <w:szCs w:val="18"/>
              </w:rPr>
              <w:t>0,00</w:t>
            </w:r>
          </w:p>
        </w:tc>
        <w:tc>
          <w:tcPr>
            <w:tcW w:w="851" w:type="dxa"/>
            <w:tcBorders>
              <w:top w:val="nil"/>
              <w:left w:val="single" w:sz="4" w:space="0" w:color="auto"/>
              <w:bottom w:val="single" w:sz="4" w:space="0" w:color="auto"/>
              <w:right w:val="single" w:sz="8" w:space="0" w:color="auto"/>
            </w:tcBorders>
            <w:noWrap/>
            <w:vAlign w:val="center"/>
          </w:tcPr>
          <w:p w:rsidR="008B2459" w:rsidRPr="00ED7A28" w:rsidRDefault="008B2459" w:rsidP="00ED7A28">
            <w:pPr>
              <w:jc w:val="center"/>
              <w:rPr>
                <w:sz w:val="18"/>
                <w:szCs w:val="18"/>
              </w:rPr>
            </w:pPr>
            <w:r w:rsidRPr="00ED7A28">
              <w:rPr>
                <w:sz w:val="18"/>
                <w:szCs w:val="18"/>
              </w:rPr>
              <w:t>156,00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Иные бюджетные ассигнования</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07</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0204100</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880</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single" w:sz="8" w:space="0" w:color="auto"/>
            </w:tcBorders>
            <w:noWrap/>
            <w:vAlign w:val="center"/>
          </w:tcPr>
          <w:p w:rsidR="008B2459" w:rsidRPr="00ED7A28" w:rsidRDefault="008B2459" w:rsidP="00ED7A28">
            <w:pPr>
              <w:jc w:val="center"/>
              <w:rPr>
                <w:sz w:val="18"/>
                <w:szCs w:val="18"/>
              </w:rPr>
            </w:pPr>
            <w:r w:rsidRPr="00ED7A28">
              <w:rPr>
                <w:sz w:val="18"/>
                <w:szCs w:val="18"/>
              </w:rPr>
              <w:t>0,00</w:t>
            </w:r>
          </w:p>
        </w:tc>
        <w:tc>
          <w:tcPr>
            <w:tcW w:w="851" w:type="dxa"/>
            <w:tcBorders>
              <w:top w:val="nil"/>
              <w:left w:val="single" w:sz="4" w:space="0" w:color="auto"/>
              <w:bottom w:val="single" w:sz="4" w:space="0" w:color="auto"/>
              <w:right w:val="single" w:sz="8" w:space="0" w:color="auto"/>
            </w:tcBorders>
            <w:noWrap/>
            <w:vAlign w:val="center"/>
          </w:tcPr>
          <w:p w:rsidR="008B2459" w:rsidRPr="00ED7A28" w:rsidRDefault="008B2459" w:rsidP="00ED7A28">
            <w:pPr>
              <w:jc w:val="center"/>
              <w:rPr>
                <w:sz w:val="18"/>
                <w:szCs w:val="18"/>
              </w:rPr>
            </w:pPr>
            <w:r w:rsidRPr="00ED7A28">
              <w:rPr>
                <w:sz w:val="18"/>
                <w:szCs w:val="18"/>
              </w:rPr>
              <w:t>156,00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Резервные фонды</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11</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5,00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5,00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lastRenderedPageBreak/>
              <w:t>Резервные фонды</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11</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0700000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5,00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5,00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Резервные фонды местных администраций</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11</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0704300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5,00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5,00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Иные бюджетные ассигнования</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11</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0704300</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870</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5,00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5,00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Другие общегосударственные вопросы</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Реализация государственной политики в области приватизации и управления муниципальной собственностью</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0900000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Оценка недвижимости, признание прав и регулирование отношений по муниципальной собственности</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0904600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0,50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0,50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0904600</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244</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0,50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0,50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Реализация государственных функций, связанных с общегосударственным управлением</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0920000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0,50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0,50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Выполнение других обязательств муниципальных образований</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0924700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0,50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0,50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0924700</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244</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0,50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0,50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НАЦИОНАЛЬНАЯ ОБОРОНА</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02</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Pr>
                <w:sz w:val="18"/>
                <w:szCs w:val="18"/>
              </w:rPr>
              <w:t>67,2</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Pr>
                <w:sz w:val="18"/>
                <w:szCs w:val="18"/>
              </w:rPr>
              <w:t>67,2</w:t>
            </w:r>
          </w:p>
        </w:tc>
      </w:tr>
      <w:tr w:rsidR="008B2459" w:rsidRPr="00ED7A28" w:rsidTr="0054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Мобилизационная и вневойсковая подготовка</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02</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tcPr>
          <w:p w:rsidR="008B2459" w:rsidRPr="00D52B59" w:rsidRDefault="008B2459" w:rsidP="00D52B59">
            <w:pPr>
              <w:jc w:val="center"/>
              <w:rPr>
                <w:sz w:val="16"/>
                <w:szCs w:val="16"/>
              </w:rPr>
            </w:pPr>
            <w:r w:rsidRPr="00D52B59">
              <w:rPr>
                <w:sz w:val="16"/>
                <w:szCs w:val="16"/>
              </w:rPr>
              <w:t>67,2</w:t>
            </w:r>
          </w:p>
        </w:tc>
        <w:tc>
          <w:tcPr>
            <w:tcW w:w="851" w:type="dxa"/>
            <w:tcBorders>
              <w:top w:val="nil"/>
              <w:left w:val="single" w:sz="4" w:space="0" w:color="auto"/>
              <w:bottom w:val="single" w:sz="4" w:space="0" w:color="auto"/>
              <w:right w:val="single" w:sz="4" w:space="0" w:color="auto"/>
            </w:tcBorders>
            <w:noWrap/>
          </w:tcPr>
          <w:p w:rsidR="008B2459" w:rsidRPr="00D52B59" w:rsidRDefault="008B2459" w:rsidP="00D52B59">
            <w:pPr>
              <w:jc w:val="center"/>
              <w:rPr>
                <w:sz w:val="16"/>
                <w:szCs w:val="16"/>
              </w:rPr>
            </w:pPr>
            <w:r w:rsidRPr="00D52B59">
              <w:rPr>
                <w:sz w:val="16"/>
                <w:szCs w:val="16"/>
              </w:rPr>
              <w:t>67,2</w:t>
            </w:r>
          </w:p>
        </w:tc>
      </w:tr>
      <w:tr w:rsidR="008B2459" w:rsidRPr="00ED7A28" w:rsidTr="0054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02</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0020000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tcPr>
          <w:p w:rsidR="008B2459" w:rsidRPr="00D52B59" w:rsidRDefault="008B2459" w:rsidP="00D52B59">
            <w:pPr>
              <w:jc w:val="center"/>
              <w:rPr>
                <w:sz w:val="16"/>
                <w:szCs w:val="16"/>
              </w:rPr>
            </w:pPr>
            <w:r w:rsidRPr="00D52B59">
              <w:rPr>
                <w:sz w:val="16"/>
                <w:szCs w:val="16"/>
              </w:rPr>
              <w:t>67,2</w:t>
            </w:r>
          </w:p>
        </w:tc>
        <w:tc>
          <w:tcPr>
            <w:tcW w:w="851" w:type="dxa"/>
            <w:tcBorders>
              <w:top w:val="nil"/>
              <w:left w:val="single" w:sz="4" w:space="0" w:color="auto"/>
              <w:bottom w:val="single" w:sz="4" w:space="0" w:color="auto"/>
              <w:right w:val="single" w:sz="4" w:space="0" w:color="auto"/>
            </w:tcBorders>
            <w:noWrap/>
          </w:tcPr>
          <w:p w:rsidR="008B2459" w:rsidRPr="00D52B59" w:rsidRDefault="008B2459" w:rsidP="00D52B59">
            <w:pPr>
              <w:jc w:val="center"/>
              <w:rPr>
                <w:sz w:val="16"/>
                <w:szCs w:val="16"/>
              </w:rPr>
            </w:pPr>
            <w:r w:rsidRPr="00D52B59">
              <w:rPr>
                <w:sz w:val="16"/>
                <w:szCs w:val="16"/>
              </w:rPr>
              <w:t>67,2</w:t>
            </w:r>
          </w:p>
        </w:tc>
      </w:tr>
      <w:tr w:rsidR="008B2459" w:rsidRPr="00ED7A28" w:rsidTr="0054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02</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0025118</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tcPr>
          <w:p w:rsidR="008B2459" w:rsidRPr="00D52B59" w:rsidRDefault="008B2459" w:rsidP="00D52B59">
            <w:pPr>
              <w:jc w:val="center"/>
              <w:rPr>
                <w:sz w:val="16"/>
                <w:szCs w:val="16"/>
              </w:rPr>
            </w:pPr>
            <w:r w:rsidRPr="00D52B59">
              <w:rPr>
                <w:sz w:val="16"/>
                <w:szCs w:val="16"/>
              </w:rPr>
              <w:t>67,2</w:t>
            </w:r>
          </w:p>
        </w:tc>
        <w:tc>
          <w:tcPr>
            <w:tcW w:w="851" w:type="dxa"/>
            <w:tcBorders>
              <w:top w:val="nil"/>
              <w:left w:val="single" w:sz="4" w:space="0" w:color="auto"/>
              <w:bottom w:val="single" w:sz="4" w:space="0" w:color="auto"/>
              <w:right w:val="single" w:sz="4" w:space="0" w:color="auto"/>
            </w:tcBorders>
            <w:noWrap/>
          </w:tcPr>
          <w:p w:rsidR="008B2459" w:rsidRPr="00D52B59" w:rsidRDefault="008B2459" w:rsidP="00D52B59">
            <w:pPr>
              <w:jc w:val="center"/>
              <w:rPr>
                <w:sz w:val="16"/>
                <w:szCs w:val="16"/>
              </w:rPr>
            </w:pPr>
            <w:r w:rsidRPr="00D52B59">
              <w:rPr>
                <w:sz w:val="16"/>
                <w:szCs w:val="16"/>
              </w:rPr>
              <w:t>67,2</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2"/>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02</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0025118</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121</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65,10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65,10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02</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0025118</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244</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9,90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9,90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13,00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13,00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14</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13,00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13,00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Муниципальные программы</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14</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7950000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13,00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13,00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 xml:space="preserve">Муниципальная программа "Обеспечение пожарной безопасности в </w:t>
            </w:r>
            <w:proofErr w:type="spellStart"/>
            <w:r w:rsidRPr="00ED7A28">
              <w:rPr>
                <w:sz w:val="18"/>
                <w:szCs w:val="18"/>
              </w:rPr>
              <w:t>Нижнеиретском</w:t>
            </w:r>
            <w:proofErr w:type="spellEnd"/>
            <w:r w:rsidRPr="00ED7A28">
              <w:rPr>
                <w:sz w:val="18"/>
                <w:szCs w:val="18"/>
              </w:rPr>
              <w:t xml:space="preserve">  муниципальном образовании на 2014 - 2016 годы"</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14</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7956100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13,00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13,00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14</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7956100</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244</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13,00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13,00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НАЦИОНАЛЬНАЯ ЭКОНОМИКА</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04</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754,60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868,40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Дорожное хозяйств</w:t>
            </w:r>
            <w:proofErr w:type="gramStart"/>
            <w:r w:rsidRPr="00ED7A28">
              <w:rPr>
                <w:sz w:val="18"/>
                <w:szCs w:val="18"/>
              </w:rPr>
              <w:t>о(</w:t>
            </w:r>
            <w:proofErr w:type="gramEnd"/>
            <w:r w:rsidRPr="00ED7A28">
              <w:rPr>
                <w:sz w:val="18"/>
                <w:szCs w:val="18"/>
              </w:rPr>
              <w:t>дорожные фонды)</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04</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09</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754,60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868,40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Муниципальные программы</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04</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09</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7950000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754,60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868,40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Муниципальная программа "Развитие автомобильных дорог общего пользования местного значения Нижнеиретского муниципального образования на 2014 - 2016 годы"</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04</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09</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7957300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754,60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868,40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04</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09</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7957300</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244</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754,60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868,40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ЖИЛИЩНО-КОММУНАЛЬНОЕ ХОЗЯЙСТВО</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05</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4,00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4,00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lastRenderedPageBreak/>
              <w:t>Благоустройство</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05</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4,00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4,00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Благоустройство</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05</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6000000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4,00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4,00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Мероприятия в сфере благоустройства поселений</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05</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6004800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4,00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4,00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Уличное освещение</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05</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6004801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4,00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4,00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05</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6004801</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244</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4,00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4,00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ОБРАЗОВАНИЕ</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07</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07</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05</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Мероприятия по переподготовке и повышению квалификации</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07</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05</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4340000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07</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05</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4340000</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244</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КУЛЬТУРА И КИНЕМАТОГРАФИЯ</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08</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Pr>
                <w:sz w:val="18"/>
                <w:szCs w:val="18"/>
              </w:rPr>
              <w:t>599,4</w:t>
            </w:r>
            <w:r w:rsidRPr="00ED7A28">
              <w:rPr>
                <w:sz w:val="18"/>
                <w:szCs w:val="18"/>
              </w:rPr>
              <w:t>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Pr>
                <w:sz w:val="18"/>
                <w:szCs w:val="18"/>
              </w:rPr>
              <w:t>374,7</w:t>
            </w:r>
            <w:r w:rsidRPr="00ED7A28">
              <w:rPr>
                <w:sz w:val="18"/>
                <w:szCs w:val="18"/>
              </w:rPr>
              <w:t>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Культура</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08</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272B5">
            <w:pPr>
              <w:jc w:val="center"/>
              <w:rPr>
                <w:sz w:val="18"/>
                <w:szCs w:val="18"/>
              </w:rPr>
            </w:pPr>
            <w:r>
              <w:rPr>
                <w:sz w:val="18"/>
                <w:szCs w:val="18"/>
              </w:rPr>
              <w:t>599,4</w:t>
            </w:r>
            <w:r w:rsidRPr="00ED7A28">
              <w:rPr>
                <w:sz w:val="18"/>
                <w:szCs w:val="18"/>
              </w:rPr>
              <w:t>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Pr>
                <w:sz w:val="18"/>
                <w:szCs w:val="18"/>
              </w:rPr>
              <w:t>374,7</w:t>
            </w:r>
            <w:r w:rsidRPr="00ED7A28">
              <w:rPr>
                <w:sz w:val="18"/>
                <w:szCs w:val="18"/>
              </w:rPr>
              <w:t>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Учреждения культуры и мероприятия в сфере культуры и кинематографии</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08</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4400000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Pr>
                <w:sz w:val="18"/>
                <w:szCs w:val="18"/>
              </w:rPr>
              <w:t>599,4</w:t>
            </w:r>
            <w:r w:rsidRPr="00ED7A28">
              <w:rPr>
                <w:sz w:val="18"/>
                <w:szCs w:val="18"/>
              </w:rPr>
              <w:t>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Pr>
                <w:sz w:val="18"/>
                <w:szCs w:val="18"/>
              </w:rPr>
              <w:t>374,7</w:t>
            </w:r>
            <w:r w:rsidRPr="00ED7A28">
              <w:rPr>
                <w:sz w:val="18"/>
                <w:szCs w:val="18"/>
              </w:rPr>
              <w:t>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Обеспечение деятельности подведомственных учреждений</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08</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4409900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272B5">
            <w:pPr>
              <w:jc w:val="center"/>
              <w:rPr>
                <w:sz w:val="18"/>
                <w:szCs w:val="18"/>
              </w:rPr>
            </w:pPr>
            <w:r w:rsidRPr="00ED7A28">
              <w:rPr>
                <w:sz w:val="18"/>
                <w:szCs w:val="18"/>
              </w:rPr>
              <w:t>59</w:t>
            </w:r>
            <w:r>
              <w:rPr>
                <w:sz w:val="18"/>
                <w:szCs w:val="18"/>
              </w:rPr>
              <w:t>9,4</w:t>
            </w:r>
            <w:r w:rsidRPr="00ED7A28">
              <w:rPr>
                <w:sz w:val="18"/>
                <w:szCs w:val="18"/>
              </w:rPr>
              <w:t>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Pr>
                <w:sz w:val="18"/>
                <w:szCs w:val="18"/>
              </w:rPr>
              <w:t>374,7</w:t>
            </w:r>
            <w:r w:rsidRPr="00ED7A28">
              <w:rPr>
                <w:sz w:val="18"/>
                <w:szCs w:val="18"/>
              </w:rPr>
              <w:t>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08</w:t>
            </w:r>
          </w:p>
        </w:tc>
        <w:tc>
          <w:tcPr>
            <w:tcW w:w="567"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992"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4409900</w:t>
            </w:r>
          </w:p>
        </w:tc>
        <w:tc>
          <w:tcPr>
            <w:tcW w:w="567" w:type="dxa"/>
            <w:tcBorders>
              <w:top w:val="single" w:sz="4" w:space="0" w:color="auto"/>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111</w:t>
            </w:r>
          </w:p>
        </w:tc>
        <w:tc>
          <w:tcPr>
            <w:tcW w:w="709"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Pr>
                <w:sz w:val="18"/>
                <w:szCs w:val="18"/>
              </w:rPr>
              <w:t>479,4</w:t>
            </w:r>
            <w:r w:rsidRPr="00ED7A28">
              <w:rPr>
                <w:sz w:val="18"/>
                <w:szCs w:val="18"/>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Pr>
                <w:sz w:val="18"/>
                <w:szCs w:val="18"/>
              </w:rPr>
              <w:t>352,7</w:t>
            </w:r>
            <w:r w:rsidRPr="00ED7A28">
              <w:rPr>
                <w:sz w:val="18"/>
                <w:szCs w:val="18"/>
              </w:rPr>
              <w:t>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08</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4409900</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244</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Pr>
                <w:sz w:val="18"/>
                <w:szCs w:val="18"/>
              </w:rPr>
              <w:t>119,5</w:t>
            </w:r>
            <w:r w:rsidRPr="00ED7A28">
              <w:rPr>
                <w:sz w:val="18"/>
                <w:szCs w:val="18"/>
              </w:rPr>
              <w:t>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Pr>
                <w:sz w:val="18"/>
                <w:szCs w:val="18"/>
              </w:rPr>
              <w:t>21</w:t>
            </w:r>
            <w:r w:rsidRPr="00ED7A28">
              <w:rPr>
                <w:sz w:val="18"/>
                <w:szCs w:val="18"/>
              </w:rPr>
              <w:t>,00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single" w:sz="4" w:space="0" w:color="auto"/>
              <w:left w:val="single" w:sz="4"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Иные бюджетные ассигнования</w:t>
            </w:r>
          </w:p>
        </w:tc>
        <w:tc>
          <w:tcPr>
            <w:tcW w:w="567"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08</w:t>
            </w:r>
          </w:p>
        </w:tc>
        <w:tc>
          <w:tcPr>
            <w:tcW w:w="567"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992"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4409900</w:t>
            </w:r>
          </w:p>
        </w:tc>
        <w:tc>
          <w:tcPr>
            <w:tcW w:w="567" w:type="dxa"/>
            <w:tcBorders>
              <w:top w:val="single" w:sz="4" w:space="0" w:color="auto"/>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852</w:t>
            </w:r>
          </w:p>
        </w:tc>
        <w:tc>
          <w:tcPr>
            <w:tcW w:w="709"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Pr>
                <w:sz w:val="18"/>
                <w:szCs w:val="18"/>
              </w:rPr>
              <w:t>0,50</w:t>
            </w:r>
            <w:r w:rsidRPr="00ED7A28">
              <w:rPr>
                <w:sz w:val="18"/>
                <w:szCs w:val="18"/>
              </w:rPr>
              <w:t> </w:t>
            </w:r>
          </w:p>
        </w:tc>
        <w:tc>
          <w:tcPr>
            <w:tcW w:w="851" w:type="dxa"/>
            <w:tcBorders>
              <w:top w:val="single" w:sz="4" w:space="0" w:color="auto"/>
              <w:left w:val="single" w:sz="4" w:space="0" w:color="auto"/>
              <w:bottom w:val="single" w:sz="4" w:space="0" w:color="auto"/>
              <w:right w:val="single" w:sz="8" w:space="0" w:color="auto"/>
            </w:tcBorders>
            <w:noWrap/>
            <w:vAlign w:val="center"/>
          </w:tcPr>
          <w:p w:rsidR="008B2459" w:rsidRPr="00ED7A28" w:rsidRDefault="008B2459" w:rsidP="00ED7A28">
            <w:pPr>
              <w:jc w:val="center"/>
              <w:rPr>
                <w:sz w:val="18"/>
                <w:szCs w:val="18"/>
              </w:rPr>
            </w:pPr>
            <w:r>
              <w:rPr>
                <w:sz w:val="18"/>
                <w:szCs w:val="18"/>
              </w:rPr>
              <w:t>1,00</w:t>
            </w:r>
            <w:r w:rsidRPr="00ED7A28">
              <w:rPr>
                <w:sz w:val="18"/>
                <w:szCs w:val="18"/>
              </w:rPr>
              <w:t> </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ОБСЛУЖИВАНИЕ ГОСУДАРСТВЕННОГО И МУНИЦИПАЛЬНОГО ДОЛГА</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13</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Обслуживание внутреннего государственного и муниципального долга</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13</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Процентные платежи по долговым обязательствам</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13</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0650000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Процентные платежи по муниципальному долгу</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13</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0652400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Обслуживание государственного (муниципального) долга</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13</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01</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0652400</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730</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1,00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1,00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 xml:space="preserve">МЕЖБЮДЖЕТНЫЕ ТРАНСФЕРТЫ ОБЩЕГО ХАРАКТЕРА БЮДЖЕТАМ СУБЪЕКТОВ РОССИЙСКОЙ ФЕДЕРАЦИИ И МУНИЦИПАЛЬНЫХ ОБРАЗОВАНИЙ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14</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87,40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87,40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 xml:space="preserve">Прочие межбюджетные трансферты общего характера бюджетам субъектов Российской Федерации и муниципальных образований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14</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87,40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87,40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Межбюджетные трансферты</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14</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5210000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87,40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87,40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8"/>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 xml:space="preserve">Межбюджетные трансферты бюджетам муниципальных районов </w:t>
            </w:r>
            <w:proofErr w:type="gramStart"/>
            <w:r w:rsidRPr="00ED7A28">
              <w:rPr>
                <w:sz w:val="18"/>
                <w:szCs w:val="18"/>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14</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5212600</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87,40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87,40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Межбюджетные трансферты на осуществление части полномочий поселения по формированию, утверждению, исполнению бюджета</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14</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5212601</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51,20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51,20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Межбюджетные трансферты</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14</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5212601</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540</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51,20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51,20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9"/>
        </w:trPr>
        <w:tc>
          <w:tcPr>
            <w:tcW w:w="3701" w:type="dxa"/>
            <w:tcBorders>
              <w:top w:val="single" w:sz="4" w:space="0" w:color="auto"/>
              <w:left w:val="single" w:sz="8" w:space="0" w:color="auto"/>
              <w:bottom w:val="single" w:sz="4" w:space="0" w:color="auto"/>
              <w:right w:val="single" w:sz="4" w:space="0" w:color="auto"/>
            </w:tcBorders>
            <w:vAlign w:val="bottom"/>
          </w:tcPr>
          <w:p w:rsidR="008B2459" w:rsidRPr="00ED7A28" w:rsidRDefault="008B2459" w:rsidP="00ED7A28">
            <w:pPr>
              <w:ind w:right="610"/>
              <w:rPr>
                <w:sz w:val="18"/>
                <w:szCs w:val="18"/>
              </w:rPr>
            </w:pPr>
            <w:r w:rsidRPr="00ED7A28">
              <w:rPr>
                <w:sz w:val="18"/>
                <w:szCs w:val="18"/>
              </w:rPr>
              <w:lastRenderedPageBreak/>
              <w:t>Межбюджетные трансферты на осуществление части полномочий поселения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567"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14</w:t>
            </w:r>
          </w:p>
        </w:tc>
        <w:tc>
          <w:tcPr>
            <w:tcW w:w="567"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5212602</w:t>
            </w:r>
          </w:p>
        </w:tc>
        <w:tc>
          <w:tcPr>
            <w:tcW w:w="567"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single" w:sz="4" w:space="0" w:color="auto"/>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25,60</w:t>
            </w:r>
          </w:p>
        </w:tc>
        <w:tc>
          <w:tcPr>
            <w:tcW w:w="851" w:type="dxa"/>
            <w:tcBorders>
              <w:top w:val="single" w:sz="4" w:space="0" w:color="auto"/>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25,60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Межбюджетные трансферты</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14</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5212602</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540</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25,60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25,60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Межбюджетные трансферты на осуществление полномочий поселения по осуществлению внешнего муниципального финансового контроля</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14</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5212603</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10,60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10,60</w:t>
            </w:r>
          </w:p>
        </w:tc>
      </w:tr>
      <w:tr w:rsidR="008B2459" w:rsidRPr="00ED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701" w:type="dxa"/>
            <w:tcBorders>
              <w:top w:val="nil"/>
              <w:left w:val="single" w:sz="8" w:space="0" w:color="auto"/>
              <w:bottom w:val="single" w:sz="4" w:space="0" w:color="auto"/>
              <w:right w:val="single" w:sz="4" w:space="0" w:color="auto"/>
            </w:tcBorders>
            <w:vAlign w:val="bottom"/>
          </w:tcPr>
          <w:p w:rsidR="008B2459" w:rsidRPr="00ED7A28" w:rsidRDefault="008B2459" w:rsidP="00ED7A28">
            <w:pPr>
              <w:rPr>
                <w:sz w:val="18"/>
                <w:szCs w:val="18"/>
              </w:rPr>
            </w:pPr>
            <w:r w:rsidRPr="00ED7A28">
              <w:rPr>
                <w:sz w:val="18"/>
                <w:szCs w:val="18"/>
              </w:rPr>
              <w:t>Межбюджетные трансферты</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950</w:t>
            </w:r>
          </w:p>
        </w:tc>
        <w:tc>
          <w:tcPr>
            <w:tcW w:w="425"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14</w:t>
            </w:r>
          </w:p>
        </w:tc>
        <w:tc>
          <w:tcPr>
            <w:tcW w:w="567"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03</w:t>
            </w:r>
          </w:p>
        </w:tc>
        <w:tc>
          <w:tcPr>
            <w:tcW w:w="992"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5212603</w:t>
            </w:r>
          </w:p>
        </w:tc>
        <w:tc>
          <w:tcPr>
            <w:tcW w:w="567" w:type="dxa"/>
            <w:tcBorders>
              <w:top w:val="nil"/>
              <w:left w:val="single" w:sz="4" w:space="0" w:color="auto"/>
              <w:bottom w:val="single" w:sz="4" w:space="0" w:color="auto"/>
              <w:right w:val="nil"/>
            </w:tcBorders>
            <w:noWrap/>
            <w:vAlign w:val="center"/>
          </w:tcPr>
          <w:p w:rsidR="008B2459" w:rsidRPr="00ED7A28" w:rsidRDefault="00DD052A" w:rsidP="00ED7A28">
            <w:pPr>
              <w:jc w:val="center"/>
              <w:rPr>
                <w:sz w:val="18"/>
                <w:szCs w:val="18"/>
              </w:rPr>
            </w:pPr>
            <w:r>
              <w:rPr>
                <w:sz w:val="18"/>
                <w:szCs w:val="18"/>
              </w:rPr>
              <w:t>540</w:t>
            </w:r>
            <w:bookmarkStart w:id="0" w:name="_GoBack"/>
            <w:bookmarkEnd w:id="0"/>
          </w:p>
        </w:tc>
        <w:tc>
          <w:tcPr>
            <w:tcW w:w="709"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 </w:t>
            </w:r>
          </w:p>
        </w:tc>
        <w:tc>
          <w:tcPr>
            <w:tcW w:w="850" w:type="dxa"/>
            <w:tcBorders>
              <w:top w:val="nil"/>
              <w:left w:val="single" w:sz="4" w:space="0" w:color="auto"/>
              <w:bottom w:val="single" w:sz="4" w:space="0" w:color="auto"/>
              <w:right w:val="nil"/>
            </w:tcBorders>
            <w:noWrap/>
            <w:vAlign w:val="center"/>
          </w:tcPr>
          <w:p w:rsidR="008B2459" w:rsidRPr="00ED7A28" w:rsidRDefault="008B2459" w:rsidP="00ED7A28">
            <w:pPr>
              <w:jc w:val="center"/>
              <w:rPr>
                <w:sz w:val="18"/>
                <w:szCs w:val="18"/>
              </w:rPr>
            </w:pPr>
            <w:r w:rsidRPr="00ED7A28">
              <w:rPr>
                <w:sz w:val="18"/>
                <w:szCs w:val="18"/>
              </w:rPr>
              <w:t>10,60</w:t>
            </w:r>
          </w:p>
        </w:tc>
        <w:tc>
          <w:tcPr>
            <w:tcW w:w="851" w:type="dxa"/>
            <w:tcBorders>
              <w:top w:val="nil"/>
              <w:left w:val="single" w:sz="4" w:space="0" w:color="auto"/>
              <w:bottom w:val="single" w:sz="4" w:space="0" w:color="auto"/>
              <w:right w:val="single" w:sz="4" w:space="0" w:color="auto"/>
            </w:tcBorders>
            <w:noWrap/>
            <w:vAlign w:val="center"/>
          </w:tcPr>
          <w:p w:rsidR="008B2459" w:rsidRPr="00ED7A28" w:rsidRDefault="008B2459" w:rsidP="00ED7A28">
            <w:pPr>
              <w:jc w:val="center"/>
              <w:rPr>
                <w:sz w:val="18"/>
                <w:szCs w:val="18"/>
              </w:rPr>
            </w:pPr>
            <w:r w:rsidRPr="00ED7A28">
              <w:rPr>
                <w:sz w:val="18"/>
                <w:szCs w:val="18"/>
              </w:rPr>
              <w:t>10,60</w:t>
            </w:r>
          </w:p>
        </w:tc>
      </w:tr>
    </w:tbl>
    <w:p w:rsidR="008B2459" w:rsidRDefault="008B2459" w:rsidP="008A1802">
      <w:pPr>
        <w:jc w:val="center"/>
        <w:rPr>
          <w:b/>
          <w:bCs/>
        </w:rPr>
      </w:pPr>
    </w:p>
    <w:p w:rsidR="008B2459" w:rsidRPr="00F907A3" w:rsidRDefault="008B2459" w:rsidP="00F907A3"/>
    <w:p w:rsidR="008B2459" w:rsidRPr="00F907A3" w:rsidRDefault="008B2459" w:rsidP="00F907A3">
      <w:r w:rsidRPr="00F907A3">
        <w:t>Глава Нижнеиретского</w:t>
      </w:r>
    </w:p>
    <w:p w:rsidR="008B2459" w:rsidRPr="00F907A3" w:rsidRDefault="008B2459" w:rsidP="00F907A3">
      <w:r w:rsidRPr="00F907A3">
        <w:t>сельского поселения</w:t>
      </w:r>
      <w:r w:rsidRPr="00F907A3">
        <w:tab/>
      </w:r>
      <w:r w:rsidRPr="00F907A3">
        <w:tab/>
      </w:r>
      <w:r w:rsidRPr="00F907A3">
        <w:tab/>
      </w:r>
      <w:r w:rsidRPr="00F907A3">
        <w:tab/>
      </w:r>
      <w:r w:rsidRPr="00F907A3">
        <w:tab/>
      </w:r>
      <w:r w:rsidRPr="00F907A3">
        <w:tab/>
      </w:r>
      <w:r w:rsidRPr="00F907A3">
        <w:tab/>
      </w:r>
      <w:r>
        <w:tab/>
      </w:r>
      <w:r w:rsidRPr="00F907A3">
        <w:t>Т.В. Винокурова</w:t>
      </w:r>
    </w:p>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Pr="00F907A3"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Pr="00F907A3" w:rsidRDefault="008B2459" w:rsidP="00F907A3"/>
    <w:p w:rsidR="008B2459" w:rsidRPr="00F907A3" w:rsidRDefault="008B2459" w:rsidP="008A1802">
      <w:pPr>
        <w:ind w:firstLine="708"/>
        <w:jc w:val="right"/>
      </w:pPr>
      <w:r>
        <w:lastRenderedPageBreak/>
        <w:t>Приложение № 12</w:t>
      </w:r>
    </w:p>
    <w:p w:rsidR="008B2459" w:rsidRPr="00F907A3" w:rsidRDefault="008B2459" w:rsidP="008A1802">
      <w:pPr>
        <w:tabs>
          <w:tab w:val="left" w:pos="8820"/>
        </w:tabs>
        <w:jc w:val="right"/>
      </w:pPr>
      <w:r w:rsidRPr="00F907A3">
        <w:t>к Решению Думы</w:t>
      </w:r>
    </w:p>
    <w:p w:rsidR="008B2459" w:rsidRPr="00F907A3" w:rsidRDefault="008B2459" w:rsidP="008A1802">
      <w:pPr>
        <w:jc w:val="right"/>
      </w:pPr>
      <w:r>
        <w:tab/>
      </w:r>
      <w:r>
        <w:tab/>
      </w:r>
      <w:r>
        <w:tab/>
      </w:r>
      <w:r>
        <w:tab/>
      </w:r>
      <w:r>
        <w:tab/>
      </w:r>
      <w:r>
        <w:tab/>
      </w:r>
      <w:r>
        <w:tab/>
        <w:t>«О бюджете</w:t>
      </w:r>
      <w:r w:rsidRPr="00F907A3">
        <w:t xml:space="preserve"> Нижнеиретского </w:t>
      </w:r>
    </w:p>
    <w:p w:rsidR="008B2459" w:rsidRDefault="008B2459" w:rsidP="008A1802">
      <w:pPr>
        <w:ind w:left="708" w:firstLine="708"/>
        <w:jc w:val="right"/>
      </w:pPr>
      <w:r>
        <w:t>сельского поселения на 2014</w:t>
      </w:r>
      <w:r w:rsidRPr="00F907A3">
        <w:t xml:space="preserve"> год и </w:t>
      </w:r>
      <w:proofErr w:type="gramStart"/>
      <w:r w:rsidRPr="00F907A3">
        <w:t>на</w:t>
      </w:r>
      <w:proofErr w:type="gramEnd"/>
    </w:p>
    <w:p w:rsidR="008B2459" w:rsidRPr="00F907A3" w:rsidRDefault="008B2459" w:rsidP="008A1802">
      <w:pPr>
        <w:ind w:left="708" w:firstLine="708"/>
        <w:jc w:val="right"/>
      </w:pPr>
      <w:r>
        <w:t xml:space="preserve"> плановый период 2015-2016</w:t>
      </w:r>
      <w:r w:rsidRPr="00F907A3">
        <w:t xml:space="preserve"> годов»</w:t>
      </w:r>
    </w:p>
    <w:p w:rsidR="008B2459" w:rsidRPr="00F907A3" w:rsidRDefault="008B2459" w:rsidP="008A1802">
      <w:pPr>
        <w:jc w:val="right"/>
      </w:pPr>
      <w:r w:rsidRPr="00F907A3">
        <w:tab/>
      </w:r>
      <w:r w:rsidRPr="00F907A3">
        <w:tab/>
      </w:r>
      <w:r w:rsidRPr="00F907A3">
        <w:tab/>
      </w:r>
      <w:r w:rsidRPr="00F907A3">
        <w:tab/>
      </w:r>
      <w:r w:rsidRPr="00F907A3">
        <w:tab/>
      </w:r>
      <w:r w:rsidRPr="00F907A3">
        <w:tab/>
      </w:r>
      <w:r w:rsidRPr="00F907A3">
        <w:tab/>
        <w:t xml:space="preserve">От </w:t>
      </w:r>
      <w:r>
        <w:t>27.12.2013</w:t>
      </w:r>
      <w:r w:rsidRPr="00F907A3">
        <w:t>г №</w:t>
      </w:r>
      <w:r>
        <w:t>30</w:t>
      </w:r>
    </w:p>
    <w:p w:rsidR="008B2459" w:rsidRPr="00F907A3" w:rsidRDefault="008B2459" w:rsidP="00F907A3"/>
    <w:p w:rsidR="008B2459" w:rsidRPr="00F907A3" w:rsidRDefault="008B2459" w:rsidP="00F907A3">
      <w:pPr>
        <w:jc w:val="center"/>
      </w:pPr>
      <w:r w:rsidRPr="00F907A3">
        <w:t>Распределение бюджетных ассигнований на реализацию долгосрочных целевых программ Нижнеиретского му</w:t>
      </w:r>
      <w:r>
        <w:t>ниципального образования на 2014</w:t>
      </w:r>
      <w:r w:rsidRPr="00F907A3">
        <w:t xml:space="preserve"> год</w:t>
      </w:r>
    </w:p>
    <w:p w:rsidR="008B2459" w:rsidRPr="00F907A3" w:rsidRDefault="008B2459" w:rsidP="00F907A3"/>
    <w:tbl>
      <w:tblPr>
        <w:tblW w:w="10084" w:type="dxa"/>
        <w:tblInd w:w="2" w:type="dxa"/>
        <w:tblLayout w:type="fixed"/>
        <w:tblLook w:val="00A0" w:firstRow="1" w:lastRow="0" w:firstColumn="1" w:lastColumn="0" w:noHBand="0" w:noVBand="0"/>
      </w:tblPr>
      <w:tblGrid>
        <w:gridCol w:w="486"/>
        <w:gridCol w:w="4770"/>
        <w:gridCol w:w="859"/>
        <w:gridCol w:w="850"/>
        <w:gridCol w:w="1134"/>
        <w:gridCol w:w="832"/>
        <w:gridCol w:w="1153"/>
      </w:tblGrid>
      <w:tr w:rsidR="008B2459" w:rsidRPr="00D96B2D">
        <w:trPr>
          <w:trHeight w:val="255"/>
        </w:trPr>
        <w:tc>
          <w:tcPr>
            <w:tcW w:w="486" w:type="dxa"/>
            <w:vMerge w:val="restart"/>
            <w:tcBorders>
              <w:top w:val="single" w:sz="4" w:space="0" w:color="auto"/>
              <w:left w:val="single" w:sz="4" w:space="0" w:color="auto"/>
              <w:bottom w:val="single" w:sz="4" w:space="0" w:color="000000"/>
              <w:right w:val="single" w:sz="4" w:space="0" w:color="auto"/>
            </w:tcBorders>
          </w:tcPr>
          <w:p w:rsidR="008B2459" w:rsidRPr="00D96B2D" w:rsidRDefault="008B2459" w:rsidP="00D96B2D">
            <w:pPr>
              <w:jc w:val="center"/>
              <w:rPr>
                <w:sz w:val="20"/>
                <w:szCs w:val="20"/>
              </w:rPr>
            </w:pPr>
            <w:r w:rsidRPr="00D96B2D">
              <w:rPr>
                <w:sz w:val="20"/>
                <w:szCs w:val="20"/>
              </w:rPr>
              <w:t xml:space="preserve">№ </w:t>
            </w:r>
            <w:proofErr w:type="gramStart"/>
            <w:r w:rsidRPr="00D96B2D">
              <w:rPr>
                <w:sz w:val="20"/>
                <w:szCs w:val="20"/>
              </w:rPr>
              <w:t>п</w:t>
            </w:r>
            <w:proofErr w:type="gramEnd"/>
            <w:r w:rsidRPr="00D96B2D">
              <w:rPr>
                <w:sz w:val="20"/>
                <w:szCs w:val="20"/>
              </w:rPr>
              <w:t>/п</w:t>
            </w:r>
          </w:p>
        </w:tc>
        <w:tc>
          <w:tcPr>
            <w:tcW w:w="4770" w:type="dxa"/>
            <w:vMerge w:val="restart"/>
            <w:tcBorders>
              <w:top w:val="single" w:sz="4" w:space="0" w:color="auto"/>
              <w:left w:val="single" w:sz="4" w:space="0" w:color="auto"/>
              <w:bottom w:val="single" w:sz="4" w:space="0" w:color="auto"/>
              <w:right w:val="single" w:sz="4" w:space="0" w:color="auto"/>
            </w:tcBorders>
            <w:vAlign w:val="center"/>
          </w:tcPr>
          <w:p w:rsidR="008B2459" w:rsidRPr="00D96B2D" w:rsidRDefault="008B2459" w:rsidP="00D96B2D">
            <w:pPr>
              <w:jc w:val="center"/>
              <w:rPr>
                <w:sz w:val="20"/>
                <w:szCs w:val="20"/>
              </w:rPr>
            </w:pPr>
            <w:r w:rsidRPr="00D96B2D">
              <w:rPr>
                <w:sz w:val="20"/>
                <w:szCs w:val="20"/>
              </w:rPr>
              <w:t>Наименование программы</w:t>
            </w:r>
          </w:p>
        </w:tc>
        <w:tc>
          <w:tcPr>
            <w:tcW w:w="4828" w:type="dxa"/>
            <w:gridSpan w:val="5"/>
            <w:tcBorders>
              <w:top w:val="single" w:sz="4" w:space="0" w:color="auto"/>
              <w:left w:val="nil"/>
              <w:bottom w:val="single" w:sz="4" w:space="0" w:color="auto"/>
              <w:right w:val="single" w:sz="4" w:space="0" w:color="auto"/>
            </w:tcBorders>
          </w:tcPr>
          <w:p w:rsidR="008B2459" w:rsidRPr="00D96B2D" w:rsidRDefault="008B2459" w:rsidP="00D96B2D">
            <w:pPr>
              <w:jc w:val="center"/>
              <w:rPr>
                <w:sz w:val="20"/>
                <w:szCs w:val="20"/>
              </w:rPr>
            </w:pPr>
            <w:r w:rsidRPr="00D96B2D">
              <w:rPr>
                <w:sz w:val="20"/>
                <w:szCs w:val="20"/>
              </w:rPr>
              <w:t>Бюджетная классификация</w:t>
            </w:r>
          </w:p>
        </w:tc>
      </w:tr>
      <w:tr w:rsidR="008B2459" w:rsidRPr="00D96B2D">
        <w:trPr>
          <w:trHeight w:val="255"/>
        </w:trPr>
        <w:tc>
          <w:tcPr>
            <w:tcW w:w="486" w:type="dxa"/>
            <w:vMerge/>
            <w:tcBorders>
              <w:top w:val="single" w:sz="4" w:space="0" w:color="auto"/>
              <w:left w:val="single" w:sz="4" w:space="0" w:color="auto"/>
              <w:bottom w:val="single" w:sz="4" w:space="0" w:color="000000"/>
              <w:right w:val="single" w:sz="4" w:space="0" w:color="auto"/>
            </w:tcBorders>
            <w:vAlign w:val="center"/>
          </w:tcPr>
          <w:p w:rsidR="008B2459" w:rsidRPr="00D96B2D" w:rsidRDefault="008B2459" w:rsidP="00D96B2D">
            <w:pPr>
              <w:rPr>
                <w:sz w:val="20"/>
                <w:szCs w:val="20"/>
              </w:rPr>
            </w:pPr>
          </w:p>
        </w:tc>
        <w:tc>
          <w:tcPr>
            <w:tcW w:w="4770" w:type="dxa"/>
            <w:vMerge/>
            <w:tcBorders>
              <w:top w:val="single" w:sz="4" w:space="0" w:color="auto"/>
              <w:left w:val="single" w:sz="4" w:space="0" w:color="auto"/>
              <w:bottom w:val="single" w:sz="4" w:space="0" w:color="auto"/>
              <w:right w:val="single" w:sz="4" w:space="0" w:color="auto"/>
            </w:tcBorders>
            <w:vAlign w:val="center"/>
          </w:tcPr>
          <w:p w:rsidR="008B2459" w:rsidRPr="00D96B2D" w:rsidRDefault="008B2459" w:rsidP="00D96B2D">
            <w:pPr>
              <w:rPr>
                <w:sz w:val="20"/>
                <w:szCs w:val="20"/>
              </w:rPr>
            </w:pPr>
          </w:p>
        </w:tc>
        <w:tc>
          <w:tcPr>
            <w:tcW w:w="859" w:type="dxa"/>
            <w:tcBorders>
              <w:top w:val="nil"/>
              <w:left w:val="nil"/>
              <w:bottom w:val="single" w:sz="4" w:space="0" w:color="auto"/>
              <w:right w:val="single" w:sz="4" w:space="0" w:color="auto"/>
            </w:tcBorders>
          </w:tcPr>
          <w:p w:rsidR="008B2459" w:rsidRPr="00D96B2D" w:rsidRDefault="008B2459" w:rsidP="00D96B2D">
            <w:pPr>
              <w:jc w:val="center"/>
              <w:rPr>
                <w:sz w:val="20"/>
                <w:szCs w:val="20"/>
              </w:rPr>
            </w:pPr>
            <w:r w:rsidRPr="00D96B2D">
              <w:rPr>
                <w:sz w:val="20"/>
                <w:szCs w:val="20"/>
              </w:rPr>
              <w:t>ГРБС</w:t>
            </w:r>
          </w:p>
        </w:tc>
        <w:tc>
          <w:tcPr>
            <w:tcW w:w="850" w:type="dxa"/>
            <w:tcBorders>
              <w:top w:val="nil"/>
              <w:left w:val="nil"/>
              <w:bottom w:val="single" w:sz="4" w:space="0" w:color="auto"/>
              <w:right w:val="single" w:sz="4" w:space="0" w:color="auto"/>
            </w:tcBorders>
          </w:tcPr>
          <w:p w:rsidR="008B2459" w:rsidRPr="00D96B2D" w:rsidRDefault="008B2459" w:rsidP="00D96B2D">
            <w:pPr>
              <w:jc w:val="center"/>
              <w:rPr>
                <w:sz w:val="20"/>
                <w:szCs w:val="20"/>
              </w:rPr>
            </w:pPr>
            <w:r w:rsidRPr="00D96B2D">
              <w:rPr>
                <w:sz w:val="20"/>
                <w:szCs w:val="20"/>
              </w:rPr>
              <w:t>ФКР</w:t>
            </w:r>
          </w:p>
        </w:tc>
        <w:tc>
          <w:tcPr>
            <w:tcW w:w="1134" w:type="dxa"/>
            <w:tcBorders>
              <w:top w:val="nil"/>
              <w:left w:val="nil"/>
              <w:bottom w:val="single" w:sz="4" w:space="0" w:color="auto"/>
              <w:right w:val="single" w:sz="4" w:space="0" w:color="auto"/>
            </w:tcBorders>
          </w:tcPr>
          <w:p w:rsidR="008B2459" w:rsidRPr="00D96B2D" w:rsidRDefault="008B2459" w:rsidP="00D96B2D">
            <w:pPr>
              <w:jc w:val="center"/>
              <w:rPr>
                <w:sz w:val="20"/>
                <w:szCs w:val="20"/>
              </w:rPr>
            </w:pPr>
            <w:r w:rsidRPr="00D96B2D">
              <w:rPr>
                <w:sz w:val="20"/>
                <w:szCs w:val="20"/>
              </w:rPr>
              <w:t>КЦСР</w:t>
            </w:r>
          </w:p>
        </w:tc>
        <w:tc>
          <w:tcPr>
            <w:tcW w:w="832" w:type="dxa"/>
            <w:tcBorders>
              <w:top w:val="nil"/>
              <w:left w:val="nil"/>
              <w:bottom w:val="single" w:sz="4" w:space="0" w:color="auto"/>
              <w:right w:val="single" w:sz="4" w:space="0" w:color="auto"/>
            </w:tcBorders>
          </w:tcPr>
          <w:p w:rsidR="008B2459" w:rsidRPr="00D96B2D" w:rsidRDefault="008B2459" w:rsidP="00D96B2D">
            <w:pPr>
              <w:jc w:val="center"/>
              <w:rPr>
                <w:sz w:val="20"/>
                <w:szCs w:val="20"/>
              </w:rPr>
            </w:pPr>
            <w:r w:rsidRPr="00D96B2D">
              <w:rPr>
                <w:sz w:val="20"/>
                <w:szCs w:val="20"/>
              </w:rPr>
              <w:t>КВР</w:t>
            </w:r>
          </w:p>
        </w:tc>
        <w:tc>
          <w:tcPr>
            <w:tcW w:w="1153" w:type="dxa"/>
            <w:tcBorders>
              <w:top w:val="nil"/>
              <w:left w:val="nil"/>
              <w:bottom w:val="single" w:sz="4" w:space="0" w:color="auto"/>
              <w:right w:val="single" w:sz="4" w:space="0" w:color="auto"/>
            </w:tcBorders>
          </w:tcPr>
          <w:p w:rsidR="008B2459" w:rsidRPr="00D96B2D" w:rsidRDefault="008B2459" w:rsidP="00D96B2D">
            <w:pPr>
              <w:jc w:val="center"/>
              <w:rPr>
                <w:sz w:val="20"/>
                <w:szCs w:val="20"/>
              </w:rPr>
            </w:pPr>
            <w:r w:rsidRPr="00D96B2D">
              <w:rPr>
                <w:sz w:val="20"/>
                <w:szCs w:val="20"/>
              </w:rPr>
              <w:t>сумма</w:t>
            </w:r>
          </w:p>
        </w:tc>
      </w:tr>
      <w:tr w:rsidR="008B2459" w:rsidRPr="00D96B2D">
        <w:trPr>
          <w:trHeight w:val="1262"/>
        </w:trPr>
        <w:tc>
          <w:tcPr>
            <w:tcW w:w="486" w:type="dxa"/>
            <w:tcBorders>
              <w:top w:val="nil"/>
              <w:left w:val="single" w:sz="4" w:space="0" w:color="auto"/>
              <w:bottom w:val="single" w:sz="4" w:space="0" w:color="auto"/>
              <w:right w:val="single" w:sz="4" w:space="0" w:color="auto"/>
            </w:tcBorders>
          </w:tcPr>
          <w:p w:rsidR="008B2459" w:rsidRPr="00D96B2D" w:rsidRDefault="008B2459" w:rsidP="00D96B2D">
            <w:pPr>
              <w:jc w:val="center"/>
              <w:rPr>
                <w:sz w:val="20"/>
                <w:szCs w:val="20"/>
              </w:rPr>
            </w:pPr>
            <w:r w:rsidRPr="00D96B2D">
              <w:rPr>
                <w:sz w:val="20"/>
                <w:szCs w:val="20"/>
              </w:rPr>
              <w:t>1</w:t>
            </w:r>
          </w:p>
        </w:tc>
        <w:tc>
          <w:tcPr>
            <w:tcW w:w="4770" w:type="dxa"/>
            <w:tcBorders>
              <w:top w:val="nil"/>
              <w:left w:val="nil"/>
              <w:bottom w:val="single" w:sz="4" w:space="0" w:color="auto"/>
              <w:right w:val="single" w:sz="4" w:space="0" w:color="auto"/>
            </w:tcBorders>
            <w:noWrap/>
          </w:tcPr>
          <w:p w:rsidR="008B2459" w:rsidRPr="00D96B2D" w:rsidRDefault="008B2459" w:rsidP="00D96B2D">
            <w:pPr>
              <w:spacing w:line="276" w:lineRule="auto"/>
              <w:rPr>
                <w:sz w:val="20"/>
                <w:szCs w:val="20"/>
                <w:lang w:eastAsia="en-US"/>
              </w:rPr>
            </w:pPr>
            <w:r w:rsidRPr="00D96B2D">
              <w:rPr>
                <w:sz w:val="20"/>
                <w:szCs w:val="20"/>
                <w:lang w:eastAsia="en-US"/>
              </w:rPr>
              <w:t>".</w:t>
            </w:r>
            <w:r w:rsidRPr="00ED7A28">
              <w:rPr>
                <w:sz w:val="18"/>
                <w:szCs w:val="18"/>
              </w:rPr>
              <w:t xml:space="preserve"> Муниципальная программа "Развитие автомобильных дорог общего пользования местного значения Нижнеиретского муниципального образования на 2014 - 2016 годы"</w:t>
            </w:r>
          </w:p>
        </w:tc>
        <w:tc>
          <w:tcPr>
            <w:tcW w:w="859" w:type="dxa"/>
            <w:tcBorders>
              <w:top w:val="nil"/>
              <w:left w:val="nil"/>
              <w:bottom w:val="single" w:sz="4" w:space="0" w:color="auto"/>
              <w:right w:val="single" w:sz="4" w:space="0" w:color="auto"/>
            </w:tcBorders>
            <w:vAlign w:val="center"/>
          </w:tcPr>
          <w:p w:rsidR="008B2459" w:rsidRPr="00D96B2D" w:rsidRDefault="008B2459" w:rsidP="00D96B2D">
            <w:pPr>
              <w:jc w:val="center"/>
              <w:rPr>
                <w:sz w:val="20"/>
                <w:szCs w:val="20"/>
              </w:rPr>
            </w:pPr>
            <w:r w:rsidRPr="00D96B2D">
              <w:rPr>
                <w:sz w:val="20"/>
                <w:szCs w:val="20"/>
              </w:rPr>
              <w:t>950</w:t>
            </w:r>
          </w:p>
        </w:tc>
        <w:tc>
          <w:tcPr>
            <w:tcW w:w="850" w:type="dxa"/>
            <w:tcBorders>
              <w:top w:val="nil"/>
              <w:left w:val="nil"/>
              <w:bottom w:val="single" w:sz="4" w:space="0" w:color="auto"/>
              <w:right w:val="single" w:sz="4" w:space="0" w:color="auto"/>
            </w:tcBorders>
            <w:noWrap/>
            <w:vAlign w:val="center"/>
          </w:tcPr>
          <w:p w:rsidR="008B2459" w:rsidRPr="00D96B2D" w:rsidRDefault="008B2459" w:rsidP="00D96B2D">
            <w:pPr>
              <w:jc w:val="center"/>
              <w:rPr>
                <w:sz w:val="20"/>
                <w:szCs w:val="20"/>
              </w:rPr>
            </w:pPr>
            <w:r w:rsidRPr="00D96B2D">
              <w:rPr>
                <w:sz w:val="20"/>
                <w:szCs w:val="20"/>
              </w:rPr>
              <w:t>0409</w:t>
            </w:r>
          </w:p>
        </w:tc>
        <w:tc>
          <w:tcPr>
            <w:tcW w:w="1134" w:type="dxa"/>
            <w:tcBorders>
              <w:top w:val="nil"/>
              <w:left w:val="nil"/>
              <w:bottom w:val="single" w:sz="4" w:space="0" w:color="auto"/>
              <w:right w:val="single" w:sz="4" w:space="0" w:color="auto"/>
            </w:tcBorders>
            <w:vAlign w:val="center"/>
          </w:tcPr>
          <w:p w:rsidR="008B2459" w:rsidRPr="00D96B2D" w:rsidRDefault="008B2459" w:rsidP="00D96B2D">
            <w:pPr>
              <w:jc w:val="center"/>
              <w:rPr>
                <w:sz w:val="20"/>
                <w:szCs w:val="20"/>
              </w:rPr>
            </w:pPr>
            <w:r>
              <w:rPr>
                <w:sz w:val="20"/>
                <w:szCs w:val="20"/>
              </w:rPr>
              <w:t>7957300</w:t>
            </w:r>
          </w:p>
        </w:tc>
        <w:tc>
          <w:tcPr>
            <w:tcW w:w="832" w:type="dxa"/>
            <w:tcBorders>
              <w:top w:val="nil"/>
              <w:left w:val="nil"/>
              <w:bottom w:val="single" w:sz="4" w:space="0" w:color="auto"/>
              <w:right w:val="single" w:sz="4" w:space="0" w:color="auto"/>
            </w:tcBorders>
            <w:noWrap/>
            <w:vAlign w:val="center"/>
          </w:tcPr>
          <w:p w:rsidR="008B2459" w:rsidRPr="00D96B2D" w:rsidRDefault="008B2459" w:rsidP="00D96B2D">
            <w:pPr>
              <w:jc w:val="center"/>
              <w:rPr>
                <w:sz w:val="20"/>
                <w:szCs w:val="20"/>
              </w:rPr>
            </w:pPr>
            <w:r w:rsidRPr="00D96B2D">
              <w:rPr>
                <w:sz w:val="20"/>
                <w:szCs w:val="20"/>
              </w:rPr>
              <w:t>200</w:t>
            </w:r>
          </w:p>
        </w:tc>
        <w:tc>
          <w:tcPr>
            <w:tcW w:w="1153" w:type="dxa"/>
            <w:tcBorders>
              <w:top w:val="nil"/>
              <w:left w:val="nil"/>
              <w:bottom w:val="single" w:sz="4" w:space="0" w:color="auto"/>
              <w:right w:val="single" w:sz="4" w:space="0" w:color="auto"/>
            </w:tcBorders>
            <w:noWrap/>
            <w:vAlign w:val="center"/>
          </w:tcPr>
          <w:p w:rsidR="008B2459" w:rsidRPr="00D96B2D" w:rsidRDefault="008B2459" w:rsidP="00D96B2D">
            <w:pPr>
              <w:jc w:val="center"/>
              <w:rPr>
                <w:sz w:val="20"/>
                <w:szCs w:val="20"/>
              </w:rPr>
            </w:pPr>
            <w:r>
              <w:rPr>
                <w:sz w:val="20"/>
                <w:szCs w:val="20"/>
              </w:rPr>
              <w:t>644,8</w:t>
            </w:r>
          </w:p>
        </w:tc>
      </w:tr>
      <w:tr w:rsidR="008B2459" w:rsidRPr="00D96B2D">
        <w:trPr>
          <w:trHeight w:val="1262"/>
        </w:trPr>
        <w:tc>
          <w:tcPr>
            <w:tcW w:w="486" w:type="dxa"/>
            <w:tcBorders>
              <w:top w:val="nil"/>
              <w:left w:val="single" w:sz="4" w:space="0" w:color="auto"/>
              <w:bottom w:val="single" w:sz="4" w:space="0" w:color="auto"/>
              <w:right w:val="single" w:sz="4" w:space="0" w:color="auto"/>
            </w:tcBorders>
          </w:tcPr>
          <w:p w:rsidR="008B2459" w:rsidRPr="00D96B2D" w:rsidRDefault="008B2459" w:rsidP="00D96B2D">
            <w:pPr>
              <w:jc w:val="center"/>
              <w:rPr>
                <w:sz w:val="20"/>
                <w:szCs w:val="20"/>
              </w:rPr>
            </w:pPr>
            <w:r>
              <w:rPr>
                <w:sz w:val="20"/>
                <w:szCs w:val="20"/>
              </w:rPr>
              <w:t>2</w:t>
            </w:r>
          </w:p>
        </w:tc>
        <w:tc>
          <w:tcPr>
            <w:tcW w:w="4770" w:type="dxa"/>
            <w:tcBorders>
              <w:top w:val="nil"/>
              <w:left w:val="nil"/>
              <w:bottom w:val="single" w:sz="4" w:space="0" w:color="auto"/>
              <w:right w:val="single" w:sz="4" w:space="0" w:color="auto"/>
            </w:tcBorders>
            <w:noWrap/>
          </w:tcPr>
          <w:p w:rsidR="008B2459" w:rsidRPr="00D96B2D" w:rsidRDefault="008B2459" w:rsidP="00D96B2D">
            <w:pPr>
              <w:spacing w:line="276" w:lineRule="auto"/>
              <w:rPr>
                <w:sz w:val="20"/>
                <w:szCs w:val="20"/>
                <w:lang w:eastAsia="en-US"/>
              </w:rPr>
            </w:pPr>
            <w:r w:rsidRPr="00ED7A28">
              <w:rPr>
                <w:sz w:val="18"/>
                <w:szCs w:val="18"/>
              </w:rPr>
              <w:t xml:space="preserve">Муниципальная программа "Обеспечение пожарной безопасности в </w:t>
            </w:r>
            <w:proofErr w:type="spellStart"/>
            <w:r w:rsidRPr="00ED7A28">
              <w:rPr>
                <w:sz w:val="18"/>
                <w:szCs w:val="18"/>
              </w:rPr>
              <w:t>Нижнеиретском</w:t>
            </w:r>
            <w:proofErr w:type="spellEnd"/>
            <w:r w:rsidRPr="00ED7A28">
              <w:rPr>
                <w:sz w:val="18"/>
                <w:szCs w:val="18"/>
              </w:rPr>
              <w:t xml:space="preserve">  муниципальном образовании на 2014 - 2016 годы"</w:t>
            </w:r>
          </w:p>
        </w:tc>
        <w:tc>
          <w:tcPr>
            <w:tcW w:w="859" w:type="dxa"/>
            <w:tcBorders>
              <w:top w:val="nil"/>
              <w:left w:val="nil"/>
              <w:bottom w:val="single" w:sz="4" w:space="0" w:color="auto"/>
              <w:right w:val="single" w:sz="4" w:space="0" w:color="auto"/>
            </w:tcBorders>
            <w:vAlign w:val="center"/>
          </w:tcPr>
          <w:p w:rsidR="008B2459" w:rsidRPr="00D96B2D" w:rsidRDefault="008B2459" w:rsidP="00D96B2D">
            <w:pPr>
              <w:jc w:val="center"/>
              <w:rPr>
                <w:sz w:val="20"/>
                <w:szCs w:val="20"/>
              </w:rPr>
            </w:pPr>
            <w:r>
              <w:rPr>
                <w:sz w:val="20"/>
                <w:szCs w:val="20"/>
              </w:rPr>
              <w:t>950</w:t>
            </w:r>
          </w:p>
        </w:tc>
        <w:tc>
          <w:tcPr>
            <w:tcW w:w="850" w:type="dxa"/>
            <w:tcBorders>
              <w:top w:val="nil"/>
              <w:left w:val="nil"/>
              <w:bottom w:val="single" w:sz="4" w:space="0" w:color="auto"/>
              <w:right w:val="single" w:sz="4" w:space="0" w:color="auto"/>
            </w:tcBorders>
            <w:noWrap/>
            <w:vAlign w:val="center"/>
          </w:tcPr>
          <w:p w:rsidR="008B2459" w:rsidRPr="00D96B2D" w:rsidRDefault="008B2459" w:rsidP="00D96B2D">
            <w:pPr>
              <w:jc w:val="center"/>
              <w:rPr>
                <w:sz w:val="20"/>
                <w:szCs w:val="20"/>
              </w:rPr>
            </w:pPr>
            <w:r>
              <w:rPr>
                <w:sz w:val="20"/>
                <w:szCs w:val="20"/>
              </w:rPr>
              <w:t>0314</w:t>
            </w:r>
          </w:p>
        </w:tc>
        <w:tc>
          <w:tcPr>
            <w:tcW w:w="1134" w:type="dxa"/>
            <w:tcBorders>
              <w:top w:val="nil"/>
              <w:left w:val="nil"/>
              <w:bottom w:val="single" w:sz="4" w:space="0" w:color="auto"/>
              <w:right w:val="single" w:sz="4" w:space="0" w:color="auto"/>
            </w:tcBorders>
            <w:vAlign w:val="center"/>
          </w:tcPr>
          <w:p w:rsidR="008B2459" w:rsidRDefault="008B2459" w:rsidP="00D96B2D">
            <w:pPr>
              <w:jc w:val="center"/>
              <w:rPr>
                <w:sz w:val="20"/>
                <w:szCs w:val="20"/>
              </w:rPr>
            </w:pPr>
            <w:r>
              <w:rPr>
                <w:sz w:val="20"/>
                <w:szCs w:val="20"/>
              </w:rPr>
              <w:t>7956100</w:t>
            </w:r>
          </w:p>
        </w:tc>
        <w:tc>
          <w:tcPr>
            <w:tcW w:w="832" w:type="dxa"/>
            <w:tcBorders>
              <w:top w:val="nil"/>
              <w:left w:val="nil"/>
              <w:bottom w:val="single" w:sz="4" w:space="0" w:color="auto"/>
              <w:right w:val="single" w:sz="4" w:space="0" w:color="auto"/>
            </w:tcBorders>
            <w:noWrap/>
            <w:vAlign w:val="center"/>
          </w:tcPr>
          <w:p w:rsidR="008B2459" w:rsidRPr="00D96B2D" w:rsidRDefault="008B2459" w:rsidP="00D96B2D">
            <w:pPr>
              <w:jc w:val="center"/>
              <w:rPr>
                <w:sz w:val="20"/>
                <w:szCs w:val="20"/>
              </w:rPr>
            </w:pPr>
            <w:r>
              <w:rPr>
                <w:sz w:val="20"/>
                <w:szCs w:val="20"/>
              </w:rPr>
              <w:t>200</w:t>
            </w:r>
          </w:p>
        </w:tc>
        <w:tc>
          <w:tcPr>
            <w:tcW w:w="1153" w:type="dxa"/>
            <w:tcBorders>
              <w:top w:val="nil"/>
              <w:left w:val="nil"/>
              <w:bottom w:val="single" w:sz="4" w:space="0" w:color="auto"/>
              <w:right w:val="single" w:sz="4" w:space="0" w:color="auto"/>
            </w:tcBorders>
            <w:noWrap/>
            <w:vAlign w:val="center"/>
          </w:tcPr>
          <w:p w:rsidR="008B2459" w:rsidRDefault="008B2459" w:rsidP="00D96B2D">
            <w:pPr>
              <w:jc w:val="center"/>
              <w:rPr>
                <w:sz w:val="20"/>
                <w:szCs w:val="20"/>
              </w:rPr>
            </w:pPr>
            <w:r>
              <w:rPr>
                <w:sz w:val="20"/>
                <w:szCs w:val="20"/>
              </w:rPr>
              <w:t>8,0</w:t>
            </w:r>
          </w:p>
        </w:tc>
      </w:tr>
      <w:tr w:rsidR="008B2459" w:rsidRPr="00D96B2D">
        <w:trPr>
          <w:trHeight w:val="255"/>
        </w:trPr>
        <w:tc>
          <w:tcPr>
            <w:tcW w:w="486" w:type="dxa"/>
            <w:tcBorders>
              <w:top w:val="nil"/>
              <w:left w:val="single" w:sz="4" w:space="0" w:color="auto"/>
              <w:bottom w:val="single" w:sz="4" w:space="0" w:color="auto"/>
              <w:right w:val="single" w:sz="4" w:space="0" w:color="auto"/>
            </w:tcBorders>
          </w:tcPr>
          <w:p w:rsidR="008B2459" w:rsidRPr="00D96B2D" w:rsidRDefault="008B2459" w:rsidP="00D96B2D">
            <w:pPr>
              <w:rPr>
                <w:sz w:val="20"/>
                <w:szCs w:val="20"/>
              </w:rPr>
            </w:pPr>
            <w:r w:rsidRPr="00D96B2D">
              <w:rPr>
                <w:sz w:val="20"/>
                <w:szCs w:val="20"/>
              </w:rPr>
              <w:t> </w:t>
            </w:r>
          </w:p>
        </w:tc>
        <w:tc>
          <w:tcPr>
            <w:tcW w:w="4770" w:type="dxa"/>
            <w:tcBorders>
              <w:top w:val="nil"/>
              <w:left w:val="nil"/>
              <w:bottom w:val="single" w:sz="4" w:space="0" w:color="auto"/>
              <w:right w:val="single" w:sz="4" w:space="0" w:color="auto"/>
            </w:tcBorders>
          </w:tcPr>
          <w:p w:rsidR="008B2459" w:rsidRPr="00D96B2D" w:rsidRDefault="008B2459" w:rsidP="00D96B2D">
            <w:pPr>
              <w:rPr>
                <w:b/>
                <w:bCs/>
                <w:sz w:val="20"/>
                <w:szCs w:val="20"/>
              </w:rPr>
            </w:pPr>
            <w:r w:rsidRPr="00D96B2D">
              <w:rPr>
                <w:b/>
                <w:bCs/>
                <w:sz w:val="20"/>
                <w:szCs w:val="20"/>
              </w:rPr>
              <w:t>Всего:</w:t>
            </w:r>
          </w:p>
        </w:tc>
        <w:tc>
          <w:tcPr>
            <w:tcW w:w="859" w:type="dxa"/>
            <w:tcBorders>
              <w:top w:val="nil"/>
              <w:left w:val="nil"/>
              <w:bottom w:val="single" w:sz="4" w:space="0" w:color="auto"/>
              <w:right w:val="single" w:sz="4" w:space="0" w:color="auto"/>
            </w:tcBorders>
          </w:tcPr>
          <w:p w:rsidR="008B2459" w:rsidRPr="00D96B2D" w:rsidRDefault="008B2459" w:rsidP="00D96B2D">
            <w:pPr>
              <w:jc w:val="center"/>
              <w:rPr>
                <w:b/>
                <w:bCs/>
                <w:sz w:val="20"/>
                <w:szCs w:val="20"/>
              </w:rPr>
            </w:pPr>
            <w:r w:rsidRPr="00D96B2D">
              <w:rPr>
                <w:b/>
                <w:bCs/>
                <w:sz w:val="20"/>
                <w:szCs w:val="20"/>
              </w:rPr>
              <w:t> </w:t>
            </w:r>
          </w:p>
        </w:tc>
        <w:tc>
          <w:tcPr>
            <w:tcW w:w="850" w:type="dxa"/>
            <w:tcBorders>
              <w:top w:val="nil"/>
              <w:left w:val="nil"/>
              <w:bottom w:val="single" w:sz="4" w:space="0" w:color="auto"/>
              <w:right w:val="single" w:sz="4" w:space="0" w:color="auto"/>
            </w:tcBorders>
            <w:noWrap/>
            <w:vAlign w:val="bottom"/>
          </w:tcPr>
          <w:p w:rsidR="008B2459" w:rsidRPr="00D96B2D" w:rsidRDefault="008B2459" w:rsidP="00D96B2D">
            <w:pPr>
              <w:rPr>
                <w:sz w:val="20"/>
                <w:szCs w:val="20"/>
              </w:rPr>
            </w:pPr>
            <w:r w:rsidRPr="00D96B2D">
              <w:rPr>
                <w:sz w:val="20"/>
                <w:szCs w:val="20"/>
              </w:rPr>
              <w:t> </w:t>
            </w:r>
          </w:p>
        </w:tc>
        <w:tc>
          <w:tcPr>
            <w:tcW w:w="1134" w:type="dxa"/>
            <w:tcBorders>
              <w:top w:val="nil"/>
              <w:left w:val="nil"/>
              <w:bottom w:val="single" w:sz="4" w:space="0" w:color="auto"/>
              <w:right w:val="single" w:sz="4" w:space="0" w:color="auto"/>
            </w:tcBorders>
            <w:noWrap/>
            <w:vAlign w:val="bottom"/>
          </w:tcPr>
          <w:p w:rsidR="008B2459" w:rsidRPr="00D96B2D" w:rsidRDefault="008B2459" w:rsidP="00D96B2D">
            <w:pPr>
              <w:rPr>
                <w:sz w:val="20"/>
                <w:szCs w:val="20"/>
              </w:rPr>
            </w:pPr>
            <w:r w:rsidRPr="00D96B2D">
              <w:rPr>
                <w:sz w:val="20"/>
                <w:szCs w:val="20"/>
              </w:rPr>
              <w:t> </w:t>
            </w:r>
          </w:p>
        </w:tc>
        <w:tc>
          <w:tcPr>
            <w:tcW w:w="832" w:type="dxa"/>
            <w:tcBorders>
              <w:top w:val="nil"/>
              <w:left w:val="nil"/>
              <w:bottom w:val="single" w:sz="4" w:space="0" w:color="auto"/>
              <w:right w:val="single" w:sz="4" w:space="0" w:color="auto"/>
            </w:tcBorders>
            <w:noWrap/>
            <w:vAlign w:val="bottom"/>
          </w:tcPr>
          <w:p w:rsidR="008B2459" w:rsidRPr="00D96B2D" w:rsidRDefault="008B2459" w:rsidP="00D96B2D">
            <w:pPr>
              <w:rPr>
                <w:sz w:val="20"/>
                <w:szCs w:val="20"/>
              </w:rPr>
            </w:pPr>
            <w:r w:rsidRPr="00D96B2D">
              <w:rPr>
                <w:sz w:val="20"/>
                <w:szCs w:val="20"/>
              </w:rPr>
              <w:t> </w:t>
            </w:r>
          </w:p>
        </w:tc>
        <w:tc>
          <w:tcPr>
            <w:tcW w:w="1153" w:type="dxa"/>
            <w:tcBorders>
              <w:top w:val="nil"/>
              <w:left w:val="nil"/>
              <w:bottom w:val="single" w:sz="4" w:space="0" w:color="auto"/>
              <w:right w:val="single" w:sz="4" w:space="0" w:color="auto"/>
            </w:tcBorders>
            <w:noWrap/>
            <w:vAlign w:val="bottom"/>
          </w:tcPr>
          <w:p w:rsidR="008B2459" w:rsidRPr="00D96B2D" w:rsidRDefault="008B2459" w:rsidP="00D96B2D">
            <w:pPr>
              <w:jc w:val="center"/>
              <w:rPr>
                <w:sz w:val="20"/>
                <w:szCs w:val="20"/>
              </w:rPr>
            </w:pPr>
            <w:r>
              <w:rPr>
                <w:sz w:val="20"/>
                <w:szCs w:val="20"/>
              </w:rPr>
              <w:t>652,8</w:t>
            </w:r>
          </w:p>
        </w:tc>
      </w:tr>
    </w:tbl>
    <w:p w:rsidR="008B2459" w:rsidRPr="00F907A3" w:rsidRDefault="008B2459" w:rsidP="00F907A3"/>
    <w:p w:rsidR="008B2459" w:rsidRPr="00F907A3" w:rsidRDefault="008B2459" w:rsidP="00F907A3">
      <w:r w:rsidRPr="00F907A3">
        <w:t>Глава Нижнеиретского</w:t>
      </w:r>
    </w:p>
    <w:p w:rsidR="008B2459" w:rsidRPr="00F907A3" w:rsidRDefault="008B2459" w:rsidP="00F907A3">
      <w:r w:rsidRPr="00F907A3">
        <w:t>сельского поселения</w:t>
      </w:r>
      <w:r w:rsidRPr="00F907A3">
        <w:tab/>
      </w:r>
      <w:r w:rsidRPr="00F907A3">
        <w:tab/>
      </w:r>
      <w:r w:rsidRPr="00F907A3">
        <w:tab/>
      </w:r>
      <w:r w:rsidRPr="00F907A3">
        <w:tab/>
      </w:r>
      <w:r w:rsidRPr="00F907A3">
        <w:tab/>
      </w:r>
      <w:r w:rsidRPr="00F907A3">
        <w:tab/>
      </w:r>
      <w:r w:rsidRPr="00F907A3">
        <w:tab/>
        <w:t>Т.В. Винокурова</w:t>
      </w:r>
    </w:p>
    <w:p w:rsidR="008B2459" w:rsidRPr="00F907A3" w:rsidRDefault="008B2459" w:rsidP="00F907A3"/>
    <w:p w:rsidR="008B2459" w:rsidRDefault="008B2459" w:rsidP="00D96B2D">
      <w:pPr>
        <w:tabs>
          <w:tab w:val="left" w:pos="8820"/>
        </w:tabs>
        <w:jc w:val="right"/>
      </w:pPr>
      <w:r w:rsidRPr="00F907A3">
        <w:t>Приложение № 13</w:t>
      </w:r>
    </w:p>
    <w:p w:rsidR="008B2459" w:rsidRPr="00F907A3" w:rsidRDefault="008B2459" w:rsidP="00D96B2D">
      <w:pPr>
        <w:tabs>
          <w:tab w:val="left" w:pos="8820"/>
        </w:tabs>
        <w:jc w:val="right"/>
      </w:pPr>
      <w:r w:rsidRPr="00F907A3">
        <w:t>к Решению Думы</w:t>
      </w:r>
    </w:p>
    <w:p w:rsidR="008B2459" w:rsidRPr="00F907A3" w:rsidRDefault="008B2459" w:rsidP="00D96B2D">
      <w:pPr>
        <w:jc w:val="right"/>
      </w:pPr>
      <w:r w:rsidRPr="00F907A3">
        <w:tab/>
      </w:r>
      <w:r w:rsidRPr="00F907A3">
        <w:tab/>
      </w:r>
      <w:r w:rsidRPr="00F907A3">
        <w:tab/>
      </w:r>
      <w:r w:rsidRPr="00F907A3">
        <w:tab/>
      </w:r>
      <w:r w:rsidRPr="00F907A3">
        <w:tab/>
      </w:r>
      <w:r w:rsidRPr="00F907A3">
        <w:tab/>
      </w:r>
      <w:r w:rsidRPr="00F907A3">
        <w:tab/>
        <w:t xml:space="preserve">«О </w:t>
      </w:r>
      <w:r>
        <w:t>бюджете</w:t>
      </w:r>
      <w:r w:rsidRPr="00F907A3">
        <w:t xml:space="preserve"> Нижнеиретского </w:t>
      </w:r>
    </w:p>
    <w:p w:rsidR="008B2459" w:rsidRDefault="008B2459" w:rsidP="00D96B2D">
      <w:pPr>
        <w:jc w:val="right"/>
      </w:pPr>
      <w:r>
        <w:t>сельского поселения на 2014</w:t>
      </w:r>
      <w:r w:rsidRPr="00F907A3">
        <w:t xml:space="preserve"> год и </w:t>
      </w:r>
      <w:proofErr w:type="gramStart"/>
      <w:r w:rsidRPr="00F907A3">
        <w:t>на</w:t>
      </w:r>
      <w:proofErr w:type="gramEnd"/>
    </w:p>
    <w:p w:rsidR="008B2459" w:rsidRPr="00F907A3" w:rsidRDefault="008B2459" w:rsidP="00D96B2D">
      <w:pPr>
        <w:jc w:val="right"/>
      </w:pPr>
      <w:r>
        <w:t>плановый период 2015-2016</w:t>
      </w:r>
      <w:r w:rsidRPr="00F907A3">
        <w:t xml:space="preserve"> годов»</w:t>
      </w:r>
    </w:p>
    <w:p w:rsidR="008B2459" w:rsidRPr="00F907A3" w:rsidRDefault="008B2459" w:rsidP="00D96B2D">
      <w:pPr>
        <w:jc w:val="right"/>
      </w:pPr>
      <w:r w:rsidRPr="00F907A3">
        <w:tab/>
      </w:r>
      <w:r w:rsidRPr="00F907A3">
        <w:tab/>
      </w:r>
      <w:r w:rsidRPr="00F907A3">
        <w:tab/>
      </w:r>
      <w:r w:rsidRPr="00F907A3">
        <w:tab/>
      </w:r>
      <w:r w:rsidRPr="00F907A3">
        <w:tab/>
      </w:r>
      <w:r w:rsidRPr="00F907A3">
        <w:tab/>
      </w:r>
      <w:r w:rsidRPr="00F907A3">
        <w:tab/>
      </w:r>
      <w:r>
        <w:t>От 27.12.2013</w:t>
      </w:r>
      <w:r w:rsidRPr="00F907A3">
        <w:t>г №</w:t>
      </w:r>
      <w:r>
        <w:t>30</w:t>
      </w:r>
    </w:p>
    <w:p w:rsidR="008B2459" w:rsidRPr="00F907A3" w:rsidRDefault="008B2459" w:rsidP="00F907A3"/>
    <w:p w:rsidR="008B2459" w:rsidRDefault="008B2459" w:rsidP="00F907A3">
      <w:pPr>
        <w:jc w:val="center"/>
      </w:pPr>
      <w:r w:rsidRPr="00F907A3">
        <w:t>Распределение бюджетных ассигнований на реализацию долгосрочных целевых программ Нижнеиретского муниципального обр</w:t>
      </w:r>
      <w:r>
        <w:t>азования на плановый период 2015 -2016</w:t>
      </w:r>
      <w:r w:rsidRPr="00F907A3">
        <w:t xml:space="preserve"> годов</w:t>
      </w:r>
    </w:p>
    <w:p w:rsidR="008B2459" w:rsidRDefault="008B2459" w:rsidP="00F907A3">
      <w:pPr>
        <w:jc w:val="center"/>
      </w:pPr>
    </w:p>
    <w:tbl>
      <w:tblPr>
        <w:tblW w:w="10084" w:type="dxa"/>
        <w:tblInd w:w="2" w:type="dxa"/>
        <w:tblLayout w:type="fixed"/>
        <w:tblLook w:val="00A0" w:firstRow="1" w:lastRow="0" w:firstColumn="1" w:lastColumn="0" w:noHBand="0" w:noVBand="0"/>
      </w:tblPr>
      <w:tblGrid>
        <w:gridCol w:w="486"/>
        <w:gridCol w:w="4069"/>
        <w:gridCol w:w="709"/>
        <w:gridCol w:w="851"/>
        <w:gridCol w:w="1134"/>
        <w:gridCol w:w="850"/>
        <w:gridCol w:w="992"/>
        <w:gridCol w:w="993"/>
      </w:tblGrid>
      <w:tr w:rsidR="008B2459" w:rsidRPr="00D96B2D">
        <w:trPr>
          <w:trHeight w:val="255"/>
        </w:trPr>
        <w:tc>
          <w:tcPr>
            <w:tcW w:w="486" w:type="dxa"/>
            <w:vMerge w:val="restart"/>
            <w:tcBorders>
              <w:top w:val="single" w:sz="4" w:space="0" w:color="auto"/>
              <w:left w:val="single" w:sz="4" w:space="0" w:color="auto"/>
              <w:bottom w:val="single" w:sz="4" w:space="0" w:color="000000"/>
              <w:right w:val="single" w:sz="4" w:space="0" w:color="auto"/>
            </w:tcBorders>
          </w:tcPr>
          <w:p w:rsidR="008B2459" w:rsidRPr="00D96B2D" w:rsidRDefault="008B2459" w:rsidP="00D96B2D">
            <w:pPr>
              <w:jc w:val="center"/>
              <w:rPr>
                <w:sz w:val="20"/>
                <w:szCs w:val="20"/>
              </w:rPr>
            </w:pPr>
            <w:r w:rsidRPr="00D96B2D">
              <w:rPr>
                <w:sz w:val="20"/>
                <w:szCs w:val="20"/>
              </w:rPr>
              <w:t xml:space="preserve">№ </w:t>
            </w:r>
            <w:proofErr w:type="gramStart"/>
            <w:r w:rsidRPr="00D96B2D">
              <w:rPr>
                <w:sz w:val="20"/>
                <w:szCs w:val="20"/>
              </w:rPr>
              <w:t>п</w:t>
            </w:r>
            <w:proofErr w:type="gramEnd"/>
            <w:r w:rsidRPr="00D96B2D">
              <w:rPr>
                <w:sz w:val="20"/>
                <w:szCs w:val="20"/>
              </w:rPr>
              <w:t>/п</w:t>
            </w:r>
          </w:p>
        </w:tc>
        <w:tc>
          <w:tcPr>
            <w:tcW w:w="4069" w:type="dxa"/>
            <w:vMerge w:val="restart"/>
            <w:tcBorders>
              <w:top w:val="single" w:sz="4" w:space="0" w:color="auto"/>
              <w:left w:val="single" w:sz="4" w:space="0" w:color="auto"/>
              <w:bottom w:val="single" w:sz="4" w:space="0" w:color="auto"/>
              <w:right w:val="single" w:sz="4" w:space="0" w:color="auto"/>
            </w:tcBorders>
            <w:vAlign w:val="center"/>
          </w:tcPr>
          <w:p w:rsidR="008B2459" w:rsidRPr="00D96B2D" w:rsidRDefault="008B2459" w:rsidP="00D96B2D">
            <w:pPr>
              <w:jc w:val="center"/>
              <w:rPr>
                <w:sz w:val="20"/>
                <w:szCs w:val="20"/>
              </w:rPr>
            </w:pPr>
            <w:r w:rsidRPr="00D96B2D">
              <w:rPr>
                <w:sz w:val="20"/>
                <w:szCs w:val="20"/>
              </w:rPr>
              <w:t>Наименование программы</w:t>
            </w:r>
          </w:p>
        </w:tc>
        <w:tc>
          <w:tcPr>
            <w:tcW w:w="3544" w:type="dxa"/>
            <w:gridSpan w:val="4"/>
            <w:tcBorders>
              <w:top w:val="single" w:sz="4" w:space="0" w:color="auto"/>
              <w:left w:val="nil"/>
              <w:bottom w:val="single" w:sz="4" w:space="0" w:color="auto"/>
              <w:right w:val="single" w:sz="4" w:space="0" w:color="auto"/>
            </w:tcBorders>
          </w:tcPr>
          <w:p w:rsidR="008B2459" w:rsidRPr="00D96B2D" w:rsidRDefault="008B2459" w:rsidP="00D96B2D">
            <w:pPr>
              <w:jc w:val="center"/>
              <w:rPr>
                <w:sz w:val="20"/>
                <w:szCs w:val="20"/>
              </w:rPr>
            </w:pPr>
            <w:r w:rsidRPr="00D96B2D">
              <w:rPr>
                <w:sz w:val="20"/>
                <w:szCs w:val="20"/>
              </w:rPr>
              <w:t>Бюджетная классификация</w:t>
            </w:r>
          </w:p>
        </w:tc>
        <w:tc>
          <w:tcPr>
            <w:tcW w:w="992" w:type="dxa"/>
            <w:vMerge w:val="restart"/>
            <w:tcBorders>
              <w:top w:val="single" w:sz="4" w:space="0" w:color="auto"/>
              <w:left w:val="nil"/>
              <w:right w:val="single" w:sz="4" w:space="0" w:color="auto"/>
            </w:tcBorders>
            <w:vAlign w:val="center"/>
          </w:tcPr>
          <w:p w:rsidR="008B2459" w:rsidRPr="00D96B2D" w:rsidRDefault="008B2459" w:rsidP="00D96B2D">
            <w:pPr>
              <w:jc w:val="center"/>
              <w:rPr>
                <w:sz w:val="20"/>
                <w:szCs w:val="20"/>
              </w:rPr>
            </w:pPr>
            <w:r w:rsidRPr="00D96B2D">
              <w:rPr>
                <w:sz w:val="20"/>
                <w:szCs w:val="20"/>
              </w:rPr>
              <w:t>2015</w:t>
            </w:r>
          </w:p>
        </w:tc>
        <w:tc>
          <w:tcPr>
            <w:tcW w:w="993" w:type="dxa"/>
            <w:vMerge w:val="restart"/>
            <w:tcBorders>
              <w:top w:val="single" w:sz="4" w:space="0" w:color="auto"/>
              <w:left w:val="nil"/>
              <w:right w:val="single" w:sz="4" w:space="0" w:color="auto"/>
            </w:tcBorders>
            <w:vAlign w:val="center"/>
          </w:tcPr>
          <w:p w:rsidR="008B2459" w:rsidRPr="00D96B2D" w:rsidRDefault="008B2459" w:rsidP="00D96B2D">
            <w:pPr>
              <w:jc w:val="center"/>
              <w:rPr>
                <w:sz w:val="20"/>
                <w:szCs w:val="20"/>
              </w:rPr>
            </w:pPr>
            <w:r w:rsidRPr="00D96B2D">
              <w:rPr>
                <w:sz w:val="20"/>
                <w:szCs w:val="20"/>
              </w:rPr>
              <w:t>2016</w:t>
            </w:r>
          </w:p>
        </w:tc>
      </w:tr>
      <w:tr w:rsidR="008B2459" w:rsidRPr="00D96B2D">
        <w:trPr>
          <w:trHeight w:val="255"/>
        </w:trPr>
        <w:tc>
          <w:tcPr>
            <w:tcW w:w="486" w:type="dxa"/>
            <w:vMerge/>
            <w:tcBorders>
              <w:top w:val="single" w:sz="4" w:space="0" w:color="auto"/>
              <w:left w:val="single" w:sz="4" w:space="0" w:color="auto"/>
              <w:bottom w:val="single" w:sz="4" w:space="0" w:color="000000"/>
              <w:right w:val="single" w:sz="4" w:space="0" w:color="auto"/>
            </w:tcBorders>
            <w:vAlign w:val="center"/>
          </w:tcPr>
          <w:p w:rsidR="008B2459" w:rsidRPr="00D96B2D" w:rsidRDefault="008B2459" w:rsidP="00D96B2D">
            <w:pPr>
              <w:rPr>
                <w:sz w:val="20"/>
                <w:szCs w:val="20"/>
              </w:rPr>
            </w:pPr>
          </w:p>
        </w:tc>
        <w:tc>
          <w:tcPr>
            <w:tcW w:w="4069" w:type="dxa"/>
            <w:vMerge/>
            <w:tcBorders>
              <w:top w:val="single" w:sz="4" w:space="0" w:color="auto"/>
              <w:left w:val="single" w:sz="4" w:space="0" w:color="auto"/>
              <w:bottom w:val="single" w:sz="4" w:space="0" w:color="auto"/>
              <w:right w:val="single" w:sz="4" w:space="0" w:color="auto"/>
            </w:tcBorders>
            <w:vAlign w:val="center"/>
          </w:tcPr>
          <w:p w:rsidR="008B2459" w:rsidRPr="00D96B2D" w:rsidRDefault="008B2459" w:rsidP="00D96B2D">
            <w:pPr>
              <w:rPr>
                <w:sz w:val="20"/>
                <w:szCs w:val="20"/>
              </w:rPr>
            </w:pPr>
          </w:p>
        </w:tc>
        <w:tc>
          <w:tcPr>
            <w:tcW w:w="709" w:type="dxa"/>
            <w:tcBorders>
              <w:top w:val="nil"/>
              <w:left w:val="nil"/>
              <w:bottom w:val="single" w:sz="4" w:space="0" w:color="auto"/>
              <w:right w:val="single" w:sz="4" w:space="0" w:color="auto"/>
            </w:tcBorders>
          </w:tcPr>
          <w:p w:rsidR="008B2459" w:rsidRPr="00D96B2D" w:rsidRDefault="008B2459" w:rsidP="00D96B2D">
            <w:pPr>
              <w:jc w:val="center"/>
              <w:rPr>
                <w:sz w:val="20"/>
                <w:szCs w:val="20"/>
              </w:rPr>
            </w:pPr>
            <w:r w:rsidRPr="00D96B2D">
              <w:rPr>
                <w:sz w:val="20"/>
                <w:szCs w:val="20"/>
              </w:rPr>
              <w:t>ГРБС</w:t>
            </w:r>
          </w:p>
        </w:tc>
        <w:tc>
          <w:tcPr>
            <w:tcW w:w="851" w:type="dxa"/>
            <w:tcBorders>
              <w:top w:val="nil"/>
              <w:left w:val="nil"/>
              <w:bottom w:val="single" w:sz="4" w:space="0" w:color="auto"/>
              <w:right w:val="single" w:sz="4" w:space="0" w:color="auto"/>
            </w:tcBorders>
          </w:tcPr>
          <w:p w:rsidR="008B2459" w:rsidRPr="00D96B2D" w:rsidRDefault="008B2459" w:rsidP="00D96B2D">
            <w:pPr>
              <w:jc w:val="center"/>
              <w:rPr>
                <w:sz w:val="20"/>
                <w:szCs w:val="20"/>
              </w:rPr>
            </w:pPr>
            <w:r w:rsidRPr="00D96B2D">
              <w:rPr>
                <w:sz w:val="20"/>
                <w:szCs w:val="20"/>
              </w:rPr>
              <w:t>ФКР</w:t>
            </w:r>
          </w:p>
        </w:tc>
        <w:tc>
          <w:tcPr>
            <w:tcW w:w="1134" w:type="dxa"/>
            <w:tcBorders>
              <w:top w:val="nil"/>
              <w:left w:val="nil"/>
              <w:bottom w:val="single" w:sz="4" w:space="0" w:color="auto"/>
              <w:right w:val="single" w:sz="4" w:space="0" w:color="auto"/>
            </w:tcBorders>
          </w:tcPr>
          <w:p w:rsidR="008B2459" w:rsidRPr="00D96B2D" w:rsidRDefault="008B2459" w:rsidP="00D96B2D">
            <w:pPr>
              <w:jc w:val="center"/>
              <w:rPr>
                <w:sz w:val="20"/>
                <w:szCs w:val="20"/>
              </w:rPr>
            </w:pPr>
            <w:r w:rsidRPr="00D96B2D">
              <w:rPr>
                <w:sz w:val="20"/>
                <w:szCs w:val="20"/>
              </w:rPr>
              <w:t>КЦСР</w:t>
            </w:r>
          </w:p>
        </w:tc>
        <w:tc>
          <w:tcPr>
            <w:tcW w:w="850" w:type="dxa"/>
            <w:tcBorders>
              <w:top w:val="nil"/>
              <w:left w:val="nil"/>
              <w:bottom w:val="single" w:sz="4" w:space="0" w:color="auto"/>
              <w:right w:val="single" w:sz="4" w:space="0" w:color="auto"/>
            </w:tcBorders>
          </w:tcPr>
          <w:p w:rsidR="008B2459" w:rsidRPr="00D96B2D" w:rsidRDefault="008B2459" w:rsidP="00D96B2D">
            <w:pPr>
              <w:jc w:val="center"/>
              <w:rPr>
                <w:sz w:val="20"/>
                <w:szCs w:val="20"/>
              </w:rPr>
            </w:pPr>
            <w:r w:rsidRPr="00D96B2D">
              <w:rPr>
                <w:sz w:val="20"/>
                <w:szCs w:val="20"/>
              </w:rPr>
              <w:t>КВР</w:t>
            </w:r>
          </w:p>
        </w:tc>
        <w:tc>
          <w:tcPr>
            <w:tcW w:w="992" w:type="dxa"/>
            <w:vMerge/>
            <w:tcBorders>
              <w:left w:val="nil"/>
              <w:bottom w:val="single" w:sz="4" w:space="0" w:color="auto"/>
              <w:right w:val="single" w:sz="4" w:space="0" w:color="auto"/>
            </w:tcBorders>
          </w:tcPr>
          <w:p w:rsidR="008B2459" w:rsidRPr="00D96B2D" w:rsidRDefault="008B2459" w:rsidP="00D96B2D">
            <w:pPr>
              <w:jc w:val="center"/>
              <w:rPr>
                <w:sz w:val="20"/>
                <w:szCs w:val="20"/>
              </w:rPr>
            </w:pPr>
          </w:p>
        </w:tc>
        <w:tc>
          <w:tcPr>
            <w:tcW w:w="993" w:type="dxa"/>
            <w:vMerge/>
            <w:tcBorders>
              <w:left w:val="nil"/>
              <w:bottom w:val="single" w:sz="4" w:space="0" w:color="auto"/>
              <w:right w:val="single" w:sz="4" w:space="0" w:color="auto"/>
            </w:tcBorders>
          </w:tcPr>
          <w:p w:rsidR="008B2459" w:rsidRPr="00D96B2D" w:rsidRDefault="008B2459" w:rsidP="00D96B2D">
            <w:pPr>
              <w:jc w:val="center"/>
              <w:rPr>
                <w:sz w:val="20"/>
                <w:szCs w:val="20"/>
              </w:rPr>
            </w:pPr>
          </w:p>
        </w:tc>
      </w:tr>
      <w:tr w:rsidR="008B2459" w:rsidRPr="00D96B2D">
        <w:trPr>
          <w:trHeight w:val="1262"/>
        </w:trPr>
        <w:tc>
          <w:tcPr>
            <w:tcW w:w="486" w:type="dxa"/>
            <w:tcBorders>
              <w:top w:val="nil"/>
              <w:left w:val="single" w:sz="4" w:space="0" w:color="auto"/>
              <w:bottom w:val="single" w:sz="4" w:space="0" w:color="auto"/>
              <w:right w:val="single" w:sz="4" w:space="0" w:color="auto"/>
            </w:tcBorders>
          </w:tcPr>
          <w:p w:rsidR="008B2459" w:rsidRPr="00D96B2D" w:rsidRDefault="008B2459" w:rsidP="00D96B2D">
            <w:pPr>
              <w:jc w:val="center"/>
              <w:rPr>
                <w:sz w:val="20"/>
                <w:szCs w:val="20"/>
              </w:rPr>
            </w:pPr>
            <w:r w:rsidRPr="00D96B2D">
              <w:rPr>
                <w:sz w:val="20"/>
                <w:szCs w:val="20"/>
              </w:rPr>
              <w:t>1</w:t>
            </w:r>
          </w:p>
        </w:tc>
        <w:tc>
          <w:tcPr>
            <w:tcW w:w="4069" w:type="dxa"/>
            <w:tcBorders>
              <w:top w:val="nil"/>
              <w:left w:val="nil"/>
              <w:bottom w:val="single" w:sz="4" w:space="0" w:color="auto"/>
              <w:right w:val="single" w:sz="4" w:space="0" w:color="auto"/>
            </w:tcBorders>
            <w:noWrap/>
          </w:tcPr>
          <w:p w:rsidR="008B2459" w:rsidRPr="00D96B2D" w:rsidRDefault="008B2459" w:rsidP="00D96B2D">
            <w:pPr>
              <w:spacing w:line="276" w:lineRule="auto"/>
              <w:rPr>
                <w:sz w:val="20"/>
                <w:szCs w:val="20"/>
                <w:lang w:eastAsia="en-US"/>
              </w:rPr>
            </w:pPr>
            <w:r w:rsidRPr="00ED7A28">
              <w:rPr>
                <w:sz w:val="18"/>
                <w:szCs w:val="18"/>
              </w:rPr>
              <w:t>Муниципальная программа "Развитие автомобильных дорог общего пользования местного значения Нижнеиретского муниципального образования на 2014 - 2016 годы"</w:t>
            </w:r>
          </w:p>
        </w:tc>
        <w:tc>
          <w:tcPr>
            <w:tcW w:w="709" w:type="dxa"/>
            <w:tcBorders>
              <w:top w:val="nil"/>
              <w:left w:val="nil"/>
              <w:bottom w:val="single" w:sz="4" w:space="0" w:color="auto"/>
              <w:right w:val="single" w:sz="4" w:space="0" w:color="auto"/>
            </w:tcBorders>
            <w:vAlign w:val="center"/>
          </w:tcPr>
          <w:p w:rsidR="008B2459" w:rsidRPr="00D96B2D" w:rsidRDefault="008B2459" w:rsidP="00D96B2D">
            <w:pPr>
              <w:jc w:val="center"/>
              <w:rPr>
                <w:sz w:val="20"/>
                <w:szCs w:val="20"/>
              </w:rPr>
            </w:pPr>
            <w:r w:rsidRPr="00D96B2D">
              <w:rPr>
                <w:sz w:val="20"/>
                <w:szCs w:val="20"/>
              </w:rPr>
              <w:t>950</w:t>
            </w:r>
          </w:p>
        </w:tc>
        <w:tc>
          <w:tcPr>
            <w:tcW w:w="851" w:type="dxa"/>
            <w:tcBorders>
              <w:top w:val="nil"/>
              <w:left w:val="nil"/>
              <w:bottom w:val="single" w:sz="4" w:space="0" w:color="auto"/>
              <w:right w:val="single" w:sz="4" w:space="0" w:color="auto"/>
            </w:tcBorders>
            <w:noWrap/>
            <w:vAlign w:val="center"/>
          </w:tcPr>
          <w:p w:rsidR="008B2459" w:rsidRPr="00D96B2D" w:rsidRDefault="008B2459" w:rsidP="00D96B2D">
            <w:pPr>
              <w:jc w:val="center"/>
              <w:rPr>
                <w:sz w:val="20"/>
                <w:szCs w:val="20"/>
              </w:rPr>
            </w:pPr>
            <w:r w:rsidRPr="00D96B2D">
              <w:rPr>
                <w:sz w:val="20"/>
                <w:szCs w:val="20"/>
              </w:rPr>
              <w:t>0409</w:t>
            </w:r>
          </w:p>
        </w:tc>
        <w:tc>
          <w:tcPr>
            <w:tcW w:w="1134" w:type="dxa"/>
            <w:tcBorders>
              <w:top w:val="nil"/>
              <w:left w:val="nil"/>
              <w:bottom w:val="single" w:sz="4" w:space="0" w:color="auto"/>
              <w:right w:val="single" w:sz="4" w:space="0" w:color="auto"/>
            </w:tcBorders>
            <w:vAlign w:val="center"/>
          </w:tcPr>
          <w:p w:rsidR="008B2459" w:rsidRPr="00D96B2D" w:rsidRDefault="008B2459" w:rsidP="00D96B2D">
            <w:pPr>
              <w:jc w:val="center"/>
              <w:rPr>
                <w:sz w:val="20"/>
                <w:szCs w:val="20"/>
              </w:rPr>
            </w:pPr>
            <w:r>
              <w:rPr>
                <w:sz w:val="20"/>
                <w:szCs w:val="20"/>
              </w:rPr>
              <w:t>7957300</w:t>
            </w:r>
          </w:p>
        </w:tc>
        <w:tc>
          <w:tcPr>
            <w:tcW w:w="850" w:type="dxa"/>
            <w:tcBorders>
              <w:top w:val="nil"/>
              <w:left w:val="nil"/>
              <w:bottom w:val="single" w:sz="4" w:space="0" w:color="auto"/>
              <w:right w:val="single" w:sz="4" w:space="0" w:color="auto"/>
            </w:tcBorders>
            <w:noWrap/>
            <w:vAlign w:val="center"/>
          </w:tcPr>
          <w:p w:rsidR="008B2459" w:rsidRPr="00D96B2D" w:rsidRDefault="008B2459" w:rsidP="00D96B2D">
            <w:pPr>
              <w:jc w:val="center"/>
              <w:rPr>
                <w:sz w:val="20"/>
                <w:szCs w:val="20"/>
              </w:rPr>
            </w:pPr>
            <w:r w:rsidRPr="00D96B2D">
              <w:rPr>
                <w:sz w:val="20"/>
                <w:szCs w:val="20"/>
              </w:rPr>
              <w:t>200</w:t>
            </w:r>
          </w:p>
        </w:tc>
        <w:tc>
          <w:tcPr>
            <w:tcW w:w="992" w:type="dxa"/>
            <w:tcBorders>
              <w:top w:val="single" w:sz="4" w:space="0" w:color="auto"/>
              <w:left w:val="nil"/>
              <w:bottom w:val="single" w:sz="4" w:space="0" w:color="auto"/>
              <w:right w:val="single" w:sz="4" w:space="0" w:color="auto"/>
            </w:tcBorders>
            <w:noWrap/>
            <w:vAlign w:val="center"/>
          </w:tcPr>
          <w:p w:rsidR="008B2459" w:rsidRPr="00D96B2D" w:rsidRDefault="008B2459" w:rsidP="00D96B2D">
            <w:pPr>
              <w:jc w:val="center"/>
              <w:rPr>
                <w:sz w:val="20"/>
                <w:szCs w:val="20"/>
              </w:rPr>
            </w:pPr>
            <w:r>
              <w:rPr>
                <w:sz w:val="20"/>
                <w:szCs w:val="20"/>
              </w:rPr>
              <w:t>754,6</w:t>
            </w:r>
          </w:p>
        </w:tc>
        <w:tc>
          <w:tcPr>
            <w:tcW w:w="993" w:type="dxa"/>
            <w:tcBorders>
              <w:top w:val="nil"/>
              <w:left w:val="nil"/>
              <w:bottom w:val="single" w:sz="4" w:space="0" w:color="auto"/>
              <w:right w:val="single" w:sz="4" w:space="0" w:color="auto"/>
            </w:tcBorders>
            <w:vAlign w:val="center"/>
          </w:tcPr>
          <w:p w:rsidR="008B2459" w:rsidRPr="00D96B2D" w:rsidRDefault="008B2459" w:rsidP="00D96B2D">
            <w:pPr>
              <w:jc w:val="center"/>
              <w:rPr>
                <w:sz w:val="20"/>
                <w:szCs w:val="20"/>
              </w:rPr>
            </w:pPr>
            <w:r>
              <w:rPr>
                <w:sz w:val="20"/>
                <w:szCs w:val="20"/>
              </w:rPr>
              <w:t>868,4</w:t>
            </w:r>
          </w:p>
        </w:tc>
      </w:tr>
      <w:tr w:rsidR="008B2459" w:rsidRPr="00D96B2D">
        <w:trPr>
          <w:trHeight w:val="1262"/>
        </w:trPr>
        <w:tc>
          <w:tcPr>
            <w:tcW w:w="486" w:type="dxa"/>
            <w:tcBorders>
              <w:top w:val="nil"/>
              <w:left w:val="single" w:sz="4" w:space="0" w:color="auto"/>
              <w:bottom w:val="single" w:sz="4" w:space="0" w:color="auto"/>
              <w:right w:val="single" w:sz="4" w:space="0" w:color="auto"/>
            </w:tcBorders>
          </w:tcPr>
          <w:p w:rsidR="008B2459" w:rsidRPr="00D96B2D" w:rsidRDefault="008B2459" w:rsidP="00D96B2D">
            <w:pPr>
              <w:jc w:val="center"/>
              <w:rPr>
                <w:sz w:val="20"/>
                <w:szCs w:val="20"/>
              </w:rPr>
            </w:pPr>
            <w:r>
              <w:rPr>
                <w:sz w:val="20"/>
                <w:szCs w:val="20"/>
              </w:rPr>
              <w:t>2</w:t>
            </w:r>
          </w:p>
        </w:tc>
        <w:tc>
          <w:tcPr>
            <w:tcW w:w="4069" w:type="dxa"/>
            <w:tcBorders>
              <w:top w:val="nil"/>
              <w:left w:val="nil"/>
              <w:bottom w:val="single" w:sz="4" w:space="0" w:color="auto"/>
              <w:right w:val="single" w:sz="4" w:space="0" w:color="auto"/>
            </w:tcBorders>
            <w:noWrap/>
          </w:tcPr>
          <w:p w:rsidR="008B2459" w:rsidRPr="00ED7A28" w:rsidRDefault="008B2459" w:rsidP="00D96B2D">
            <w:pPr>
              <w:spacing w:line="276" w:lineRule="auto"/>
              <w:rPr>
                <w:sz w:val="18"/>
                <w:szCs w:val="18"/>
              </w:rPr>
            </w:pPr>
            <w:r w:rsidRPr="00ED7A28">
              <w:rPr>
                <w:sz w:val="18"/>
                <w:szCs w:val="18"/>
              </w:rPr>
              <w:t xml:space="preserve">Муниципальная программа "Обеспечение пожарной безопасности в </w:t>
            </w:r>
            <w:proofErr w:type="spellStart"/>
            <w:r w:rsidRPr="00ED7A28">
              <w:rPr>
                <w:sz w:val="18"/>
                <w:szCs w:val="18"/>
              </w:rPr>
              <w:t>Нижнеиретском</w:t>
            </w:r>
            <w:proofErr w:type="spellEnd"/>
            <w:r w:rsidRPr="00ED7A28">
              <w:rPr>
                <w:sz w:val="18"/>
                <w:szCs w:val="18"/>
              </w:rPr>
              <w:t xml:space="preserve">  муниципальном образовании на 2014 - 2016 годы"</w:t>
            </w:r>
          </w:p>
        </w:tc>
        <w:tc>
          <w:tcPr>
            <w:tcW w:w="709" w:type="dxa"/>
            <w:tcBorders>
              <w:top w:val="nil"/>
              <w:left w:val="nil"/>
              <w:bottom w:val="single" w:sz="4" w:space="0" w:color="auto"/>
              <w:right w:val="single" w:sz="4" w:space="0" w:color="auto"/>
            </w:tcBorders>
            <w:vAlign w:val="center"/>
          </w:tcPr>
          <w:p w:rsidR="008B2459" w:rsidRPr="00D96B2D" w:rsidRDefault="008B2459" w:rsidP="00D96B2D">
            <w:pPr>
              <w:jc w:val="center"/>
              <w:rPr>
                <w:sz w:val="20"/>
                <w:szCs w:val="20"/>
              </w:rPr>
            </w:pPr>
            <w:r>
              <w:rPr>
                <w:sz w:val="20"/>
                <w:szCs w:val="20"/>
              </w:rPr>
              <w:t>950</w:t>
            </w:r>
          </w:p>
        </w:tc>
        <w:tc>
          <w:tcPr>
            <w:tcW w:w="851" w:type="dxa"/>
            <w:tcBorders>
              <w:top w:val="nil"/>
              <w:left w:val="nil"/>
              <w:bottom w:val="single" w:sz="4" w:space="0" w:color="auto"/>
              <w:right w:val="single" w:sz="4" w:space="0" w:color="auto"/>
            </w:tcBorders>
            <w:noWrap/>
            <w:vAlign w:val="center"/>
          </w:tcPr>
          <w:p w:rsidR="008B2459" w:rsidRPr="00D96B2D" w:rsidRDefault="008B2459" w:rsidP="00D96B2D">
            <w:pPr>
              <w:jc w:val="center"/>
              <w:rPr>
                <w:sz w:val="20"/>
                <w:szCs w:val="20"/>
              </w:rPr>
            </w:pPr>
            <w:r>
              <w:rPr>
                <w:sz w:val="20"/>
                <w:szCs w:val="20"/>
              </w:rPr>
              <w:t>0314</w:t>
            </w:r>
          </w:p>
        </w:tc>
        <w:tc>
          <w:tcPr>
            <w:tcW w:w="1134" w:type="dxa"/>
            <w:tcBorders>
              <w:top w:val="nil"/>
              <w:left w:val="nil"/>
              <w:bottom w:val="single" w:sz="4" w:space="0" w:color="auto"/>
              <w:right w:val="single" w:sz="4" w:space="0" w:color="auto"/>
            </w:tcBorders>
            <w:vAlign w:val="center"/>
          </w:tcPr>
          <w:p w:rsidR="008B2459" w:rsidRDefault="008B2459" w:rsidP="00D96B2D">
            <w:pPr>
              <w:jc w:val="center"/>
              <w:rPr>
                <w:sz w:val="20"/>
                <w:szCs w:val="20"/>
              </w:rPr>
            </w:pPr>
            <w:r>
              <w:rPr>
                <w:sz w:val="20"/>
                <w:szCs w:val="20"/>
              </w:rPr>
              <w:t>7956100</w:t>
            </w:r>
          </w:p>
        </w:tc>
        <w:tc>
          <w:tcPr>
            <w:tcW w:w="850" w:type="dxa"/>
            <w:tcBorders>
              <w:top w:val="nil"/>
              <w:left w:val="nil"/>
              <w:bottom w:val="single" w:sz="4" w:space="0" w:color="auto"/>
              <w:right w:val="single" w:sz="4" w:space="0" w:color="auto"/>
            </w:tcBorders>
            <w:noWrap/>
            <w:vAlign w:val="center"/>
          </w:tcPr>
          <w:p w:rsidR="008B2459" w:rsidRPr="00D96B2D" w:rsidRDefault="008B2459" w:rsidP="00D96B2D">
            <w:pPr>
              <w:jc w:val="center"/>
              <w:rPr>
                <w:sz w:val="20"/>
                <w:szCs w:val="20"/>
              </w:rPr>
            </w:pPr>
            <w:r>
              <w:rPr>
                <w:sz w:val="20"/>
                <w:szCs w:val="20"/>
              </w:rPr>
              <w:t>200</w:t>
            </w:r>
          </w:p>
        </w:tc>
        <w:tc>
          <w:tcPr>
            <w:tcW w:w="992" w:type="dxa"/>
            <w:tcBorders>
              <w:top w:val="single" w:sz="4" w:space="0" w:color="auto"/>
              <w:left w:val="nil"/>
              <w:bottom w:val="single" w:sz="4" w:space="0" w:color="auto"/>
              <w:right w:val="single" w:sz="4" w:space="0" w:color="auto"/>
            </w:tcBorders>
            <w:noWrap/>
            <w:vAlign w:val="center"/>
          </w:tcPr>
          <w:p w:rsidR="008B2459" w:rsidRDefault="008B2459" w:rsidP="00D96B2D">
            <w:pPr>
              <w:jc w:val="center"/>
              <w:rPr>
                <w:sz w:val="20"/>
                <w:szCs w:val="20"/>
              </w:rPr>
            </w:pPr>
            <w:r>
              <w:rPr>
                <w:sz w:val="20"/>
                <w:szCs w:val="20"/>
              </w:rPr>
              <w:t>13,0</w:t>
            </w:r>
          </w:p>
        </w:tc>
        <w:tc>
          <w:tcPr>
            <w:tcW w:w="993" w:type="dxa"/>
            <w:tcBorders>
              <w:top w:val="nil"/>
              <w:left w:val="nil"/>
              <w:bottom w:val="single" w:sz="4" w:space="0" w:color="auto"/>
              <w:right w:val="single" w:sz="4" w:space="0" w:color="auto"/>
            </w:tcBorders>
            <w:vAlign w:val="center"/>
          </w:tcPr>
          <w:p w:rsidR="008B2459" w:rsidRDefault="008B2459" w:rsidP="00D96B2D">
            <w:pPr>
              <w:jc w:val="center"/>
              <w:rPr>
                <w:sz w:val="20"/>
                <w:szCs w:val="20"/>
              </w:rPr>
            </w:pPr>
            <w:r>
              <w:rPr>
                <w:sz w:val="20"/>
                <w:szCs w:val="20"/>
              </w:rPr>
              <w:t>13,0</w:t>
            </w:r>
          </w:p>
        </w:tc>
      </w:tr>
      <w:tr w:rsidR="008B2459" w:rsidRPr="00D96B2D">
        <w:trPr>
          <w:trHeight w:val="255"/>
        </w:trPr>
        <w:tc>
          <w:tcPr>
            <w:tcW w:w="486" w:type="dxa"/>
            <w:tcBorders>
              <w:top w:val="nil"/>
              <w:left w:val="single" w:sz="4" w:space="0" w:color="auto"/>
              <w:bottom w:val="single" w:sz="4" w:space="0" w:color="auto"/>
              <w:right w:val="single" w:sz="4" w:space="0" w:color="auto"/>
            </w:tcBorders>
          </w:tcPr>
          <w:p w:rsidR="008B2459" w:rsidRPr="00D96B2D" w:rsidRDefault="008B2459" w:rsidP="00D96B2D">
            <w:pPr>
              <w:rPr>
                <w:sz w:val="20"/>
                <w:szCs w:val="20"/>
              </w:rPr>
            </w:pPr>
            <w:r w:rsidRPr="00D96B2D">
              <w:rPr>
                <w:sz w:val="20"/>
                <w:szCs w:val="20"/>
              </w:rPr>
              <w:t> </w:t>
            </w:r>
          </w:p>
        </w:tc>
        <w:tc>
          <w:tcPr>
            <w:tcW w:w="4069" w:type="dxa"/>
            <w:tcBorders>
              <w:top w:val="nil"/>
              <w:left w:val="nil"/>
              <w:bottom w:val="single" w:sz="4" w:space="0" w:color="auto"/>
              <w:right w:val="single" w:sz="4" w:space="0" w:color="auto"/>
            </w:tcBorders>
          </w:tcPr>
          <w:p w:rsidR="008B2459" w:rsidRPr="00D96B2D" w:rsidRDefault="008B2459" w:rsidP="00D96B2D">
            <w:pPr>
              <w:rPr>
                <w:b/>
                <w:bCs/>
                <w:sz w:val="20"/>
                <w:szCs w:val="20"/>
              </w:rPr>
            </w:pPr>
            <w:r w:rsidRPr="00D96B2D">
              <w:rPr>
                <w:b/>
                <w:bCs/>
                <w:sz w:val="20"/>
                <w:szCs w:val="20"/>
              </w:rPr>
              <w:t>Всего:</w:t>
            </w:r>
          </w:p>
        </w:tc>
        <w:tc>
          <w:tcPr>
            <w:tcW w:w="709" w:type="dxa"/>
            <w:tcBorders>
              <w:top w:val="nil"/>
              <w:left w:val="nil"/>
              <w:bottom w:val="single" w:sz="4" w:space="0" w:color="auto"/>
              <w:right w:val="single" w:sz="4" w:space="0" w:color="auto"/>
            </w:tcBorders>
          </w:tcPr>
          <w:p w:rsidR="008B2459" w:rsidRPr="00D96B2D" w:rsidRDefault="008B2459" w:rsidP="00D96B2D">
            <w:pPr>
              <w:jc w:val="center"/>
              <w:rPr>
                <w:b/>
                <w:bCs/>
                <w:sz w:val="20"/>
                <w:szCs w:val="20"/>
              </w:rPr>
            </w:pPr>
            <w:r w:rsidRPr="00D96B2D">
              <w:rPr>
                <w:b/>
                <w:bCs/>
                <w:sz w:val="20"/>
                <w:szCs w:val="20"/>
              </w:rPr>
              <w:t> </w:t>
            </w:r>
          </w:p>
        </w:tc>
        <w:tc>
          <w:tcPr>
            <w:tcW w:w="851" w:type="dxa"/>
            <w:tcBorders>
              <w:top w:val="nil"/>
              <w:left w:val="nil"/>
              <w:bottom w:val="single" w:sz="4" w:space="0" w:color="auto"/>
              <w:right w:val="single" w:sz="4" w:space="0" w:color="auto"/>
            </w:tcBorders>
            <w:noWrap/>
            <w:vAlign w:val="bottom"/>
          </w:tcPr>
          <w:p w:rsidR="008B2459" w:rsidRPr="00D96B2D" w:rsidRDefault="008B2459" w:rsidP="00D96B2D">
            <w:pPr>
              <w:rPr>
                <w:sz w:val="20"/>
                <w:szCs w:val="20"/>
              </w:rPr>
            </w:pPr>
            <w:r w:rsidRPr="00D96B2D">
              <w:rPr>
                <w:sz w:val="20"/>
                <w:szCs w:val="20"/>
              </w:rPr>
              <w:t> </w:t>
            </w:r>
          </w:p>
        </w:tc>
        <w:tc>
          <w:tcPr>
            <w:tcW w:w="1134" w:type="dxa"/>
            <w:tcBorders>
              <w:top w:val="nil"/>
              <w:left w:val="nil"/>
              <w:bottom w:val="single" w:sz="4" w:space="0" w:color="auto"/>
              <w:right w:val="single" w:sz="4" w:space="0" w:color="auto"/>
            </w:tcBorders>
            <w:noWrap/>
            <w:vAlign w:val="bottom"/>
          </w:tcPr>
          <w:p w:rsidR="008B2459" w:rsidRPr="00D96B2D" w:rsidRDefault="008B2459" w:rsidP="00D96B2D">
            <w:pPr>
              <w:rPr>
                <w:sz w:val="20"/>
                <w:szCs w:val="20"/>
              </w:rPr>
            </w:pPr>
            <w:r w:rsidRPr="00D96B2D">
              <w:rPr>
                <w:sz w:val="20"/>
                <w:szCs w:val="20"/>
              </w:rPr>
              <w:t> </w:t>
            </w:r>
          </w:p>
        </w:tc>
        <w:tc>
          <w:tcPr>
            <w:tcW w:w="850" w:type="dxa"/>
            <w:tcBorders>
              <w:top w:val="nil"/>
              <w:left w:val="nil"/>
              <w:bottom w:val="single" w:sz="4" w:space="0" w:color="auto"/>
              <w:right w:val="single" w:sz="4" w:space="0" w:color="auto"/>
            </w:tcBorders>
            <w:noWrap/>
            <w:vAlign w:val="bottom"/>
          </w:tcPr>
          <w:p w:rsidR="008B2459" w:rsidRPr="00D96B2D" w:rsidRDefault="008B2459" w:rsidP="00D96B2D">
            <w:pPr>
              <w:rPr>
                <w:sz w:val="20"/>
                <w:szCs w:val="20"/>
              </w:rPr>
            </w:pPr>
            <w:r w:rsidRPr="00D96B2D">
              <w:rPr>
                <w:sz w:val="20"/>
                <w:szCs w:val="20"/>
              </w:rPr>
              <w:t> </w:t>
            </w:r>
          </w:p>
        </w:tc>
        <w:tc>
          <w:tcPr>
            <w:tcW w:w="992" w:type="dxa"/>
            <w:tcBorders>
              <w:top w:val="nil"/>
              <w:left w:val="nil"/>
              <w:bottom w:val="single" w:sz="4" w:space="0" w:color="auto"/>
              <w:right w:val="single" w:sz="4" w:space="0" w:color="auto"/>
            </w:tcBorders>
            <w:noWrap/>
            <w:vAlign w:val="bottom"/>
          </w:tcPr>
          <w:p w:rsidR="008B2459" w:rsidRPr="00D96B2D" w:rsidRDefault="008B2459" w:rsidP="00D96B2D">
            <w:pPr>
              <w:jc w:val="center"/>
              <w:rPr>
                <w:sz w:val="20"/>
                <w:szCs w:val="20"/>
              </w:rPr>
            </w:pPr>
            <w:r>
              <w:rPr>
                <w:sz w:val="20"/>
                <w:szCs w:val="20"/>
              </w:rPr>
              <w:t>767,6</w:t>
            </w:r>
          </w:p>
        </w:tc>
        <w:tc>
          <w:tcPr>
            <w:tcW w:w="993" w:type="dxa"/>
            <w:tcBorders>
              <w:top w:val="nil"/>
              <w:left w:val="nil"/>
              <w:bottom w:val="single" w:sz="4" w:space="0" w:color="auto"/>
              <w:right w:val="single" w:sz="4" w:space="0" w:color="auto"/>
            </w:tcBorders>
            <w:vAlign w:val="center"/>
          </w:tcPr>
          <w:p w:rsidR="008B2459" w:rsidRPr="00D96B2D" w:rsidRDefault="008B2459" w:rsidP="00D96B2D">
            <w:pPr>
              <w:jc w:val="center"/>
              <w:rPr>
                <w:sz w:val="20"/>
                <w:szCs w:val="20"/>
              </w:rPr>
            </w:pPr>
            <w:r>
              <w:rPr>
                <w:sz w:val="20"/>
                <w:szCs w:val="20"/>
              </w:rPr>
              <w:t>881,4</w:t>
            </w:r>
          </w:p>
        </w:tc>
      </w:tr>
    </w:tbl>
    <w:p w:rsidR="008B2459" w:rsidRPr="00F907A3" w:rsidRDefault="008B2459" w:rsidP="0057402E"/>
    <w:p w:rsidR="008B2459" w:rsidRPr="00F907A3" w:rsidRDefault="008B2459" w:rsidP="00F907A3">
      <w:r w:rsidRPr="00F907A3">
        <w:t>Глава Нижнеиретского</w:t>
      </w:r>
    </w:p>
    <w:p w:rsidR="008B2459" w:rsidRPr="00F907A3" w:rsidRDefault="008B2459" w:rsidP="00F907A3">
      <w:r w:rsidRPr="00F907A3">
        <w:t>сельского поселения</w:t>
      </w:r>
      <w:r w:rsidRPr="00F907A3">
        <w:tab/>
      </w:r>
      <w:r w:rsidRPr="00F907A3">
        <w:tab/>
      </w:r>
      <w:r w:rsidRPr="00F907A3">
        <w:tab/>
      </w:r>
      <w:r w:rsidRPr="00F907A3">
        <w:tab/>
      </w:r>
      <w:r w:rsidRPr="00F907A3">
        <w:tab/>
      </w:r>
      <w:r w:rsidRPr="00F907A3">
        <w:tab/>
      </w:r>
      <w:r w:rsidRPr="00F907A3">
        <w:tab/>
        <w:t>Т.В. Винокурова</w:t>
      </w:r>
    </w:p>
    <w:p w:rsidR="008B2459" w:rsidRPr="00F907A3" w:rsidRDefault="008B2459" w:rsidP="00F907A3"/>
    <w:p w:rsidR="008B2459" w:rsidRPr="00F907A3" w:rsidRDefault="008B2459" w:rsidP="009A7E95">
      <w:pPr>
        <w:tabs>
          <w:tab w:val="left" w:pos="8820"/>
        </w:tabs>
        <w:jc w:val="right"/>
      </w:pPr>
      <w:r w:rsidRPr="00F907A3">
        <w:lastRenderedPageBreak/>
        <w:t>Приложение № 14</w:t>
      </w:r>
    </w:p>
    <w:p w:rsidR="008B2459" w:rsidRPr="00F907A3" w:rsidRDefault="008B2459" w:rsidP="009A7E95">
      <w:pPr>
        <w:tabs>
          <w:tab w:val="left" w:pos="8820"/>
        </w:tabs>
        <w:jc w:val="right"/>
      </w:pPr>
      <w:r w:rsidRPr="00F907A3">
        <w:t>к Решению Думы</w:t>
      </w:r>
    </w:p>
    <w:p w:rsidR="008B2459" w:rsidRPr="00F907A3" w:rsidRDefault="008B2459" w:rsidP="009A7E95">
      <w:pPr>
        <w:jc w:val="right"/>
      </w:pPr>
      <w:r>
        <w:tab/>
      </w:r>
      <w:r>
        <w:tab/>
      </w:r>
      <w:r>
        <w:tab/>
      </w:r>
      <w:r>
        <w:tab/>
      </w:r>
      <w:r>
        <w:tab/>
      </w:r>
      <w:r>
        <w:tab/>
      </w:r>
      <w:r>
        <w:tab/>
        <w:t>«О бюджете</w:t>
      </w:r>
      <w:r w:rsidRPr="00F907A3">
        <w:t xml:space="preserve"> Нижнеиретского </w:t>
      </w:r>
    </w:p>
    <w:p w:rsidR="008B2459" w:rsidRDefault="008B2459" w:rsidP="009A7E95">
      <w:pPr>
        <w:jc w:val="right"/>
      </w:pPr>
      <w:r w:rsidRPr="00F907A3">
        <w:t xml:space="preserve">сельского поселения на </w:t>
      </w:r>
      <w:r>
        <w:t>2014</w:t>
      </w:r>
      <w:r w:rsidRPr="00F907A3">
        <w:t xml:space="preserve"> год и </w:t>
      </w:r>
    </w:p>
    <w:p w:rsidR="008B2459" w:rsidRPr="00F907A3" w:rsidRDefault="008B2459" w:rsidP="009A7E95">
      <w:pPr>
        <w:jc w:val="right"/>
      </w:pPr>
      <w:r>
        <w:t>на плановый период 2015-2016</w:t>
      </w:r>
      <w:r w:rsidRPr="00F907A3">
        <w:t xml:space="preserve"> годов»</w:t>
      </w:r>
    </w:p>
    <w:p w:rsidR="008B2459" w:rsidRPr="00F907A3" w:rsidRDefault="008B2459" w:rsidP="009A7E95">
      <w:pPr>
        <w:jc w:val="right"/>
      </w:pPr>
      <w:r>
        <w:tab/>
      </w:r>
      <w:r>
        <w:tab/>
      </w:r>
      <w:r>
        <w:tab/>
      </w:r>
      <w:r>
        <w:tab/>
      </w:r>
      <w:r>
        <w:tab/>
      </w:r>
      <w:r>
        <w:tab/>
      </w:r>
      <w:r>
        <w:tab/>
        <w:t>От 27.12.2013г №30</w:t>
      </w:r>
    </w:p>
    <w:p w:rsidR="008B2459" w:rsidRPr="00F907A3" w:rsidRDefault="008B2459" w:rsidP="00F907A3"/>
    <w:p w:rsidR="008B2459" w:rsidRPr="00F907A3" w:rsidRDefault="008B2459" w:rsidP="00F907A3"/>
    <w:tbl>
      <w:tblPr>
        <w:tblW w:w="10065" w:type="dxa"/>
        <w:tblInd w:w="2" w:type="dxa"/>
        <w:tblLook w:val="0000" w:firstRow="0" w:lastRow="0" w:firstColumn="0" w:lastColumn="0" w:noHBand="0" w:noVBand="0"/>
      </w:tblPr>
      <w:tblGrid>
        <w:gridCol w:w="5245"/>
        <w:gridCol w:w="1418"/>
        <w:gridCol w:w="1275"/>
        <w:gridCol w:w="993"/>
        <w:gridCol w:w="1134"/>
      </w:tblGrid>
      <w:tr w:rsidR="008B2459" w:rsidRPr="00F907A3">
        <w:trPr>
          <w:trHeight w:val="255"/>
        </w:trPr>
        <w:tc>
          <w:tcPr>
            <w:tcW w:w="10065" w:type="dxa"/>
            <w:gridSpan w:val="5"/>
            <w:tcBorders>
              <w:top w:val="nil"/>
              <w:left w:val="nil"/>
              <w:bottom w:val="nil"/>
              <w:right w:val="nil"/>
            </w:tcBorders>
            <w:noWrap/>
            <w:vAlign w:val="bottom"/>
          </w:tcPr>
          <w:p w:rsidR="008B2459" w:rsidRPr="00F907A3" w:rsidRDefault="008B2459" w:rsidP="00F907A3">
            <w:pPr>
              <w:jc w:val="center"/>
              <w:rPr>
                <w:sz w:val="20"/>
                <w:szCs w:val="20"/>
              </w:rPr>
            </w:pPr>
            <w:r w:rsidRPr="00F907A3">
              <w:rPr>
                <w:sz w:val="20"/>
                <w:szCs w:val="20"/>
              </w:rPr>
              <w:t>Программа муниципальных внутренних заимствований Нижнеиретского</w:t>
            </w:r>
          </w:p>
        </w:tc>
      </w:tr>
      <w:tr w:rsidR="008B2459" w:rsidRPr="00F907A3">
        <w:trPr>
          <w:trHeight w:val="255"/>
        </w:trPr>
        <w:tc>
          <w:tcPr>
            <w:tcW w:w="10065" w:type="dxa"/>
            <w:gridSpan w:val="5"/>
            <w:tcBorders>
              <w:top w:val="nil"/>
              <w:left w:val="nil"/>
              <w:bottom w:val="nil"/>
              <w:right w:val="nil"/>
            </w:tcBorders>
            <w:noWrap/>
            <w:vAlign w:val="bottom"/>
          </w:tcPr>
          <w:p w:rsidR="008B2459" w:rsidRPr="00F907A3" w:rsidRDefault="008B2459" w:rsidP="00F907A3">
            <w:pPr>
              <w:jc w:val="center"/>
              <w:rPr>
                <w:sz w:val="20"/>
                <w:szCs w:val="20"/>
              </w:rPr>
            </w:pPr>
            <w:r w:rsidRPr="00F907A3">
              <w:rPr>
                <w:sz w:val="20"/>
                <w:szCs w:val="20"/>
              </w:rPr>
              <w:t xml:space="preserve">сельского </w:t>
            </w:r>
            <w:r w:rsidR="00623181">
              <w:rPr>
                <w:sz w:val="20"/>
                <w:szCs w:val="20"/>
              </w:rPr>
              <w:t>поселения на 2014</w:t>
            </w:r>
            <w:r w:rsidRPr="00F907A3">
              <w:rPr>
                <w:sz w:val="20"/>
                <w:szCs w:val="20"/>
              </w:rPr>
              <w:t xml:space="preserve"> год</w:t>
            </w:r>
          </w:p>
        </w:tc>
      </w:tr>
      <w:tr w:rsidR="008B2459" w:rsidRPr="00F907A3">
        <w:trPr>
          <w:trHeight w:val="255"/>
        </w:trPr>
        <w:tc>
          <w:tcPr>
            <w:tcW w:w="5245" w:type="dxa"/>
            <w:tcBorders>
              <w:top w:val="nil"/>
              <w:left w:val="nil"/>
              <w:bottom w:val="nil"/>
              <w:right w:val="nil"/>
            </w:tcBorders>
            <w:noWrap/>
            <w:vAlign w:val="bottom"/>
          </w:tcPr>
          <w:p w:rsidR="008B2459" w:rsidRPr="00F907A3" w:rsidRDefault="008B2459" w:rsidP="00F907A3">
            <w:pPr>
              <w:rPr>
                <w:sz w:val="20"/>
                <w:szCs w:val="20"/>
              </w:rPr>
            </w:pPr>
          </w:p>
        </w:tc>
        <w:tc>
          <w:tcPr>
            <w:tcW w:w="1418" w:type="dxa"/>
            <w:tcBorders>
              <w:top w:val="nil"/>
              <w:left w:val="nil"/>
              <w:bottom w:val="nil"/>
              <w:right w:val="nil"/>
            </w:tcBorders>
            <w:noWrap/>
            <w:vAlign w:val="bottom"/>
          </w:tcPr>
          <w:p w:rsidR="008B2459" w:rsidRPr="00F907A3" w:rsidRDefault="008B2459" w:rsidP="00F907A3">
            <w:pPr>
              <w:rPr>
                <w:sz w:val="20"/>
                <w:szCs w:val="20"/>
              </w:rPr>
            </w:pPr>
          </w:p>
        </w:tc>
        <w:tc>
          <w:tcPr>
            <w:tcW w:w="1275" w:type="dxa"/>
            <w:tcBorders>
              <w:top w:val="nil"/>
              <w:left w:val="nil"/>
              <w:bottom w:val="nil"/>
              <w:right w:val="nil"/>
            </w:tcBorders>
            <w:noWrap/>
            <w:vAlign w:val="bottom"/>
          </w:tcPr>
          <w:p w:rsidR="008B2459" w:rsidRPr="00F907A3" w:rsidRDefault="008B2459" w:rsidP="00F907A3">
            <w:pPr>
              <w:rPr>
                <w:sz w:val="20"/>
                <w:szCs w:val="20"/>
              </w:rPr>
            </w:pPr>
          </w:p>
        </w:tc>
        <w:tc>
          <w:tcPr>
            <w:tcW w:w="993" w:type="dxa"/>
            <w:tcBorders>
              <w:top w:val="nil"/>
              <w:left w:val="nil"/>
              <w:bottom w:val="nil"/>
              <w:right w:val="nil"/>
            </w:tcBorders>
            <w:noWrap/>
            <w:vAlign w:val="bottom"/>
          </w:tcPr>
          <w:p w:rsidR="008B2459" w:rsidRPr="00F907A3" w:rsidRDefault="008B2459" w:rsidP="00F907A3">
            <w:pPr>
              <w:rPr>
                <w:sz w:val="20"/>
                <w:szCs w:val="20"/>
              </w:rPr>
            </w:pPr>
          </w:p>
        </w:tc>
        <w:tc>
          <w:tcPr>
            <w:tcW w:w="1134" w:type="dxa"/>
            <w:tcBorders>
              <w:top w:val="nil"/>
              <w:left w:val="nil"/>
              <w:bottom w:val="nil"/>
              <w:right w:val="nil"/>
            </w:tcBorders>
            <w:noWrap/>
            <w:vAlign w:val="bottom"/>
          </w:tcPr>
          <w:p w:rsidR="008B2459" w:rsidRPr="00F907A3" w:rsidRDefault="008B2459" w:rsidP="00F907A3">
            <w:pPr>
              <w:rPr>
                <w:sz w:val="20"/>
                <w:szCs w:val="20"/>
              </w:rPr>
            </w:pPr>
          </w:p>
        </w:tc>
      </w:tr>
      <w:tr w:rsidR="008B2459" w:rsidRPr="00F907A3">
        <w:trPr>
          <w:trHeight w:val="900"/>
        </w:trPr>
        <w:tc>
          <w:tcPr>
            <w:tcW w:w="5245" w:type="dxa"/>
            <w:tcBorders>
              <w:top w:val="single" w:sz="4" w:space="0" w:color="auto"/>
              <w:left w:val="single" w:sz="4" w:space="0" w:color="auto"/>
              <w:bottom w:val="single" w:sz="4" w:space="0" w:color="auto"/>
              <w:right w:val="single" w:sz="4" w:space="0" w:color="auto"/>
            </w:tcBorders>
            <w:noWrap/>
            <w:vAlign w:val="center"/>
          </w:tcPr>
          <w:p w:rsidR="008B2459" w:rsidRPr="00F907A3" w:rsidRDefault="008B2459" w:rsidP="00F907A3">
            <w:pPr>
              <w:jc w:val="both"/>
              <w:rPr>
                <w:sz w:val="16"/>
                <w:szCs w:val="16"/>
              </w:rPr>
            </w:pPr>
            <w:r w:rsidRPr="00F907A3">
              <w:rPr>
                <w:sz w:val="16"/>
                <w:szCs w:val="16"/>
              </w:rPr>
              <w:t xml:space="preserve"> виды долговых обязательств (привлечение/погашение)</w:t>
            </w:r>
          </w:p>
        </w:tc>
        <w:tc>
          <w:tcPr>
            <w:tcW w:w="1418" w:type="dxa"/>
            <w:tcBorders>
              <w:top w:val="single" w:sz="4" w:space="0" w:color="auto"/>
              <w:left w:val="nil"/>
              <w:bottom w:val="single" w:sz="4" w:space="0" w:color="auto"/>
              <w:right w:val="single" w:sz="4" w:space="0" w:color="auto"/>
            </w:tcBorders>
            <w:vAlign w:val="center"/>
          </w:tcPr>
          <w:p w:rsidR="008B2459" w:rsidRPr="00F907A3" w:rsidRDefault="008B2459" w:rsidP="00F907A3">
            <w:pPr>
              <w:jc w:val="center"/>
              <w:rPr>
                <w:sz w:val="16"/>
                <w:szCs w:val="16"/>
              </w:rPr>
            </w:pPr>
            <w:r w:rsidRPr="00F907A3">
              <w:rPr>
                <w:sz w:val="16"/>
                <w:szCs w:val="16"/>
              </w:rPr>
              <w:t>объем муниципального до</w:t>
            </w:r>
            <w:r>
              <w:rPr>
                <w:sz w:val="16"/>
                <w:szCs w:val="16"/>
              </w:rPr>
              <w:t>лга на 1.01.2014</w:t>
            </w:r>
            <w:r w:rsidRPr="00F907A3">
              <w:rPr>
                <w:sz w:val="16"/>
                <w:szCs w:val="16"/>
              </w:rPr>
              <w:t>г</w:t>
            </w:r>
          </w:p>
        </w:tc>
        <w:tc>
          <w:tcPr>
            <w:tcW w:w="1275" w:type="dxa"/>
            <w:tcBorders>
              <w:top w:val="single" w:sz="4" w:space="0" w:color="auto"/>
              <w:left w:val="nil"/>
              <w:bottom w:val="single" w:sz="4" w:space="0" w:color="auto"/>
              <w:right w:val="single" w:sz="4" w:space="0" w:color="auto"/>
            </w:tcBorders>
            <w:vAlign w:val="center"/>
          </w:tcPr>
          <w:p w:rsidR="008B2459" w:rsidRPr="00F907A3" w:rsidRDefault="008B2459" w:rsidP="009A7E95">
            <w:pPr>
              <w:jc w:val="center"/>
              <w:rPr>
                <w:sz w:val="16"/>
                <w:szCs w:val="16"/>
              </w:rPr>
            </w:pPr>
            <w:r>
              <w:rPr>
                <w:sz w:val="16"/>
                <w:szCs w:val="16"/>
              </w:rPr>
              <w:t>объем привлечения в 2014</w:t>
            </w:r>
            <w:r w:rsidRPr="00F907A3">
              <w:rPr>
                <w:sz w:val="16"/>
                <w:szCs w:val="16"/>
              </w:rPr>
              <w:t xml:space="preserve"> году</w:t>
            </w:r>
          </w:p>
        </w:tc>
        <w:tc>
          <w:tcPr>
            <w:tcW w:w="993" w:type="dxa"/>
            <w:tcBorders>
              <w:top w:val="single" w:sz="4" w:space="0" w:color="auto"/>
              <w:left w:val="nil"/>
              <w:bottom w:val="single" w:sz="4" w:space="0" w:color="auto"/>
              <w:right w:val="single" w:sz="4" w:space="0" w:color="auto"/>
            </w:tcBorders>
            <w:vAlign w:val="center"/>
          </w:tcPr>
          <w:p w:rsidR="008B2459" w:rsidRPr="00F907A3" w:rsidRDefault="008B2459" w:rsidP="00F907A3">
            <w:pPr>
              <w:jc w:val="center"/>
              <w:rPr>
                <w:sz w:val="16"/>
                <w:szCs w:val="16"/>
              </w:rPr>
            </w:pPr>
            <w:r>
              <w:rPr>
                <w:sz w:val="16"/>
                <w:szCs w:val="16"/>
              </w:rPr>
              <w:t>объем погашения в 2014</w:t>
            </w:r>
            <w:r w:rsidRPr="00F907A3">
              <w:rPr>
                <w:sz w:val="16"/>
                <w:szCs w:val="16"/>
              </w:rPr>
              <w:t xml:space="preserve"> году</w:t>
            </w:r>
          </w:p>
        </w:tc>
        <w:tc>
          <w:tcPr>
            <w:tcW w:w="1134" w:type="dxa"/>
            <w:tcBorders>
              <w:top w:val="single" w:sz="4" w:space="0" w:color="auto"/>
              <w:left w:val="nil"/>
              <w:bottom w:val="single" w:sz="4" w:space="0" w:color="auto"/>
              <w:right w:val="single" w:sz="4" w:space="0" w:color="auto"/>
            </w:tcBorders>
            <w:vAlign w:val="center"/>
          </w:tcPr>
          <w:p w:rsidR="008B2459" w:rsidRPr="00F907A3" w:rsidRDefault="008B2459" w:rsidP="009A7E95">
            <w:pPr>
              <w:jc w:val="center"/>
              <w:rPr>
                <w:sz w:val="16"/>
                <w:szCs w:val="16"/>
              </w:rPr>
            </w:pPr>
            <w:r w:rsidRPr="00F907A3">
              <w:rPr>
                <w:sz w:val="16"/>
                <w:szCs w:val="16"/>
              </w:rPr>
              <w:t>В</w:t>
            </w:r>
            <w:r>
              <w:rPr>
                <w:sz w:val="16"/>
                <w:szCs w:val="16"/>
              </w:rPr>
              <w:t>ерхний предел долга на 1.01.2015</w:t>
            </w:r>
          </w:p>
        </w:tc>
      </w:tr>
      <w:tr w:rsidR="008B2459" w:rsidRPr="00F907A3">
        <w:trPr>
          <w:trHeight w:val="255"/>
        </w:trPr>
        <w:tc>
          <w:tcPr>
            <w:tcW w:w="5245" w:type="dxa"/>
            <w:tcBorders>
              <w:top w:val="nil"/>
              <w:left w:val="single" w:sz="4" w:space="0" w:color="auto"/>
              <w:bottom w:val="single" w:sz="4" w:space="0" w:color="auto"/>
              <w:right w:val="single" w:sz="4" w:space="0" w:color="auto"/>
            </w:tcBorders>
            <w:noWrap/>
            <w:vAlign w:val="center"/>
          </w:tcPr>
          <w:p w:rsidR="008B2459" w:rsidRPr="00F907A3" w:rsidRDefault="008B2459" w:rsidP="00F907A3">
            <w:pPr>
              <w:jc w:val="both"/>
              <w:rPr>
                <w:sz w:val="16"/>
                <w:szCs w:val="16"/>
              </w:rPr>
            </w:pPr>
            <w:r w:rsidRPr="00F907A3">
              <w:rPr>
                <w:sz w:val="16"/>
                <w:szCs w:val="16"/>
              </w:rPr>
              <w:t>Объем заимствований, всего</w:t>
            </w:r>
          </w:p>
        </w:tc>
        <w:tc>
          <w:tcPr>
            <w:tcW w:w="1418" w:type="dxa"/>
            <w:tcBorders>
              <w:top w:val="nil"/>
              <w:left w:val="nil"/>
              <w:bottom w:val="single" w:sz="4" w:space="0" w:color="auto"/>
              <w:right w:val="single" w:sz="4" w:space="0" w:color="auto"/>
            </w:tcBorders>
            <w:vAlign w:val="center"/>
          </w:tcPr>
          <w:p w:rsidR="008B2459" w:rsidRPr="00F907A3" w:rsidRDefault="008B2459" w:rsidP="00F907A3">
            <w:pPr>
              <w:jc w:val="center"/>
              <w:rPr>
                <w:sz w:val="16"/>
                <w:szCs w:val="16"/>
              </w:rPr>
            </w:pPr>
            <w:r w:rsidRPr="00F907A3">
              <w:rPr>
                <w:sz w:val="16"/>
                <w:szCs w:val="16"/>
              </w:rPr>
              <w:t>0,0</w:t>
            </w:r>
          </w:p>
        </w:tc>
        <w:tc>
          <w:tcPr>
            <w:tcW w:w="1275" w:type="dxa"/>
            <w:tcBorders>
              <w:top w:val="nil"/>
              <w:left w:val="nil"/>
              <w:bottom w:val="single" w:sz="4" w:space="0" w:color="auto"/>
              <w:right w:val="single" w:sz="4" w:space="0" w:color="auto"/>
            </w:tcBorders>
            <w:vAlign w:val="center"/>
          </w:tcPr>
          <w:p w:rsidR="008B2459" w:rsidRPr="00F907A3" w:rsidRDefault="00677B5C" w:rsidP="00F907A3">
            <w:pPr>
              <w:jc w:val="center"/>
              <w:rPr>
                <w:sz w:val="16"/>
                <w:szCs w:val="16"/>
              </w:rPr>
            </w:pPr>
            <w:r>
              <w:rPr>
                <w:sz w:val="16"/>
                <w:szCs w:val="16"/>
              </w:rPr>
              <w:t>83,4</w:t>
            </w:r>
          </w:p>
        </w:tc>
        <w:tc>
          <w:tcPr>
            <w:tcW w:w="993" w:type="dxa"/>
            <w:tcBorders>
              <w:top w:val="nil"/>
              <w:left w:val="nil"/>
              <w:bottom w:val="single" w:sz="4" w:space="0" w:color="auto"/>
              <w:right w:val="single" w:sz="4" w:space="0" w:color="auto"/>
            </w:tcBorders>
            <w:vAlign w:val="center"/>
          </w:tcPr>
          <w:p w:rsidR="008B2459" w:rsidRPr="00F907A3" w:rsidRDefault="008B2459" w:rsidP="00F907A3">
            <w:pPr>
              <w:jc w:val="center"/>
              <w:rPr>
                <w:sz w:val="16"/>
                <w:szCs w:val="16"/>
              </w:rPr>
            </w:pPr>
            <w:r w:rsidRPr="00F907A3">
              <w:rPr>
                <w:sz w:val="16"/>
                <w:szCs w:val="16"/>
              </w:rPr>
              <w:t>0,0</w:t>
            </w:r>
          </w:p>
        </w:tc>
        <w:tc>
          <w:tcPr>
            <w:tcW w:w="1134" w:type="dxa"/>
            <w:tcBorders>
              <w:top w:val="nil"/>
              <w:left w:val="nil"/>
              <w:bottom w:val="single" w:sz="4" w:space="0" w:color="auto"/>
              <w:right w:val="single" w:sz="4" w:space="0" w:color="auto"/>
            </w:tcBorders>
            <w:vAlign w:val="center"/>
          </w:tcPr>
          <w:p w:rsidR="008B2459" w:rsidRPr="00F907A3" w:rsidRDefault="00F07643" w:rsidP="00F907A3">
            <w:pPr>
              <w:jc w:val="center"/>
              <w:rPr>
                <w:sz w:val="16"/>
                <w:szCs w:val="16"/>
              </w:rPr>
            </w:pPr>
            <w:r>
              <w:rPr>
                <w:sz w:val="16"/>
                <w:szCs w:val="16"/>
              </w:rPr>
              <w:t>83,4</w:t>
            </w:r>
          </w:p>
        </w:tc>
      </w:tr>
      <w:tr w:rsidR="008B2459" w:rsidRPr="00F907A3">
        <w:trPr>
          <w:trHeight w:val="435"/>
        </w:trPr>
        <w:tc>
          <w:tcPr>
            <w:tcW w:w="5245" w:type="dxa"/>
            <w:tcBorders>
              <w:top w:val="nil"/>
              <w:left w:val="single" w:sz="4" w:space="0" w:color="auto"/>
              <w:bottom w:val="single" w:sz="4" w:space="0" w:color="auto"/>
              <w:right w:val="single" w:sz="4" w:space="0" w:color="auto"/>
            </w:tcBorders>
            <w:noWrap/>
            <w:vAlign w:val="center"/>
          </w:tcPr>
          <w:p w:rsidR="008B2459" w:rsidRPr="00F907A3" w:rsidRDefault="008B2459" w:rsidP="00F907A3">
            <w:pPr>
              <w:jc w:val="both"/>
              <w:rPr>
                <w:sz w:val="16"/>
                <w:szCs w:val="16"/>
              </w:rPr>
            </w:pPr>
            <w:r w:rsidRPr="00F907A3">
              <w:rPr>
                <w:sz w:val="16"/>
                <w:szCs w:val="16"/>
              </w:rPr>
              <w:t>в том числе:</w:t>
            </w:r>
          </w:p>
        </w:tc>
        <w:tc>
          <w:tcPr>
            <w:tcW w:w="1418" w:type="dxa"/>
            <w:tcBorders>
              <w:top w:val="nil"/>
              <w:left w:val="nil"/>
              <w:bottom w:val="single" w:sz="4" w:space="0" w:color="auto"/>
              <w:right w:val="single" w:sz="4" w:space="0" w:color="auto"/>
            </w:tcBorders>
            <w:vAlign w:val="center"/>
          </w:tcPr>
          <w:p w:rsidR="008B2459" w:rsidRPr="00F907A3" w:rsidRDefault="008B2459" w:rsidP="00F907A3">
            <w:pPr>
              <w:jc w:val="center"/>
              <w:rPr>
                <w:sz w:val="16"/>
                <w:szCs w:val="16"/>
              </w:rPr>
            </w:pPr>
            <w:r w:rsidRPr="00F907A3">
              <w:rPr>
                <w:sz w:val="16"/>
                <w:szCs w:val="16"/>
              </w:rPr>
              <w:t> </w:t>
            </w:r>
          </w:p>
        </w:tc>
        <w:tc>
          <w:tcPr>
            <w:tcW w:w="1275" w:type="dxa"/>
            <w:tcBorders>
              <w:top w:val="nil"/>
              <w:left w:val="nil"/>
              <w:bottom w:val="single" w:sz="4" w:space="0" w:color="auto"/>
              <w:right w:val="single" w:sz="4" w:space="0" w:color="auto"/>
            </w:tcBorders>
            <w:vAlign w:val="center"/>
          </w:tcPr>
          <w:p w:rsidR="008B2459" w:rsidRPr="00F907A3" w:rsidRDefault="008B2459" w:rsidP="00F907A3">
            <w:pPr>
              <w:jc w:val="center"/>
              <w:rPr>
                <w:sz w:val="16"/>
                <w:szCs w:val="16"/>
              </w:rPr>
            </w:pPr>
            <w:r w:rsidRPr="00F907A3">
              <w:rPr>
                <w:sz w:val="16"/>
                <w:szCs w:val="16"/>
              </w:rPr>
              <w:t> </w:t>
            </w:r>
          </w:p>
        </w:tc>
        <w:tc>
          <w:tcPr>
            <w:tcW w:w="993" w:type="dxa"/>
            <w:tcBorders>
              <w:top w:val="nil"/>
              <w:left w:val="nil"/>
              <w:bottom w:val="single" w:sz="4" w:space="0" w:color="auto"/>
              <w:right w:val="single" w:sz="4" w:space="0" w:color="auto"/>
            </w:tcBorders>
            <w:vAlign w:val="center"/>
          </w:tcPr>
          <w:p w:rsidR="008B2459" w:rsidRPr="00F907A3" w:rsidRDefault="008B2459" w:rsidP="00F907A3">
            <w:pPr>
              <w:jc w:val="center"/>
              <w:rPr>
                <w:sz w:val="16"/>
                <w:szCs w:val="16"/>
              </w:rPr>
            </w:pPr>
            <w:r w:rsidRPr="00F907A3">
              <w:rPr>
                <w:sz w:val="16"/>
                <w:szCs w:val="16"/>
              </w:rPr>
              <w:t> </w:t>
            </w:r>
          </w:p>
        </w:tc>
        <w:tc>
          <w:tcPr>
            <w:tcW w:w="1134" w:type="dxa"/>
            <w:tcBorders>
              <w:top w:val="nil"/>
              <w:left w:val="nil"/>
              <w:bottom w:val="single" w:sz="4" w:space="0" w:color="auto"/>
              <w:right w:val="single" w:sz="4" w:space="0" w:color="auto"/>
            </w:tcBorders>
            <w:vAlign w:val="center"/>
          </w:tcPr>
          <w:p w:rsidR="008B2459" w:rsidRPr="00F907A3" w:rsidRDefault="008B2459" w:rsidP="00F907A3">
            <w:pPr>
              <w:jc w:val="center"/>
              <w:rPr>
                <w:sz w:val="16"/>
                <w:szCs w:val="16"/>
              </w:rPr>
            </w:pPr>
            <w:r w:rsidRPr="00F907A3">
              <w:rPr>
                <w:sz w:val="16"/>
                <w:szCs w:val="16"/>
              </w:rPr>
              <w:t> </w:t>
            </w:r>
          </w:p>
        </w:tc>
      </w:tr>
      <w:tr w:rsidR="00677B5C" w:rsidRPr="00F907A3">
        <w:trPr>
          <w:trHeight w:val="450"/>
        </w:trPr>
        <w:tc>
          <w:tcPr>
            <w:tcW w:w="5245" w:type="dxa"/>
            <w:tcBorders>
              <w:top w:val="nil"/>
              <w:left w:val="single" w:sz="4" w:space="0" w:color="auto"/>
              <w:bottom w:val="single" w:sz="4" w:space="0" w:color="auto"/>
              <w:right w:val="single" w:sz="4" w:space="0" w:color="auto"/>
            </w:tcBorders>
            <w:noWrap/>
            <w:vAlign w:val="center"/>
          </w:tcPr>
          <w:p w:rsidR="00677B5C" w:rsidRPr="00F907A3" w:rsidRDefault="00677B5C" w:rsidP="00F907A3">
            <w:pPr>
              <w:jc w:val="both"/>
              <w:rPr>
                <w:sz w:val="16"/>
                <w:szCs w:val="16"/>
              </w:rPr>
            </w:pPr>
            <w:r w:rsidRPr="00F907A3">
              <w:rPr>
                <w:sz w:val="16"/>
                <w:szCs w:val="16"/>
              </w:rPr>
              <w:t>1.Кредиты кредитных организаций в валюте Российской Федерации</w:t>
            </w:r>
          </w:p>
        </w:tc>
        <w:tc>
          <w:tcPr>
            <w:tcW w:w="1418" w:type="dxa"/>
            <w:tcBorders>
              <w:top w:val="nil"/>
              <w:left w:val="nil"/>
              <w:bottom w:val="single" w:sz="4" w:space="0" w:color="auto"/>
              <w:right w:val="single" w:sz="4" w:space="0" w:color="auto"/>
            </w:tcBorders>
            <w:noWrap/>
            <w:vAlign w:val="center"/>
          </w:tcPr>
          <w:p w:rsidR="00677B5C" w:rsidRPr="00F907A3" w:rsidRDefault="00677B5C" w:rsidP="00F907A3">
            <w:pPr>
              <w:jc w:val="center"/>
              <w:rPr>
                <w:sz w:val="16"/>
                <w:szCs w:val="16"/>
              </w:rPr>
            </w:pPr>
            <w:r w:rsidRPr="00F907A3">
              <w:rPr>
                <w:sz w:val="16"/>
                <w:szCs w:val="16"/>
              </w:rPr>
              <w:t> </w:t>
            </w:r>
          </w:p>
        </w:tc>
        <w:tc>
          <w:tcPr>
            <w:tcW w:w="1275" w:type="dxa"/>
            <w:tcBorders>
              <w:top w:val="nil"/>
              <w:left w:val="nil"/>
              <w:bottom w:val="single" w:sz="4" w:space="0" w:color="auto"/>
              <w:right w:val="single" w:sz="4" w:space="0" w:color="auto"/>
            </w:tcBorders>
            <w:noWrap/>
            <w:vAlign w:val="center"/>
          </w:tcPr>
          <w:p w:rsidR="00677B5C" w:rsidRPr="00F907A3" w:rsidRDefault="00677B5C" w:rsidP="00F907A3">
            <w:pPr>
              <w:jc w:val="center"/>
              <w:rPr>
                <w:sz w:val="16"/>
                <w:szCs w:val="16"/>
              </w:rPr>
            </w:pPr>
            <w:r>
              <w:rPr>
                <w:sz w:val="16"/>
                <w:szCs w:val="16"/>
              </w:rPr>
              <w:t>83,4</w:t>
            </w:r>
          </w:p>
        </w:tc>
        <w:tc>
          <w:tcPr>
            <w:tcW w:w="993" w:type="dxa"/>
            <w:tcBorders>
              <w:top w:val="nil"/>
              <w:left w:val="nil"/>
              <w:bottom w:val="single" w:sz="4" w:space="0" w:color="auto"/>
              <w:right w:val="single" w:sz="4" w:space="0" w:color="auto"/>
            </w:tcBorders>
            <w:noWrap/>
            <w:vAlign w:val="center"/>
          </w:tcPr>
          <w:p w:rsidR="00677B5C" w:rsidRPr="00F907A3" w:rsidRDefault="00677B5C" w:rsidP="00F907A3">
            <w:pPr>
              <w:jc w:val="center"/>
              <w:rPr>
                <w:sz w:val="16"/>
                <w:szCs w:val="16"/>
              </w:rPr>
            </w:pPr>
            <w:r w:rsidRPr="00F907A3">
              <w:rPr>
                <w:sz w:val="16"/>
                <w:szCs w:val="16"/>
              </w:rPr>
              <w:t> </w:t>
            </w:r>
          </w:p>
        </w:tc>
        <w:tc>
          <w:tcPr>
            <w:tcW w:w="1134" w:type="dxa"/>
            <w:tcBorders>
              <w:top w:val="nil"/>
              <w:left w:val="nil"/>
              <w:bottom w:val="single" w:sz="4" w:space="0" w:color="auto"/>
              <w:right w:val="single" w:sz="4" w:space="0" w:color="auto"/>
            </w:tcBorders>
            <w:noWrap/>
            <w:vAlign w:val="center"/>
          </w:tcPr>
          <w:p w:rsidR="00677B5C" w:rsidRPr="00F907A3" w:rsidRDefault="00677B5C" w:rsidP="00FC0D4A">
            <w:pPr>
              <w:jc w:val="center"/>
              <w:rPr>
                <w:sz w:val="16"/>
                <w:szCs w:val="16"/>
              </w:rPr>
            </w:pPr>
            <w:r>
              <w:rPr>
                <w:sz w:val="16"/>
                <w:szCs w:val="16"/>
              </w:rPr>
              <w:t>92,1</w:t>
            </w:r>
          </w:p>
        </w:tc>
      </w:tr>
      <w:tr w:rsidR="00677B5C" w:rsidRPr="00F907A3">
        <w:trPr>
          <w:trHeight w:val="450"/>
        </w:trPr>
        <w:tc>
          <w:tcPr>
            <w:tcW w:w="5245" w:type="dxa"/>
            <w:tcBorders>
              <w:top w:val="nil"/>
              <w:left w:val="single" w:sz="4" w:space="0" w:color="auto"/>
              <w:bottom w:val="single" w:sz="4" w:space="0" w:color="auto"/>
              <w:right w:val="single" w:sz="4" w:space="0" w:color="auto"/>
            </w:tcBorders>
            <w:noWrap/>
            <w:vAlign w:val="center"/>
          </w:tcPr>
          <w:p w:rsidR="00677B5C" w:rsidRPr="00F907A3" w:rsidRDefault="00677B5C" w:rsidP="00F907A3">
            <w:pPr>
              <w:jc w:val="both"/>
              <w:rPr>
                <w:sz w:val="16"/>
                <w:szCs w:val="16"/>
              </w:rPr>
            </w:pPr>
            <w:r w:rsidRPr="00F907A3">
              <w:rPr>
                <w:sz w:val="16"/>
                <w:szCs w:val="16"/>
              </w:rPr>
              <w:t xml:space="preserve">2.1.Кредитные </w:t>
            </w:r>
            <w:proofErr w:type="gramStart"/>
            <w:r w:rsidRPr="00F907A3">
              <w:rPr>
                <w:sz w:val="16"/>
                <w:szCs w:val="16"/>
              </w:rPr>
              <w:t>договоры</w:t>
            </w:r>
            <w:proofErr w:type="gramEnd"/>
            <w:r w:rsidRPr="00F907A3">
              <w:rPr>
                <w:sz w:val="16"/>
                <w:szCs w:val="16"/>
              </w:rPr>
              <w:t xml:space="preserve"> заключенные в 2011 году сроком до 3-х лет</w:t>
            </w:r>
          </w:p>
        </w:tc>
        <w:tc>
          <w:tcPr>
            <w:tcW w:w="1418" w:type="dxa"/>
            <w:tcBorders>
              <w:top w:val="nil"/>
              <w:left w:val="nil"/>
              <w:bottom w:val="single" w:sz="4" w:space="0" w:color="auto"/>
              <w:right w:val="single" w:sz="4" w:space="0" w:color="auto"/>
            </w:tcBorders>
            <w:noWrap/>
            <w:vAlign w:val="center"/>
          </w:tcPr>
          <w:p w:rsidR="00677B5C" w:rsidRPr="00F907A3" w:rsidRDefault="00677B5C" w:rsidP="00F907A3">
            <w:pPr>
              <w:jc w:val="center"/>
              <w:rPr>
                <w:sz w:val="16"/>
                <w:szCs w:val="16"/>
              </w:rPr>
            </w:pPr>
            <w:r w:rsidRPr="00F907A3">
              <w:rPr>
                <w:sz w:val="16"/>
                <w:szCs w:val="16"/>
              </w:rPr>
              <w:t> </w:t>
            </w:r>
          </w:p>
        </w:tc>
        <w:tc>
          <w:tcPr>
            <w:tcW w:w="1275" w:type="dxa"/>
            <w:tcBorders>
              <w:top w:val="nil"/>
              <w:left w:val="nil"/>
              <w:bottom w:val="single" w:sz="4" w:space="0" w:color="auto"/>
              <w:right w:val="single" w:sz="4" w:space="0" w:color="auto"/>
            </w:tcBorders>
            <w:noWrap/>
            <w:vAlign w:val="center"/>
          </w:tcPr>
          <w:p w:rsidR="00677B5C" w:rsidRPr="00F907A3" w:rsidRDefault="00677B5C" w:rsidP="00F907A3">
            <w:pPr>
              <w:jc w:val="center"/>
              <w:rPr>
                <w:sz w:val="16"/>
                <w:szCs w:val="16"/>
              </w:rPr>
            </w:pPr>
            <w:r>
              <w:rPr>
                <w:sz w:val="16"/>
                <w:szCs w:val="16"/>
              </w:rPr>
              <w:t>83,4</w:t>
            </w:r>
          </w:p>
        </w:tc>
        <w:tc>
          <w:tcPr>
            <w:tcW w:w="993" w:type="dxa"/>
            <w:tcBorders>
              <w:top w:val="nil"/>
              <w:left w:val="nil"/>
              <w:bottom w:val="single" w:sz="4" w:space="0" w:color="auto"/>
              <w:right w:val="single" w:sz="4" w:space="0" w:color="auto"/>
            </w:tcBorders>
            <w:noWrap/>
            <w:vAlign w:val="center"/>
          </w:tcPr>
          <w:p w:rsidR="00677B5C" w:rsidRPr="00F907A3" w:rsidRDefault="00677B5C" w:rsidP="00F907A3">
            <w:pPr>
              <w:jc w:val="center"/>
              <w:rPr>
                <w:sz w:val="16"/>
                <w:szCs w:val="16"/>
              </w:rPr>
            </w:pPr>
            <w:r w:rsidRPr="00F907A3">
              <w:rPr>
                <w:sz w:val="16"/>
                <w:szCs w:val="16"/>
              </w:rPr>
              <w:t> </w:t>
            </w:r>
          </w:p>
        </w:tc>
        <w:tc>
          <w:tcPr>
            <w:tcW w:w="1134" w:type="dxa"/>
            <w:tcBorders>
              <w:top w:val="nil"/>
              <w:left w:val="nil"/>
              <w:bottom w:val="single" w:sz="4" w:space="0" w:color="auto"/>
              <w:right w:val="single" w:sz="4" w:space="0" w:color="auto"/>
            </w:tcBorders>
            <w:noWrap/>
            <w:vAlign w:val="center"/>
          </w:tcPr>
          <w:p w:rsidR="00677B5C" w:rsidRPr="00F907A3" w:rsidRDefault="00677B5C" w:rsidP="00FC0D4A">
            <w:pPr>
              <w:jc w:val="center"/>
              <w:rPr>
                <w:sz w:val="16"/>
                <w:szCs w:val="16"/>
              </w:rPr>
            </w:pPr>
            <w:r>
              <w:rPr>
                <w:sz w:val="16"/>
                <w:szCs w:val="16"/>
              </w:rPr>
              <w:t>92,1</w:t>
            </w:r>
          </w:p>
        </w:tc>
      </w:tr>
      <w:tr w:rsidR="008B2459" w:rsidRPr="00F907A3">
        <w:trPr>
          <w:trHeight w:val="450"/>
        </w:trPr>
        <w:tc>
          <w:tcPr>
            <w:tcW w:w="5245" w:type="dxa"/>
            <w:tcBorders>
              <w:top w:val="nil"/>
              <w:left w:val="single" w:sz="4" w:space="0" w:color="auto"/>
              <w:bottom w:val="single" w:sz="4" w:space="0" w:color="auto"/>
              <w:right w:val="single" w:sz="4" w:space="0" w:color="auto"/>
            </w:tcBorders>
            <w:noWrap/>
            <w:vAlign w:val="center"/>
          </w:tcPr>
          <w:p w:rsidR="008B2459" w:rsidRPr="00F907A3" w:rsidRDefault="008B2459" w:rsidP="00F907A3">
            <w:pPr>
              <w:jc w:val="both"/>
              <w:rPr>
                <w:sz w:val="16"/>
                <w:szCs w:val="16"/>
              </w:rPr>
            </w:pPr>
            <w:r w:rsidRPr="00F907A3">
              <w:rPr>
                <w:sz w:val="16"/>
                <w:szCs w:val="16"/>
              </w:rPr>
              <w:t>3.Бюджетные кредиты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noWrap/>
            <w:vAlign w:val="center"/>
          </w:tcPr>
          <w:p w:rsidR="008B2459" w:rsidRPr="00F907A3" w:rsidRDefault="008B2459" w:rsidP="00F907A3">
            <w:pPr>
              <w:jc w:val="center"/>
              <w:rPr>
                <w:sz w:val="16"/>
                <w:szCs w:val="16"/>
              </w:rPr>
            </w:pPr>
            <w:r w:rsidRPr="00F907A3">
              <w:rPr>
                <w:sz w:val="16"/>
                <w:szCs w:val="16"/>
              </w:rPr>
              <w:t>0,0</w:t>
            </w:r>
          </w:p>
        </w:tc>
        <w:tc>
          <w:tcPr>
            <w:tcW w:w="1275" w:type="dxa"/>
            <w:tcBorders>
              <w:top w:val="nil"/>
              <w:left w:val="nil"/>
              <w:bottom w:val="single" w:sz="4" w:space="0" w:color="auto"/>
              <w:right w:val="single" w:sz="4" w:space="0" w:color="auto"/>
            </w:tcBorders>
            <w:noWrap/>
            <w:vAlign w:val="center"/>
          </w:tcPr>
          <w:p w:rsidR="008B2459" w:rsidRPr="00F907A3" w:rsidRDefault="008B2459" w:rsidP="00F907A3">
            <w:pPr>
              <w:jc w:val="center"/>
              <w:rPr>
                <w:sz w:val="16"/>
                <w:szCs w:val="16"/>
              </w:rPr>
            </w:pPr>
            <w:r w:rsidRPr="00F907A3">
              <w:rPr>
                <w:sz w:val="16"/>
                <w:szCs w:val="16"/>
              </w:rPr>
              <w:t> </w:t>
            </w:r>
          </w:p>
        </w:tc>
        <w:tc>
          <w:tcPr>
            <w:tcW w:w="993" w:type="dxa"/>
            <w:tcBorders>
              <w:top w:val="nil"/>
              <w:left w:val="nil"/>
              <w:bottom w:val="single" w:sz="4" w:space="0" w:color="auto"/>
              <w:right w:val="single" w:sz="4" w:space="0" w:color="auto"/>
            </w:tcBorders>
            <w:noWrap/>
            <w:vAlign w:val="center"/>
          </w:tcPr>
          <w:p w:rsidR="008B2459" w:rsidRPr="00F907A3" w:rsidRDefault="008B2459" w:rsidP="00F907A3">
            <w:pPr>
              <w:jc w:val="center"/>
              <w:rPr>
                <w:sz w:val="16"/>
                <w:szCs w:val="16"/>
              </w:rPr>
            </w:pPr>
            <w:r w:rsidRPr="00F907A3">
              <w:rPr>
                <w:sz w:val="16"/>
                <w:szCs w:val="16"/>
              </w:rPr>
              <w:t>0,0</w:t>
            </w:r>
          </w:p>
        </w:tc>
        <w:tc>
          <w:tcPr>
            <w:tcW w:w="1134" w:type="dxa"/>
            <w:tcBorders>
              <w:top w:val="nil"/>
              <w:left w:val="nil"/>
              <w:bottom w:val="single" w:sz="4" w:space="0" w:color="auto"/>
              <w:right w:val="single" w:sz="4" w:space="0" w:color="auto"/>
            </w:tcBorders>
            <w:noWrap/>
            <w:vAlign w:val="center"/>
          </w:tcPr>
          <w:p w:rsidR="008B2459" w:rsidRPr="00F907A3" w:rsidRDefault="008B2459" w:rsidP="00F907A3">
            <w:pPr>
              <w:jc w:val="center"/>
              <w:rPr>
                <w:sz w:val="16"/>
                <w:szCs w:val="16"/>
              </w:rPr>
            </w:pPr>
            <w:r w:rsidRPr="00F907A3">
              <w:rPr>
                <w:sz w:val="16"/>
                <w:szCs w:val="16"/>
              </w:rPr>
              <w:t>0,0</w:t>
            </w:r>
          </w:p>
        </w:tc>
      </w:tr>
    </w:tbl>
    <w:p w:rsidR="008B2459" w:rsidRPr="00F907A3" w:rsidRDefault="008B2459" w:rsidP="00F907A3"/>
    <w:p w:rsidR="008B2459" w:rsidRPr="00F907A3" w:rsidRDefault="008B2459" w:rsidP="00F907A3"/>
    <w:p w:rsidR="008B2459" w:rsidRPr="00F907A3" w:rsidRDefault="008B2459" w:rsidP="00F907A3">
      <w:r w:rsidRPr="00F907A3">
        <w:t>Глава Нижнеиретского</w:t>
      </w:r>
    </w:p>
    <w:p w:rsidR="008B2459" w:rsidRDefault="008B2459" w:rsidP="00F907A3">
      <w:r w:rsidRPr="00F907A3">
        <w:t>сельского поселения</w:t>
      </w:r>
      <w:r w:rsidRPr="00F907A3">
        <w:tab/>
      </w:r>
      <w:r w:rsidRPr="00F907A3">
        <w:tab/>
      </w:r>
      <w:r w:rsidRPr="00F907A3">
        <w:tab/>
      </w:r>
      <w:r w:rsidRPr="00F907A3">
        <w:tab/>
      </w:r>
      <w:r w:rsidRPr="00F907A3">
        <w:tab/>
      </w:r>
      <w:r w:rsidRPr="00F907A3">
        <w:tab/>
      </w:r>
      <w:r w:rsidRPr="00F907A3">
        <w:tab/>
        <w:t>Т.В. Винокурова</w:t>
      </w:r>
    </w:p>
    <w:p w:rsidR="008B2459" w:rsidRDefault="008B2459" w:rsidP="00F907A3"/>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Default="008B2459" w:rsidP="009A7E95">
      <w:pPr>
        <w:spacing w:line="276" w:lineRule="auto"/>
        <w:rPr>
          <w:rFonts w:ascii="Calibri" w:hAnsi="Calibri"/>
          <w:sz w:val="20"/>
          <w:szCs w:val="20"/>
          <w:lang w:eastAsia="en-US"/>
        </w:rPr>
      </w:pPr>
    </w:p>
    <w:p w:rsidR="00C148EA" w:rsidRPr="009A7E95" w:rsidRDefault="00C148EA" w:rsidP="009A7E95">
      <w:pPr>
        <w:spacing w:line="276" w:lineRule="auto"/>
        <w:rPr>
          <w:rFonts w:ascii="Calibri" w:hAnsi="Calibri"/>
          <w:sz w:val="20"/>
          <w:szCs w:val="20"/>
          <w:lang w:eastAsia="en-US"/>
        </w:rPr>
      </w:pPr>
    </w:p>
    <w:p w:rsidR="008B2459" w:rsidRPr="009A7E95" w:rsidRDefault="008B2459" w:rsidP="009A7E95">
      <w:pPr>
        <w:ind w:left="4956" w:firstLine="708"/>
        <w:rPr>
          <w:sz w:val="20"/>
          <w:szCs w:val="20"/>
        </w:rPr>
      </w:pPr>
      <w:r w:rsidRPr="009A7E95">
        <w:rPr>
          <w:sz w:val="20"/>
          <w:szCs w:val="20"/>
        </w:rPr>
        <w:lastRenderedPageBreak/>
        <w:t>Приложение № 15</w:t>
      </w:r>
    </w:p>
    <w:p w:rsidR="008B2459" w:rsidRPr="009A7E95" w:rsidRDefault="008B2459" w:rsidP="009A7E95">
      <w:pPr>
        <w:ind w:left="5664"/>
        <w:rPr>
          <w:sz w:val="20"/>
          <w:szCs w:val="20"/>
        </w:rPr>
      </w:pPr>
      <w:r w:rsidRPr="009A7E95">
        <w:rPr>
          <w:sz w:val="20"/>
          <w:szCs w:val="20"/>
        </w:rPr>
        <w:t>к решению Д</w:t>
      </w:r>
      <w:r>
        <w:rPr>
          <w:sz w:val="20"/>
          <w:szCs w:val="20"/>
        </w:rPr>
        <w:t>умы "О  бюджете Нижнеиретского</w:t>
      </w:r>
      <w:r w:rsidRPr="009A7E95">
        <w:rPr>
          <w:sz w:val="20"/>
          <w:szCs w:val="20"/>
        </w:rPr>
        <w:t xml:space="preserve"> сельского поселения на 2014 год и на плановый период 2015-2016 годов"</w:t>
      </w:r>
    </w:p>
    <w:p w:rsidR="008B2459" w:rsidRPr="009A7E95" w:rsidRDefault="008B2459" w:rsidP="009A7E95">
      <w:pPr>
        <w:spacing w:line="276" w:lineRule="auto"/>
        <w:ind w:left="4956" w:firstLine="708"/>
        <w:rPr>
          <w:sz w:val="20"/>
          <w:szCs w:val="20"/>
        </w:rPr>
      </w:pPr>
      <w:r w:rsidRPr="009A7E95">
        <w:rPr>
          <w:sz w:val="20"/>
          <w:szCs w:val="20"/>
        </w:rPr>
        <w:t xml:space="preserve">от </w:t>
      </w:r>
      <w:r>
        <w:rPr>
          <w:sz w:val="20"/>
          <w:szCs w:val="20"/>
        </w:rPr>
        <w:t>27.12.2013</w:t>
      </w:r>
      <w:r w:rsidRPr="009A7E95">
        <w:rPr>
          <w:sz w:val="20"/>
          <w:szCs w:val="20"/>
        </w:rPr>
        <w:t xml:space="preserve"> №</w:t>
      </w:r>
      <w:r>
        <w:rPr>
          <w:sz w:val="20"/>
          <w:szCs w:val="20"/>
        </w:rPr>
        <w:t>30</w:t>
      </w: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jc w:val="center"/>
        <w:rPr>
          <w:b/>
          <w:bCs/>
          <w:sz w:val="20"/>
          <w:szCs w:val="20"/>
          <w:lang w:eastAsia="en-US"/>
        </w:rPr>
      </w:pPr>
      <w:r w:rsidRPr="009A7E95">
        <w:rPr>
          <w:b/>
          <w:bCs/>
          <w:sz w:val="20"/>
          <w:szCs w:val="20"/>
          <w:lang w:eastAsia="en-US"/>
        </w:rPr>
        <w:t>Программа муниципальных вн</w:t>
      </w:r>
      <w:r>
        <w:rPr>
          <w:b/>
          <w:bCs/>
          <w:sz w:val="20"/>
          <w:szCs w:val="20"/>
          <w:lang w:eastAsia="en-US"/>
        </w:rPr>
        <w:t>утренних заимствований Нижнеиретского</w:t>
      </w:r>
      <w:r w:rsidRPr="009A7E95">
        <w:rPr>
          <w:b/>
          <w:bCs/>
          <w:sz w:val="20"/>
          <w:szCs w:val="20"/>
          <w:lang w:eastAsia="en-US"/>
        </w:rPr>
        <w:t xml:space="preserve"> сельского поселения на плановый период 2015-2016 годов</w:t>
      </w:r>
    </w:p>
    <w:p w:rsidR="008B2459" w:rsidRPr="009A7E95" w:rsidRDefault="008B2459" w:rsidP="009A7E95">
      <w:pPr>
        <w:spacing w:line="276" w:lineRule="auto"/>
        <w:rPr>
          <w:sz w:val="20"/>
          <w:szCs w:val="20"/>
          <w:lang w:eastAsia="en-US"/>
        </w:rPr>
      </w:pPr>
    </w:p>
    <w:tbl>
      <w:tblPr>
        <w:tblW w:w="10048" w:type="dxa"/>
        <w:tblInd w:w="2" w:type="dxa"/>
        <w:tblLayout w:type="fixed"/>
        <w:tblLook w:val="00A0" w:firstRow="1" w:lastRow="0" w:firstColumn="1" w:lastColumn="0" w:noHBand="0" w:noVBand="0"/>
      </w:tblPr>
      <w:tblGrid>
        <w:gridCol w:w="2713"/>
        <w:gridCol w:w="1417"/>
        <w:gridCol w:w="992"/>
        <w:gridCol w:w="1134"/>
        <w:gridCol w:w="993"/>
        <w:gridCol w:w="992"/>
        <w:gridCol w:w="850"/>
        <w:gridCol w:w="957"/>
      </w:tblGrid>
      <w:tr w:rsidR="008B2459" w:rsidRPr="009A7E95">
        <w:trPr>
          <w:trHeight w:val="1290"/>
        </w:trPr>
        <w:tc>
          <w:tcPr>
            <w:tcW w:w="2713" w:type="dxa"/>
            <w:tcBorders>
              <w:top w:val="single" w:sz="4" w:space="0" w:color="auto"/>
              <w:left w:val="single" w:sz="4" w:space="0" w:color="auto"/>
              <w:bottom w:val="single" w:sz="4" w:space="0" w:color="auto"/>
              <w:right w:val="single" w:sz="4" w:space="0" w:color="auto"/>
            </w:tcBorders>
            <w:noWrap/>
            <w:vAlign w:val="center"/>
          </w:tcPr>
          <w:p w:rsidR="008B2459" w:rsidRPr="009A7E95" w:rsidRDefault="008B2459" w:rsidP="009A7E95">
            <w:pPr>
              <w:jc w:val="center"/>
              <w:rPr>
                <w:b/>
                <w:bCs/>
                <w:sz w:val="20"/>
                <w:szCs w:val="20"/>
              </w:rPr>
            </w:pPr>
            <w:r w:rsidRPr="009A7E95">
              <w:rPr>
                <w:b/>
                <w:bCs/>
                <w:sz w:val="20"/>
                <w:szCs w:val="20"/>
              </w:rPr>
              <w:t>Виды долговых обязательств (привлечение/погашение)</w:t>
            </w:r>
          </w:p>
        </w:tc>
        <w:tc>
          <w:tcPr>
            <w:tcW w:w="1417" w:type="dxa"/>
            <w:tcBorders>
              <w:top w:val="single" w:sz="4" w:space="0" w:color="auto"/>
              <w:left w:val="nil"/>
              <w:bottom w:val="single" w:sz="4" w:space="0" w:color="auto"/>
              <w:right w:val="single" w:sz="4" w:space="0" w:color="auto"/>
            </w:tcBorders>
            <w:vAlign w:val="center"/>
          </w:tcPr>
          <w:p w:rsidR="008B2459" w:rsidRPr="009A7E95" w:rsidRDefault="008B2459" w:rsidP="009A7E95">
            <w:pPr>
              <w:jc w:val="center"/>
              <w:rPr>
                <w:b/>
                <w:bCs/>
                <w:sz w:val="20"/>
                <w:szCs w:val="20"/>
              </w:rPr>
            </w:pPr>
            <w:r w:rsidRPr="009A7E95">
              <w:rPr>
                <w:b/>
                <w:bCs/>
                <w:sz w:val="20"/>
                <w:szCs w:val="20"/>
              </w:rPr>
              <w:t>Объем муниципального долга на 1.01.2015г</w:t>
            </w:r>
          </w:p>
        </w:tc>
        <w:tc>
          <w:tcPr>
            <w:tcW w:w="992" w:type="dxa"/>
            <w:tcBorders>
              <w:top w:val="single" w:sz="4" w:space="0" w:color="auto"/>
              <w:left w:val="nil"/>
              <w:bottom w:val="single" w:sz="4" w:space="0" w:color="auto"/>
              <w:right w:val="single" w:sz="4" w:space="0" w:color="auto"/>
            </w:tcBorders>
            <w:vAlign w:val="center"/>
          </w:tcPr>
          <w:p w:rsidR="008B2459" w:rsidRPr="009A7E95" w:rsidRDefault="008B2459" w:rsidP="009A7E95">
            <w:pPr>
              <w:jc w:val="center"/>
              <w:rPr>
                <w:b/>
                <w:bCs/>
                <w:sz w:val="20"/>
                <w:szCs w:val="20"/>
              </w:rPr>
            </w:pPr>
            <w:r w:rsidRPr="009A7E95">
              <w:rPr>
                <w:b/>
                <w:bCs/>
                <w:sz w:val="20"/>
                <w:szCs w:val="20"/>
              </w:rPr>
              <w:t>Объем привлечения в 2015 году</w:t>
            </w:r>
          </w:p>
        </w:tc>
        <w:tc>
          <w:tcPr>
            <w:tcW w:w="1134" w:type="dxa"/>
            <w:tcBorders>
              <w:top w:val="single" w:sz="4" w:space="0" w:color="auto"/>
              <w:left w:val="nil"/>
              <w:bottom w:val="single" w:sz="4" w:space="0" w:color="auto"/>
              <w:right w:val="single" w:sz="4" w:space="0" w:color="auto"/>
            </w:tcBorders>
            <w:vAlign w:val="center"/>
          </w:tcPr>
          <w:p w:rsidR="008B2459" w:rsidRPr="009A7E95" w:rsidRDefault="008B2459" w:rsidP="009A7E95">
            <w:pPr>
              <w:jc w:val="center"/>
              <w:rPr>
                <w:b/>
                <w:bCs/>
                <w:sz w:val="20"/>
                <w:szCs w:val="20"/>
              </w:rPr>
            </w:pPr>
            <w:r w:rsidRPr="009A7E95">
              <w:rPr>
                <w:b/>
                <w:bCs/>
                <w:sz w:val="20"/>
                <w:szCs w:val="20"/>
              </w:rPr>
              <w:t>Объем погашения в 2015 году</w:t>
            </w:r>
          </w:p>
        </w:tc>
        <w:tc>
          <w:tcPr>
            <w:tcW w:w="993" w:type="dxa"/>
            <w:tcBorders>
              <w:top w:val="single" w:sz="4" w:space="0" w:color="auto"/>
              <w:left w:val="nil"/>
              <w:bottom w:val="single" w:sz="4" w:space="0" w:color="auto"/>
              <w:right w:val="single" w:sz="4" w:space="0" w:color="auto"/>
            </w:tcBorders>
            <w:vAlign w:val="center"/>
          </w:tcPr>
          <w:p w:rsidR="008B2459" w:rsidRPr="009A7E95" w:rsidRDefault="008B2459" w:rsidP="009A7E95">
            <w:pPr>
              <w:jc w:val="center"/>
              <w:rPr>
                <w:b/>
                <w:bCs/>
                <w:sz w:val="20"/>
                <w:szCs w:val="20"/>
              </w:rPr>
            </w:pPr>
            <w:r w:rsidRPr="009A7E95">
              <w:rPr>
                <w:b/>
                <w:bCs/>
                <w:sz w:val="20"/>
                <w:szCs w:val="20"/>
              </w:rPr>
              <w:t>Верхний предел долга на 1.01.2016г</w:t>
            </w:r>
          </w:p>
        </w:tc>
        <w:tc>
          <w:tcPr>
            <w:tcW w:w="992" w:type="dxa"/>
            <w:tcBorders>
              <w:top w:val="single" w:sz="4" w:space="0" w:color="auto"/>
              <w:left w:val="nil"/>
              <w:bottom w:val="single" w:sz="4" w:space="0" w:color="auto"/>
              <w:right w:val="single" w:sz="4" w:space="0" w:color="auto"/>
            </w:tcBorders>
            <w:vAlign w:val="center"/>
          </w:tcPr>
          <w:p w:rsidR="008B2459" w:rsidRPr="009A7E95" w:rsidRDefault="008B2459" w:rsidP="009A7E95">
            <w:pPr>
              <w:jc w:val="center"/>
              <w:rPr>
                <w:b/>
                <w:bCs/>
                <w:sz w:val="20"/>
                <w:szCs w:val="20"/>
              </w:rPr>
            </w:pPr>
            <w:r w:rsidRPr="009A7E95">
              <w:rPr>
                <w:b/>
                <w:bCs/>
                <w:sz w:val="20"/>
                <w:szCs w:val="20"/>
              </w:rPr>
              <w:t>Объем привлечения в 2016 году</w:t>
            </w:r>
          </w:p>
        </w:tc>
        <w:tc>
          <w:tcPr>
            <w:tcW w:w="850" w:type="dxa"/>
            <w:tcBorders>
              <w:top w:val="single" w:sz="4" w:space="0" w:color="auto"/>
              <w:left w:val="nil"/>
              <w:bottom w:val="single" w:sz="4" w:space="0" w:color="auto"/>
              <w:right w:val="single" w:sz="4" w:space="0" w:color="auto"/>
            </w:tcBorders>
            <w:vAlign w:val="center"/>
          </w:tcPr>
          <w:p w:rsidR="008B2459" w:rsidRPr="009A7E95" w:rsidRDefault="008B2459" w:rsidP="009A7E95">
            <w:pPr>
              <w:jc w:val="center"/>
              <w:rPr>
                <w:b/>
                <w:bCs/>
                <w:sz w:val="20"/>
                <w:szCs w:val="20"/>
              </w:rPr>
            </w:pPr>
            <w:r w:rsidRPr="009A7E95">
              <w:rPr>
                <w:b/>
                <w:bCs/>
                <w:sz w:val="20"/>
                <w:szCs w:val="20"/>
              </w:rPr>
              <w:t>Объем погашения в 2016 году</w:t>
            </w:r>
          </w:p>
        </w:tc>
        <w:tc>
          <w:tcPr>
            <w:tcW w:w="957" w:type="dxa"/>
            <w:tcBorders>
              <w:top w:val="single" w:sz="4" w:space="0" w:color="auto"/>
              <w:left w:val="nil"/>
              <w:bottom w:val="single" w:sz="4" w:space="0" w:color="auto"/>
              <w:right w:val="single" w:sz="4" w:space="0" w:color="auto"/>
            </w:tcBorders>
            <w:vAlign w:val="center"/>
          </w:tcPr>
          <w:p w:rsidR="008B2459" w:rsidRPr="009A7E95" w:rsidRDefault="008B2459" w:rsidP="009A7E95">
            <w:pPr>
              <w:jc w:val="center"/>
              <w:rPr>
                <w:b/>
                <w:bCs/>
                <w:sz w:val="20"/>
                <w:szCs w:val="20"/>
              </w:rPr>
            </w:pPr>
            <w:r w:rsidRPr="009A7E95">
              <w:rPr>
                <w:b/>
                <w:bCs/>
                <w:sz w:val="20"/>
                <w:szCs w:val="20"/>
              </w:rPr>
              <w:t>Верхний предел долга на 1.01.2017 г</w:t>
            </w:r>
          </w:p>
        </w:tc>
      </w:tr>
      <w:tr w:rsidR="008B2459" w:rsidRPr="009A7E95">
        <w:trPr>
          <w:trHeight w:val="255"/>
        </w:trPr>
        <w:tc>
          <w:tcPr>
            <w:tcW w:w="2713" w:type="dxa"/>
            <w:tcBorders>
              <w:top w:val="nil"/>
              <w:left w:val="single" w:sz="4" w:space="0" w:color="auto"/>
              <w:bottom w:val="single" w:sz="4" w:space="0" w:color="auto"/>
              <w:right w:val="single" w:sz="4" w:space="0" w:color="auto"/>
            </w:tcBorders>
            <w:noWrap/>
            <w:vAlign w:val="center"/>
          </w:tcPr>
          <w:p w:rsidR="008B2459" w:rsidRPr="009A7E95" w:rsidRDefault="008B2459" w:rsidP="009A7E95">
            <w:pPr>
              <w:jc w:val="both"/>
              <w:rPr>
                <w:sz w:val="20"/>
                <w:szCs w:val="20"/>
              </w:rPr>
            </w:pPr>
            <w:r w:rsidRPr="009A7E95">
              <w:rPr>
                <w:sz w:val="20"/>
                <w:szCs w:val="20"/>
              </w:rPr>
              <w:t>Объем заимствований, всего</w:t>
            </w:r>
          </w:p>
        </w:tc>
        <w:tc>
          <w:tcPr>
            <w:tcW w:w="1417"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rPr>
            </w:pPr>
            <w:r>
              <w:rPr>
                <w:sz w:val="20"/>
                <w:szCs w:val="20"/>
              </w:rPr>
              <w:t>83</w:t>
            </w:r>
            <w:r w:rsidRPr="009A7E95">
              <w:rPr>
                <w:sz w:val="20"/>
                <w:szCs w:val="20"/>
              </w:rPr>
              <w:t>,4</w:t>
            </w:r>
          </w:p>
        </w:tc>
        <w:tc>
          <w:tcPr>
            <w:tcW w:w="992"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rPr>
            </w:pPr>
            <w:r>
              <w:rPr>
                <w:sz w:val="20"/>
                <w:szCs w:val="20"/>
              </w:rPr>
              <w:t>92,1</w:t>
            </w:r>
          </w:p>
        </w:tc>
        <w:tc>
          <w:tcPr>
            <w:tcW w:w="1134"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rPr>
            </w:pPr>
            <w:r w:rsidRPr="009A7E95">
              <w:rPr>
                <w:sz w:val="20"/>
                <w:szCs w:val="20"/>
              </w:rPr>
              <w:t> </w:t>
            </w:r>
          </w:p>
        </w:tc>
        <w:tc>
          <w:tcPr>
            <w:tcW w:w="993"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rPr>
            </w:pPr>
            <w:r>
              <w:rPr>
                <w:sz w:val="20"/>
                <w:szCs w:val="20"/>
              </w:rPr>
              <w:t>175,5</w:t>
            </w:r>
          </w:p>
        </w:tc>
        <w:tc>
          <w:tcPr>
            <w:tcW w:w="992"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rPr>
            </w:pPr>
            <w:r>
              <w:rPr>
                <w:sz w:val="20"/>
                <w:szCs w:val="20"/>
              </w:rPr>
              <w:t>100,5</w:t>
            </w:r>
          </w:p>
        </w:tc>
        <w:tc>
          <w:tcPr>
            <w:tcW w:w="850"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rPr>
            </w:pPr>
            <w:r w:rsidRPr="009A7E95">
              <w:rPr>
                <w:sz w:val="20"/>
                <w:szCs w:val="20"/>
              </w:rPr>
              <w:t>0,0</w:t>
            </w:r>
          </w:p>
        </w:tc>
        <w:tc>
          <w:tcPr>
            <w:tcW w:w="957"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rPr>
            </w:pPr>
            <w:r>
              <w:rPr>
                <w:sz w:val="20"/>
                <w:szCs w:val="20"/>
              </w:rPr>
              <w:t>276,0</w:t>
            </w:r>
          </w:p>
        </w:tc>
      </w:tr>
      <w:tr w:rsidR="008B2459" w:rsidRPr="009A7E95">
        <w:trPr>
          <w:trHeight w:val="435"/>
        </w:trPr>
        <w:tc>
          <w:tcPr>
            <w:tcW w:w="2713" w:type="dxa"/>
            <w:tcBorders>
              <w:top w:val="nil"/>
              <w:left w:val="single" w:sz="4" w:space="0" w:color="auto"/>
              <w:bottom w:val="single" w:sz="4" w:space="0" w:color="auto"/>
              <w:right w:val="single" w:sz="4" w:space="0" w:color="auto"/>
            </w:tcBorders>
            <w:noWrap/>
            <w:vAlign w:val="center"/>
          </w:tcPr>
          <w:p w:rsidR="008B2459" w:rsidRPr="009A7E95" w:rsidRDefault="008B2459" w:rsidP="009A7E95">
            <w:pPr>
              <w:jc w:val="both"/>
              <w:rPr>
                <w:sz w:val="20"/>
                <w:szCs w:val="20"/>
              </w:rPr>
            </w:pPr>
            <w:r w:rsidRPr="009A7E95">
              <w:rPr>
                <w:sz w:val="20"/>
                <w:szCs w:val="20"/>
              </w:rPr>
              <w:t>в том числе:</w:t>
            </w:r>
          </w:p>
        </w:tc>
        <w:tc>
          <w:tcPr>
            <w:tcW w:w="1417"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rPr>
            </w:pPr>
            <w:r w:rsidRPr="009A7E95">
              <w:rPr>
                <w:sz w:val="20"/>
                <w:szCs w:val="20"/>
              </w:rPr>
              <w:t> </w:t>
            </w:r>
          </w:p>
        </w:tc>
        <w:tc>
          <w:tcPr>
            <w:tcW w:w="992"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rPr>
            </w:pPr>
            <w:r w:rsidRPr="009A7E95">
              <w:rPr>
                <w:sz w:val="20"/>
                <w:szCs w:val="20"/>
              </w:rPr>
              <w:t> </w:t>
            </w:r>
          </w:p>
        </w:tc>
        <w:tc>
          <w:tcPr>
            <w:tcW w:w="1134"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rPr>
            </w:pPr>
            <w:r w:rsidRPr="009A7E95">
              <w:rPr>
                <w:sz w:val="20"/>
                <w:szCs w:val="20"/>
              </w:rPr>
              <w:t> </w:t>
            </w:r>
          </w:p>
        </w:tc>
        <w:tc>
          <w:tcPr>
            <w:tcW w:w="993"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rPr>
            </w:pPr>
            <w:r w:rsidRPr="009A7E95">
              <w:rPr>
                <w:sz w:val="20"/>
                <w:szCs w:val="20"/>
              </w:rPr>
              <w:t> </w:t>
            </w:r>
          </w:p>
        </w:tc>
        <w:tc>
          <w:tcPr>
            <w:tcW w:w="992"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rPr>
            </w:pPr>
            <w:r w:rsidRPr="009A7E95">
              <w:rPr>
                <w:sz w:val="20"/>
                <w:szCs w:val="20"/>
              </w:rPr>
              <w:t> </w:t>
            </w:r>
          </w:p>
        </w:tc>
        <w:tc>
          <w:tcPr>
            <w:tcW w:w="850"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rPr>
            </w:pPr>
            <w:r w:rsidRPr="009A7E95">
              <w:rPr>
                <w:sz w:val="20"/>
                <w:szCs w:val="20"/>
              </w:rPr>
              <w:t> </w:t>
            </w:r>
          </w:p>
        </w:tc>
        <w:tc>
          <w:tcPr>
            <w:tcW w:w="957"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rPr>
            </w:pPr>
            <w:r w:rsidRPr="009A7E95">
              <w:rPr>
                <w:sz w:val="20"/>
                <w:szCs w:val="20"/>
              </w:rPr>
              <w:t> </w:t>
            </w:r>
          </w:p>
        </w:tc>
      </w:tr>
      <w:tr w:rsidR="008B2459" w:rsidRPr="009A7E95">
        <w:trPr>
          <w:trHeight w:val="450"/>
        </w:trPr>
        <w:tc>
          <w:tcPr>
            <w:tcW w:w="2713" w:type="dxa"/>
            <w:tcBorders>
              <w:top w:val="nil"/>
              <w:left w:val="single" w:sz="4" w:space="0" w:color="auto"/>
              <w:bottom w:val="single" w:sz="4" w:space="0" w:color="auto"/>
              <w:right w:val="single" w:sz="4" w:space="0" w:color="auto"/>
            </w:tcBorders>
            <w:noWrap/>
            <w:vAlign w:val="center"/>
          </w:tcPr>
          <w:p w:rsidR="008B2459" w:rsidRPr="009A7E95" w:rsidRDefault="008B2459" w:rsidP="009A7E95">
            <w:pPr>
              <w:jc w:val="both"/>
              <w:rPr>
                <w:sz w:val="20"/>
                <w:szCs w:val="20"/>
              </w:rPr>
            </w:pPr>
            <w:r w:rsidRPr="009A7E95">
              <w:rPr>
                <w:sz w:val="20"/>
                <w:szCs w:val="20"/>
              </w:rPr>
              <w:t>1.Кредиты кредитных организаций в валюте Российской Федерации</w:t>
            </w:r>
          </w:p>
        </w:tc>
        <w:tc>
          <w:tcPr>
            <w:tcW w:w="1417"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sidRPr="009A7E95">
              <w:rPr>
                <w:sz w:val="20"/>
                <w:szCs w:val="20"/>
              </w:rPr>
              <w:t> </w:t>
            </w:r>
          </w:p>
        </w:tc>
        <w:tc>
          <w:tcPr>
            <w:tcW w:w="992"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Pr>
                <w:sz w:val="20"/>
                <w:szCs w:val="20"/>
              </w:rPr>
              <w:t>92,1</w:t>
            </w:r>
          </w:p>
        </w:tc>
        <w:tc>
          <w:tcPr>
            <w:tcW w:w="1134"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sidRPr="009A7E95">
              <w:rPr>
                <w:sz w:val="20"/>
                <w:szCs w:val="20"/>
              </w:rPr>
              <w:t> </w:t>
            </w:r>
          </w:p>
        </w:tc>
        <w:tc>
          <w:tcPr>
            <w:tcW w:w="993"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Pr>
                <w:sz w:val="20"/>
                <w:szCs w:val="20"/>
              </w:rPr>
              <w:t>175,5</w:t>
            </w:r>
          </w:p>
        </w:tc>
        <w:tc>
          <w:tcPr>
            <w:tcW w:w="992"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Pr>
                <w:sz w:val="20"/>
                <w:szCs w:val="20"/>
              </w:rPr>
              <w:t>100,5</w:t>
            </w:r>
          </w:p>
        </w:tc>
        <w:tc>
          <w:tcPr>
            <w:tcW w:w="850"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sidRPr="009A7E95">
              <w:rPr>
                <w:sz w:val="20"/>
                <w:szCs w:val="20"/>
              </w:rPr>
              <w:t> </w:t>
            </w:r>
          </w:p>
        </w:tc>
        <w:tc>
          <w:tcPr>
            <w:tcW w:w="957"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Pr>
                <w:sz w:val="20"/>
                <w:szCs w:val="20"/>
              </w:rPr>
              <w:t>276,0</w:t>
            </w:r>
          </w:p>
        </w:tc>
      </w:tr>
      <w:tr w:rsidR="008B2459" w:rsidRPr="009A7E95">
        <w:trPr>
          <w:trHeight w:val="450"/>
        </w:trPr>
        <w:tc>
          <w:tcPr>
            <w:tcW w:w="2713" w:type="dxa"/>
            <w:tcBorders>
              <w:top w:val="nil"/>
              <w:left w:val="single" w:sz="4" w:space="0" w:color="auto"/>
              <w:bottom w:val="single" w:sz="4" w:space="0" w:color="auto"/>
              <w:right w:val="single" w:sz="4" w:space="0" w:color="auto"/>
            </w:tcBorders>
            <w:noWrap/>
            <w:vAlign w:val="center"/>
          </w:tcPr>
          <w:p w:rsidR="008B2459" w:rsidRPr="009A7E95" w:rsidRDefault="008B2459" w:rsidP="009A7E95">
            <w:pPr>
              <w:jc w:val="both"/>
              <w:rPr>
                <w:sz w:val="20"/>
                <w:szCs w:val="20"/>
              </w:rPr>
            </w:pPr>
            <w:r w:rsidRPr="009A7E95">
              <w:rPr>
                <w:sz w:val="20"/>
                <w:szCs w:val="20"/>
              </w:rPr>
              <w:t xml:space="preserve">2.1.Кредитные </w:t>
            </w:r>
            <w:proofErr w:type="gramStart"/>
            <w:r w:rsidRPr="009A7E95">
              <w:rPr>
                <w:sz w:val="20"/>
                <w:szCs w:val="20"/>
              </w:rPr>
              <w:t>договоры</w:t>
            </w:r>
            <w:proofErr w:type="gramEnd"/>
            <w:r w:rsidRPr="009A7E95">
              <w:rPr>
                <w:sz w:val="20"/>
                <w:szCs w:val="20"/>
              </w:rPr>
              <w:t xml:space="preserve"> заключенные в 2013 году сроком до 3-х лет</w:t>
            </w:r>
          </w:p>
        </w:tc>
        <w:tc>
          <w:tcPr>
            <w:tcW w:w="1417"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Pr>
                <w:sz w:val="20"/>
                <w:szCs w:val="20"/>
              </w:rPr>
              <w:t>83</w:t>
            </w:r>
            <w:r w:rsidRPr="009A7E95">
              <w:rPr>
                <w:sz w:val="20"/>
                <w:szCs w:val="20"/>
              </w:rPr>
              <w:t>,4</w:t>
            </w:r>
          </w:p>
        </w:tc>
        <w:tc>
          <w:tcPr>
            <w:tcW w:w="992"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Pr>
                <w:sz w:val="20"/>
                <w:szCs w:val="20"/>
              </w:rPr>
              <w:t>92,1</w:t>
            </w:r>
          </w:p>
        </w:tc>
        <w:tc>
          <w:tcPr>
            <w:tcW w:w="1134"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sidRPr="009A7E95">
              <w:rPr>
                <w:sz w:val="20"/>
                <w:szCs w:val="20"/>
              </w:rPr>
              <w:t>0</w:t>
            </w:r>
          </w:p>
        </w:tc>
        <w:tc>
          <w:tcPr>
            <w:tcW w:w="993"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Pr>
                <w:sz w:val="20"/>
                <w:szCs w:val="20"/>
              </w:rPr>
              <w:t>175,5</w:t>
            </w:r>
          </w:p>
        </w:tc>
        <w:tc>
          <w:tcPr>
            <w:tcW w:w="992"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sidRPr="009A7E95">
              <w:rPr>
                <w:sz w:val="20"/>
                <w:szCs w:val="20"/>
              </w:rPr>
              <w:t>0</w:t>
            </w:r>
          </w:p>
        </w:tc>
        <w:tc>
          <w:tcPr>
            <w:tcW w:w="850"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sidRPr="009A7E95">
              <w:rPr>
                <w:sz w:val="20"/>
                <w:szCs w:val="20"/>
              </w:rPr>
              <w:t>0</w:t>
            </w:r>
          </w:p>
        </w:tc>
        <w:tc>
          <w:tcPr>
            <w:tcW w:w="957"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Pr>
                <w:sz w:val="20"/>
                <w:szCs w:val="20"/>
              </w:rPr>
              <w:t>276,0</w:t>
            </w:r>
          </w:p>
        </w:tc>
      </w:tr>
      <w:tr w:rsidR="008B2459" w:rsidRPr="009A7E95">
        <w:trPr>
          <w:trHeight w:val="675"/>
        </w:trPr>
        <w:tc>
          <w:tcPr>
            <w:tcW w:w="2713" w:type="dxa"/>
            <w:tcBorders>
              <w:top w:val="nil"/>
              <w:left w:val="single" w:sz="4" w:space="0" w:color="auto"/>
              <w:bottom w:val="single" w:sz="4" w:space="0" w:color="auto"/>
              <w:right w:val="single" w:sz="4" w:space="0" w:color="auto"/>
            </w:tcBorders>
            <w:noWrap/>
            <w:vAlign w:val="center"/>
          </w:tcPr>
          <w:p w:rsidR="008B2459" w:rsidRPr="009A7E95" w:rsidRDefault="008B2459" w:rsidP="009A7E95">
            <w:pPr>
              <w:jc w:val="both"/>
              <w:rPr>
                <w:sz w:val="20"/>
                <w:szCs w:val="20"/>
              </w:rPr>
            </w:pPr>
            <w:r w:rsidRPr="009A7E95">
              <w:rPr>
                <w:sz w:val="20"/>
                <w:szCs w:val="20"/>
              </w:rPr>
              <w:t>3.Бюджетные кредиты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sidRPr="009A7E95">
              <w:rPr>
                <w:sz w:val="20"/>
                <w:szCs w:val="20"/>
              </w:rPr>
              <w:t>0,0</w:t>
            </w:r>
          </w:p>
        </w:tc>
        <w:tc>
          <w:tcPr>
            <w:tcW w:w="992"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sidRPr="009A7E95">
              <w:rPr>
                <w:sz w:val="20"/>
                <w:szCs w:val="20"/>
              </w:rPr>
              <w:t> </w:t>
            </w:r>
          </w:p>
        </w:tc>
        <w:tc>
          <w:tcPr>
            <w:tcW w:w="1134"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sidRPr="009A7E95">
              <w:rPr>
                <w:sz w:val="20"/>
                <w:szCs w:val="20"/>
              </w:rPr>
              <w:t>0,0</w:t>
            </w:r>
          </w:p>
        </w:tc>
        <w:tc>
          <w:tcPr>
            <w:tcW w:w="993"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sidRPr="009A7E95">
              <w:rPr>
                <w:sz w:val="20"/>
                <w:szCs w:val="20"/>
              </w:rPr>
              <w:t>0,0</w:t>
            </w:r>
          </w:p>
        </w:tc>
        <w:tc>
          <w:tcPr>
            <w:tcW w:w="992"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sidRPr="009A7E95">
              <w:rPr>
                <w:sz w:val="20"/>
                <w:szCs w:val="20"/>
              </w:rPr>
              <w:t> </w:t>
            </w:r>
          </w:p>
        </w:tc>
        <w:tc>
          <w:tcPr>
            <w:tcW w:w="850"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sidRPr="009A7E95">
              <w:rPr>
                <w:sz w:val="20"/>
                <w:szCs w:val="20"/>
              </w:rPr>
              <w:t>0,0</w:t>
            </w:r>
          </w:p>
        </w:tc>
        <w:tc>
          <w:tcPr>
            <w:tcW w:w="957"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sidRPr="009A7E95">
              <w:rPr>
                <w:sz w:val="20"/>
                <w:szCs w:val="20"/>
              </w:rPr>
              <w:t>0,0</w:t>
            </w:r>
          </w:p>
        </w:tc>
      </w:tr>
    </w:tbl>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r>
        <w:rPr>
          <w:sz w:val="20"/>
          <w:szCs w:val="20"/>
          <w:lang w:eastAsia="en-US"/>
        </w:rPr>
        <w:t>Глава Нижнеиретского</w:t>
      </w:r>
    </w:p>
    <w:p w:rsidR="008B2459" w:rsidRPr="009A7E95" w:rsidRDefault="008B2459" w:rsidP="009A7E95">
      <w:pPr>
        <w:spacing w:line="276" w:lineRule="auto"/>
        <w:rPr>
          <w:sz w:val="20"/>
          <w:szCs w:val="20"/>
          <w:lang w:eastAsia="en-US"/>
        </w:rPr>
      </w:pPr>
      <w:r w:rsidRPr="009A7E95">
        <w:rPr>
          <w:sz w:val="20"/>
          <w:szCs w:val="20"/>
          <w:lang w:eastAsia="en-US"/>
        </w:rPr>
        <w:t>муниципального образования</w:t>
      </w:r>
      <w:r w:rsidRPr="009A7E95">
        <w:rPr>
          <w:sz w:val="20"/>
          <w:szCs w:val="20"/>
          <w:lang w:eastAsia="en-US"/>
        </w:rPr>
        <w:tab/>
      </w:r>
      <w:r w:rsidRPr="009A7E95">
        <w:rPr>
          <w:sz w:val="20"/>
          <w:szCs w:val="20"/>
          <w:lang w:eastAsia="en-US"/>
        </w:rPr>
        <w:tab/>
      </w:r>
      <w:r w:rsidRPr="009A7E95">
        <w:rPr>
          <w:sz w:val="20"/>
          <w:szCs w:val="20"/>
          <w:lang w:eastAsia="en-US"/>
        </w:rPr>
        <w:tab/>
      </w:r>
      <w:r w:rsidRPr="009A7E95">
        <w:rPr>
          <w:sz w:val="20"/>
          <w:szCs w:val="20"/>
          <w:lang w:eastAsia="en-US"/>
        </w:rPr>
        <w:tab/>
      </w:r>
      <w:r w:rsidRPr="009A7E95">
        <w:rPr>
          <w:sz w:val="20"/>
          <w:szCs w:val="20"/>
          <w:lang w:eastAsia="en-US"/>
        </w:rPr>
        <w:tab/>
      </w:r>
      <w:r w:rsidRPr="009A7E95">
        <w:rPr>
          <w:sz w:val="20"/>
          <w:szCs w:val="20"/>
          <w:lang w:eastAsia="en-US"/>
        </w:rPr>
        <w:tab/>
      </w:r>
      <w:r>
        <w:rPr>
          <w:sz w:val="20"/>
          <w:szCs w:val="20"/>
          <w:lang w:eastAsia="en-US"/>
        </w:rPr>
        <w:tab/>
      </w:r>
      <w:r>
        <w:rPr>
          <w:sz w:val="20"/>
          <w:szCs w:val="20"/>
          <w:lang w:eastAsia="en-US"/>
        </w:rPr>
        <w:tab/>
        <w:t>Т.В. Винокурова</w:t>
      </w: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8B2459" w:rsidRPr="009A7E95" w:rsidRDefault="008B2459" w:rsidP="009A7E95">
      <w:pPr>
        <w:spacing w:line="276" w:lineRule="auto"/>
        <w:rPr>
          <w:rFonts w:ascii="Calibri" w:hAnsi="Calibri"/>
          <w:sz w:val="20"/>
          <w:szCs w:val="20"/>
          <w:lang w:eastAsia="en-US"/>
        </w:rPr>
      </w:pPr>
    </w:p>
    <w:p w:rsidR="00C148EA" w:rsidRDefault="00C148EA" w:rsidP="009A7E95">
      <w:pPr>
        <w:ind w:left="4956" w:firstLine="708"/>
        <w:rPr>
          <w:rFonts w:ascii="Calibri" w:hAnsi="Calibri"/>
          <w:sz w:val="20"/>
          <w:szCs w:val="20"/>
          <w:lang w:eastAsia="en-US"/>
        </w:rPr>
      </w:pPr>
    </w:p>
    <w:p w:rsidR="00C148EA" w:rsidRDefault="00C148EA" w:rsidP="009A7E95">
      <w:pPr>
        <w:ind w:left="4956" w:firstLine="708"/>
        <w:rPr>
          <w:rFonts w:ascii="Calibri" w:hAnsi="Calibri"/>
          <w:sz w:val="20"/>
          <w:szCs w:val="20"/>
          <w:lang w:eastAsia="en-US"/>
        </w:rPr>
      </w:pPr>
    </w:p>
    <w:p w:rsidR="00C148EA" w:rsidRDefault="00C148EA" w:rsidP="009A7E95">
      <w:pPr>
        <w:ind w:left="4956" w:firstLine="708"/>
        <w:rPr>
          <w:rFonts w:ascii="Calibri" w:hAnsi="Calibri"/>
          <w:sz w:val="20"/>
          <w:szCs w:val="20"/>
          <w:lang w:eastAsia="en-US"/>
        </w:rPr>
      </w:pPr>
    </w:p>
    <w:p w:rsidR="00C148EA" w:rsidRDefault="00C148EA" w:rsidP="009A7E95">
      <w:pPr>
        <w:ind w:left="4956" w:firstLine="708"/>
        <w:rPr>
          <w:rFonts w:ascii="Calibri" w:hAnsi="Calibri"/>
          <w:sz w:val="20"/>
          <w:szCs w:val="20"/>
          <w:lang w:eastAsia="en-US"/>
        </w:rPr>
      </w:pPr>
    </w:p>
    <w:p w:rsidR="008B2459" w:rsidRPr="009A7E95" w:rsidRDefault="008B2459" w:rsidP="009A7E95">
      <w:pPr>
        <w:ind w:left="4956" w:firstLine="708"/>
        <w:rPr>
          <w:sz w:val="20"/>
          <w:szCs w:val="20"/>
        </w:rPr>
      </w:pPr>
      <w:r w:rsidRPr="009A7E95">
        <w:rPr>
          <w:sz w:val="20"/>
          <w:szCs w:val="20"/>
        </w:rPr>
        <w:lastRenderedPageBreak/>
        <w:t>Приложение № 16</w:t>
      </w:r>
    </w:p>
    <w:p w:rsidR="008B2459" w:rsidRPr="009A7E95" w:rsidRDefault="008B2459" w:rsidP="009A7E95">
      <w:pPr>
        <w:ind w:left="5664"/>
        <w:rPr>
          <w:sz w:val="20"/>
          <w:szCs w:val="20"/>
        </w:rPr>
      </w:pPr>
      <w:r w:rsidRPr="009A7E95">
        <w:rPr>
          <w:sz w:val="20"/>
          <w:szCs w:val="20"/>
        </w:rPr>
        <w:t xml:space="preserve">к решению Думы "О </w:t>
      </w:r>
      <w:r>
        <w:rPr>
          <w:sz w:val="20"/>
          <w:szCs w:val="20"/>
        </w:rPr>
        <w:t xml:space="preserve">бюджете Нижнеиретского </w:t>
      </w:r>
      <w:r w:rsidRPr="009A7E95">
        <w:rPr>
          <w:sz w:val="20"/>
          <w:szCs w:val="20"/>
        </w:rPr>
        <w:t>сельского поселения на 2014 год и на плановый период 2015-2016 годов"</w:t>
      </w:r>
    </w:p>
    <w:p w:rsidR="008B2459" w:rsidRPr="009A7E95" w:rsidRDefault="008B2459" w:rsidP="009A7E95">
      <w:pPr>
        <w:spacing w:line="276" w:lineRule="auto"/>
        <w:ind w:left="4956" w:firstLine="708"/>
        <w:rPr>
          <w:sz w:val="20"/>
          <w:szCs w:val="20"/>
        </w:rPr>
      </w:pPr>
      <w:r w:rsidRPr="009A7E95">
        <w:rPr>
          <w:sz w:val="20"/>
          <w:szCs w:val="20"/>
        </w:rPr>
        <w:t>от</w:t>
      </w:r>
      <w:r>
        <w:rPr>
          <w:sz w:val="20"/>
          <w:szCs w:val="20"/>
        </w:rPr>
        <w:t>27.12.2013</w:t>
      </w:r>
      <w:r w:rsidRPr="009A7E95">
        <w:rPr>
          <w:sz w:val="20"/>
          <w:szCs w:val="20"/>
        </w:rPr>
        <w:t xml:space="preserve"> №</w:t>
      </w:r>
      <w:r>
        <w:rPr>
          <w:sz w:val="20"/>
          <w:szCs w:val="20"/>
        </w:rPr>
        <w:t>30</w:t>
      </w: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jc w:val="center"/>
        <w:rPr>
          <w:b/>
          <w:bCs/>
          <w:sz w:val="20"/>
          <w:szCs w:val="20"/>
          <w:lang w:eastAsia="en-US"/>
        </w:rPr>
      </w:pPr>
      <w:r w:rsidRPr="009A7E95">
        <w:rPr>
          <w:b/>
          <w:bCs/>
          <w:sz w:val="20"/>
          <w:szCs w:val="20"/>
          <w:lang w:eastAsia="en-US"/>
        </w:rPr>
        <w:t xml:space="preserve">Источники внутреннего финансирования дефицита бюджета </w:t>
      </w:r>
      <w:r>
        <w:rPr>
          <w:b/>
          <w:bCs/>
          <w:sz w:val="20"/>
          <w:szCs w:val="20"/>
          <w:lang w:eastAsia="en-US"/>
        </w:rPr>
        <w:t xml:space="preserve">Нижнеиретского </w:t>
      </w:r>
      <w:r w:rsidRPr="009A7E95">
        <w:rPr>
          <w:b/>
          <w:bCs/>
          <w:sz w:val="20"/>
          <w:szCs w:val="20"/>
          <w:lang w:eastAsia="en-US"/>
        </w:rPr>
        <w:t>сельского поселения на 2014 год</w:t>
      </w:r>
    </w:p>
    <w:p w:rsidR="008B2459" w:rsidRPr="009A7E95" w:rsidRDefault="008B2459" w:rsidP="009A7E95">
      <w:pPr>
        <w:spacing w:line="276" w:lineRule="auto"/>
        <w:rPr>
          <w:sz w:val="20"/>
          <w:szCs w:val="20"/>
          <w:lang w:eastAsia="en-US"/>
        </w:rPr>
      </w:pPr>
    </w:p>
    <w:tbl>
      <w:tblPr>
        <w:tblW w:w="10070" w:type="dxa"/>
        <w:tblInd w:w="2" w:type="dxa"/>
        <w:tblLook w:val="00A0" w:firstRow="1" w:lastRow="0" w:firstColumn="1" w:lastColumn="0" w:noHBand="0" w:noVBand="0"/>
      </w:tblPr>
      <w:tblGrid>
        <w:gridCol w:w="4683"/>
        <w:gridCol w:w="3402"/>
        <w:gridCol w:w="1985"/>
      </w:tblGrid>
      <w:tr w:rsidR="008B2459" w:rsidRPr="009A7E95">
        <w:trPr>
          <w:trHeight w:val="630"/>
        </w:trPr>
        <w:tc>
          <w:tcPr>
            <w:tcW w:w="4683" w:type="dxa"/>
            <w:tcBorders>
              <w:top w:val="single" w:sz="4" w:space="0" w:color="auto"/>
              <w:left w:val="single" w:sz="4" w:space="0" w:color="auto"/>
              <w:bottom w:val="single" w:sz="4" w:space="0" w:color="auto"/>
              <w:right w:val="single" w:sz="4" w:space="0" w:color="auto"/>
            </w:tcBorders>
            <w:vAlign w:val="center"/>
          </w:tcPr>
          <w:p w:rsidR="008B2459" w:rsidRPr="009A7E95" w:rsidRDefault="008B2459" w:rsidP="009A7E95">
            <w:pPr>
              <w:jc w:val="center"/>
              <w:rPr>
                <w:sz w:val="20"/>
                <w:szCs w:val="20"/>
              </w:rPr>
            </w:pPr>
            <w:r w:rsidRPr="009A7E95">
              <w:rPr>
                <w:sz w:val="20"/>
                <w:szCs w:val="20"/>
              </w:rPr>
              <w:t xml:space="preserve">Наименование </w:t>
            </w:r>
          </w:p>
        </w:tc>
        <w:tc>
          <w:tcPr>
            <w:tcW w:w="3402" w:type="dxa"/>
            <w:tcBorders>
              <w:top w:val="single" w:sz="4" w:space="0" w:color="auto"/>
              <w:left w:val="nil"/>
              <w:bottom w:val="single" w:sz="4" w:space="0" w:color="auto"/>
              <w:right w:val="single" w:sz="4" w:space="0" w:color="auto"/>
            </w:tcBorders>
            <w:vAlign w:val="center"/>
          </w:tcPr>
          <w:p w:rsidR="008B2459" w:rsidRPr="009A7E95" w:rsidRDefault="008B2459" w:rsidP="009A7E95">
            <w:pPr>
              <w:jc w:val="center"/>
              <w:rPr>
                <w:sz w:val="20"/>
                <w:szCs w:val="20"/>
              </w:rPr>
            </w:pPr>
            <w:r w:rsidRPr="009A7E95">
              <w:rPr>
                <w:sz w:val="20"/>
                <w:szCs w:val="20"/>
              </w:rPr>
              <w:t xml:space="preserve">Код </w:t>
            </w:r>
          </w:p>
        </w:tc>
        <w:tc>
          <w:tcPr>
            <w:tcW w:w="1985" w:type="dxa"/>
            <w:tcBorders>
              <w:top w:val="single" w:sz="4" w:space="0" w:color="auto"/>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sidRPr="009A7E95">
              <w:rPr>
                <w:sz w:val="20"/>
                <w:szCs w:val="20"/>
              </w:rPr>
              <w:t>2014</w:t>
            </w:r>
          </w:p>
        </w:tc>
      </w:tr>
      <w:tr w:rsidR="008B2459" w:rsidRPr="009A7E95">
        <w:trPr>
          <w:trHeight w:val="225"/>
        </w:trPr>
        <w:tc>
          <w:tcPr>
            <w:tcW w:w="4683" w:type="dxa"/>
            <w:tcBorders>
              <w:top w:val="nil"/>
              <w:left w:val="single" w:sz="4" w:space="0" w:color="auto"/>
              <w:bottom w:val="single" w:sz="4" w:space="0" w:color="auto"/>
              <w:right w:val="single" w:sz="4" w:space="0" w:color="auto"/>
            </w:tcBorders>
            <w:shd w:val="clear" w:color="000000" w:fill="FFFFFF"/>
            <w:vAlign w:val="center"/>
          </w:tcPr>
          <w:p w:rsidR="008B2459" w:rsidRPr="009A7E95" w:rsidRDefault="008B2459" w:rsidP="009A7E95">
            <w:pPr>
              <w:jc w:val="center"/>
              <w:rPr>
                <w:b/>
                <w:bCs/>
                <w:sz w:val="20"/>
                <w:szCs w:val="20"/>
              </w:rPr>
            </w:pPr>
            <w:r w:rsidRPr="009A7E95">
              <w:rPr>
                <w:b/>
                <w:bCs/>
                <w:sz w:val="20"/>
                <w:szCs w:val="20"/>
              </w:rPr>
              <w:t>1</w:t>
            </w:r>
          </w:p>
        </w:tc>
        <w:tc>
          <w:tcPr>
            <w:tcW w:w="3402" w:type="dxa"/>
            <w:tcBorders>
              <w:top w:val="nil"/>
              <w:left w:val="nil"/>
              <w:bottom w:val="single" w:sz="4" w:space="0" w:color="auto"/>
              <w:right w:val="single" w:sz="4" w:space="0" w:color="auto"/>
            </w:tcBorders>
            <w:shd w:val="clear" w:color="000000" w:fill="FFFFFF"/>
            <w:vAlign w:val="center"/>
          </w:tcPr>
          <w:p w:rsidR="008B2459" w:rsidRPr="009A7E95" w:rsidRDefault="008B2459" w:rsidP="009A7E95">
            <w:pPr>
              <w:jc w:val="center"/>
              <w:rPr>
                <w:b/>
                <w:bCs/>
                <w:sz w:val="20"/>
                <w:szCs w:val="20"/>
              </w:rPr>
            </w:pPr>
            <w:r w:rsidRPr="009A7E95">
              <w:rPr>
                <w:b/>
                <w:bCs/>
                <w:sz w:val="20"/>
                <w:szCs w:val="20"/>
              </w:rPr>
              <w:t>2</w:t>
            </w:r>
          </w:p>
        </w:tc>
        <w:tc>
          <w:tcPr>
            <w:tcW w:w="1985"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sidRPr="009A7E95">
              <w:rPr>
                <w:b/>
                <w:bCs/>
                <w:color w:val="000000"/>
                <w:sz w:val="20"/>
                <w:szCs w:val="20"/>
              </w:rPr>
              <w:t>3</w:t>
            </w:r>
          </w:p>
        </w:tc>
      </w:tr>
      <w:tr w:rsidR="008B2459" w:rsidRPr="009A7E95">
        <w:trPr>
          <w:trHeight w:val="645"/>
        </w:trPr>
        <w:tc>
          <w:tcPr>
            <w:tcW w:w="4683" w:type="dxa"/>
            <w:tcBorders>
              <w:top w:val="nil"/>
              <w:left w:val="single" w:sz="4" w:space="0" w:color="auto"/>
              <w:bottom w:val="single" w:sz="4" w:space="0" w:color="auto"/>
              <w:right w:val="single" w:sz="4" w:space="0" w:color="auto"/>
            </w:tcBorders>
            <w:vAlign w:val="center"/>
          </w:tcPr>
          <w:p w:rsidR="008B2459" w:rsidRPr="009A7E95" w:rsidRDefault="008B2459" w:rsidP="009A7E95">
            <w:pPr>
              <w:rPr>
                <w:color w:val="000000"/>
                <w:sz w:val="20"/>
                <w:szCs w:val="20"/>
              </w:rPr>
            </w:pPr>
            <w:r w:rsidRPr="009A7E95">
              <w:rPr>
                <w:color w:val="000000"/>
                <w:sz w:val="20"/>
                <w:szCs w:val="20"/>
              </w:rPr>
              <w:t>Источники внутреннего финансирования дефицита бюджета - всего</w:t>
            </w:r>
          </w:p>
        </w:tc>
        <w:tc>
          <w:tcPr>
            <w:tcW w:w="3402"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000 01 00 00 00 00 0000 000</w:t>
            </w:r>
          </w:p>
        </w:tc>
        <w:tc>
          <w:tcPr>
            <w:tcW w:w="1985"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Pr>
                <w:b/>
                <w:bCs/>
                <w:color w:val="000000"/>
                <w:sz w:val="20"/>
                <w:szCs w:val="20"/>
              </w:rPr>
              <w:t>83</w:t>
            </w:r>
            <w:r w:rsidRPr="009A7E95">
              <w:rPr>
                <w:b/>
                <w:bCs/>
                <w:color w:val="000000"/>
                <w:sz w:val="20"/>
                <w:szCs w:val="20"/>
              </w:rPr>
              <w:t xml:space="preserve">,4 </w:t>
            </w:r>
          </w:p>
        </w:tc>
      </w:tr>
      <w:tr w:rsidR="008B2459" w:rsidRPr="009A7E95">
        <w:trPr>
          <w:trHeight w:val="300"/>
        </w:trPr>
        <w:tc>
          <w:tcPr>
            <w:tcW w:w="4683" w:type="dxa"/>
            <w:tcBorders>
              <w:top w:val="nil"/>
              <w:left w:val="single" w:sz="4" w:space="0" w:color="auto"/>
              <w:bottom w:val="single" w:sz="4" w:space="0" w:color="auto"/>
              <w:right w:val="single" w:sz="4" w:space="0" w:color="auto"/>
            </w:tcBorders>
            <w:vAlign w:val="center"/>
          </w:tcPr>
          <w:p w:rsidR="008B2459" w:rsidRPr="009A7E95" w:rsidRDefault="008B2459" w:rsidP="009A7E95">
            <w:pPr>
              <w:rPr>
                <w:color w:val="000000"/>
                <w:sz w:val="20"/>
                <w:szCs w:val="20"/>
              </w:rPr>
            </w:pPr>
            <w:r w:rsidRPr="009A7E95">
              <w:rPr>
                <w:color w:val="000000"/>
                <w:sz w:val="20"/>
                <w:szCs w:val="20"/>
              </w:rPr>
              <w:t>в том числе</w:t>
            </w:r>
          </w:p>
        </w:tc>
        <w:tc>
          <w:tcPr>
            <w:tcW w:w="3402"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 </w:t>
            </w:r>
          </w:p>
        </w:tc>
        <w:tc>
          <w:tcPr>
            <w:tcW w:w="1985"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sidRPr="009A7E95">
              <w:rPr>
                <w:b/>
                <w:bCs/>
                <w:color w:val="000000"/>
                <w:sz w:val="20"/>
                <w:szCs w:val="20"/>
              </w:rPr>
              <w:t> </w:t>
            </w:r>
          </w:p>
        </w:tc>
      </w:tr>
      <w:tr w:rsidR="008B2459" w:rsidRPr="009A7E95">
        <w:trPr>
          <w:trHeight w:val="630"/>
        </w:trPr>
        <w:tc>
          <w:tcPr>
            <w:tcW w:w="4683" w:type="dxa"/>
            <w:tcBorders>
              <w:top w:val="nil"/>
              <w:left w:val="single" w:sz="4" w:space="0" w:color="auto"/>
              <w:bottom w:val="single" w:sz="4" w:space="0" w:color="auto"/>
              <w:right w:val="single" w:sz="4" w:space="0" w:color="auto"/>
            </w:tcBorders>
            <w:vAlign w:val="center"/>
          </w:tcPr>
          <w:p w:rsidR="008B2459" w:rsidRPr="009A7E95" w:rsidRDefault="008B2459" w:rsidP="009A7E95">
            <w:pPr>
              <w:rPr>
                <w:color w:val="000000"/>
                <w:sz w:val="20"/>
                <w:szCs w:val="20"/>
              </w:rPr>
            </w:pPr>
            <w:r w:rsidRPr="009A7E95">
              <w:rPr>
                <w:color w:val="000000"/>
                <w:sz w:val="20"/>
                <w:szCs w:val="20"/>
              </w:rPr>
              <w:t xml:space="preserve">Источники внутреннего финансирования дефицита бюджета </w:t>
            </w:r>
          </w:p>
        </w:tc>
        <w:tc>
          <w:tcPr>
            <w:tcW w:w="3402"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000 01 00 00 00 00 0000 000</w:t>
            </w:r>
          </w:p>
        </w:tc>
        <w:tc>
          <w:tcPr>
            <w:tcW w:w="1985"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Pr>
                <w:b/>
                <w:bCs/>
                <w:color w:val="000000"/>
                <w:sz w:val="20"/>
                <w:szCs w:val="20"/>
              </w:rPr>
              <w:t>83</w:t>
            </w:r>
            <w:r w:rsidRPr="009A7E95">
              <w:rPr>
                <w:b/>
                <w:bCs/>
                <w:color w:val="000000"/>
                <w:sz w:val="20"/>
                <w:szCs w:val="20"/>
              </w:rPr>
              <w:t xml:space="preserve">,4 </w:t>
            </w:r>
          </w:p>
        </w:tc>
      </w:tr>
      <w:tr w:rsidR="008B2459" w:rsidRPr="009A7E95">
        <w:trPr>
          <w:trHeight w:val="810"/>
        </w:trPr>
        <w:tc>
          <w:tcPr>
            <w:tcW w:w="4683" w:type="dxa"/>
            <w:tcBorders>
              <w:top w:val="nil"/>
              <w:left w:val="single" w:sz="4" w:space="0" w:color="auto"/>
              <w:bottom w:val="single" w:sz="4" w:space="0" w:color="auto"/>
              <w:right w:val="single" w:sz="4" w:space="0" w:color="auto"/>
            </w:tcBorders>
            <w:vAlign w:val="center"/>
          </w:tcPr>
          <w:p w:rsidR="008B2459" w:rsidRPr="009A7E95" w:rsidRDefault="008B2459" w:rsidP="009A7E95">
            <w:pPr>
              <w:rPr>
                <w:sz w:val="20"/>
                <w:szCs w:val="20"/>
              </w:rPr>
            </w:pPr>
            <w:r w:rsidRPr="009A7E95">
              <w:rPr>
                <w:sz w:val="20"/>
                <w:szCs w:val="20"/>
              </w:rPr>
              <w:t>Кредиты кредитных организаций в валюте Российской Федерации</w:t>
            </w:r>
          </w:p>
        </w:tc>
        <w:tc>
          <w:tcPr>
            <w:tcW w:w="3402"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950 01 02 00 00 00 0000 000</w:t>
            </w:r>
          </w:p>
        </w:tc>
        <w:tc>
          <w:tcPr>
            <w:tcW w:w="1985"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Pr>
                <w:b/>
                <w:bCs/>
                <w:color w:val="000000"/>
                <w:sz w:val="20"/>
                <w:szCs w:val="20"/>
              </w:rPr>
              <w:t>83</w:t>
            </w:r>
            <w:r w:rsidRPr="009A7E95">
              <w:rPr>
                <w:b/>
                <w:bCs/>
                <w:color w:val="000000"/>
                <w:sz w:val="20"/>
                <w:szCs w:val="20"/>
              </w:rPr>
              <w:t xml:space="preserve">,4 </w:t>
            </w:r>
          </w:p>
        </w:tc>
      </w:tr>
      <w:tr w:rsidR="008B2459" w:rsidRPr="009A7E95">
        <w:trPr>
          <w:trHeight w:val="930"/>
        </w:trPr>
        <w:tc>
          <w:tcPr>
            <w:tcW w:w="4683" w:type="dxa"/>
            <w:tcBorders>
              <w:top w:val="nil"/>
              <w:left w:val="single" w:sz="4" w:space="0" w:color="auto"/>
              <w:bottom w:val="single" w:sz="4" w:space="0" w:color="auto"/>
              <w:right w:val="single" w:sz="4" w:space="0" w:color="auto"/>
            </w:tcBorders>
            <w:vAlign w:val="center"/>
          </w:tcPr>
          <w:p w:rsidR="008B2459" w:rsidRPr="009A7E95" w:rsidRDefault="008B2459" w:rsidP="009A7E95">
            <w:pPr>
              <w:rPr>
                <w:sz w:val="20"/>
                <w:szCs w:val="20"/>
              </w:rPr>
            </w:pPr>
            <w:r w:rsidRPr="009A7E95">
              <w:rPr>
                <w:sz w:val="20"/>
                <w:szCs w:val="20"/>
              </w:rPr>
              <w:t>Получение кредитов от кредитных организаций в валюте Российской Федерации</w:t>
            </w:r>
          </w:p>
        </w:tc>
        <w:tc>
          <w:tcPr>
            <w:tcW w:w="3402"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950 01 02 00 00 10 0000 700</w:t>
            </w:r>
          </w:p>
        </w:tc>
        <w:tc>
          <w:tcPr>
            <w:tcW w:w="1985" w:type="dxa"/>
            <w:tcBorders>
              <w:top w:val="nil"/>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Pr>
                <w:sz w:val="20"/>
                <w:szCs w:val="20"/>
              </w:rPr>
              <w:t>83</w:t>
            </w:r>
            <w:r w:rsidRPr="009A7E95">
              <w:rPr>
                <w:sz w:val="20"/>
                <w:szCs w:val="20"/>
              </w:rPr>
              <w:t xml:space="preserve">,4 </w:t>
            </w:r>
          </w:p>
        </w:tc>
      </w:tr>
      <w:tr w:rsidR="008B2459" w:rsidRPr="009A7E95">
        <w:trPr>
          <w:trHeight w:val="660"/>
        </w:trPr>
        <w:tc>
          <w:tcPr>
            <w:tcW w:w="4683" w:type="dxa"/>
            <w:tcBorders>
              <w:top w:val="nil"/>
              <w:left w:val="single" w:sz="4" w:space="0" w:color="auto"/>
              <w:bottom w:val="single" w:sz="4" w:space="0" w:color="auto"/>
              <w:right w:val="single" w:sz="4" w:space="0" w:color="auto"/>
            </w:tcBorders>
            <w:vAlign w:val="center"/>
          </w:tcPr>
          <w:p w:rsidR="008B2459" w:rsidRPr="009A7E95" w:rsidRDefault="008B2459" w:rsidP="009A7E95">
            <w:pPr>
              <w:rPr>
                <w:sz w:val="20"/>
                <w:szCs w:val="20"/>
              </w:rPr>
            </w:pPr>
            <w:r w:rsidRPr="009A7E95">
              <w:rPr>
                <w:sz w:val="20"/>
                <w:szCs w:val="20"/>
              </w:rPr>
              <w:t>Получение кредитов от кредитных организаций бюджетами поселений в валюте Российской Федерации</w:t>
            </w:r>
          </w:p>
        </w:tc>
        <w:tc>
          <w:tcPr>
            <w:tcW w:w="3402"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950 01 02 02 00 10 0000 710</w:t>
            </w:r>
          </w:p>
        </w:tc>
        <w:tc>
          <w:tcPr>
            <w:tcW w:w="1985" w:type="dxa"/>
            <w:tcBorders>
              <w:top w:val="nil"/>
              <w:left w:val="nil"/>
              <w:bottom w:val="single" w:sz="4" w:space="0" w:color="auto"/>
              <w:right w:val="single" w:sz="4" w:space="0" w:color="auto"/>
            </w:tcBorders>
            <w:noWrap/>
            <w:vAlign w:val="center"/>
          </w:tcPr>
          <w:p w:rsidR="008B2459" w:rsidRPr="009A7E95" w:rsidRDefault="008B2459" w:rsidP="009A7E95">
            <w:pPr>
              <w:jc w:val="center"/>
              <w:rPr>
                <w:color w:val="000000"/>
                <w:sz w:val="20"/>
                <w:szCs w:val="20"/>
              </w:rPr>
            </w:pPr>
            <w:r>
              <w:rPr>
                <w:color w:val="000000"/>
                <w:sz w:val="20"/>
                <w:szCs w:val="20"/>
              </w:rPr>
              <w:t>83</w:t>
            </w:r>
            <w:r w:rsidRPr="009A7E95">
              <w:rPr>
                <w:color w:val="000000"/>
                <w:sz w:val="20"/>
                <w:szCs w:val="20"/>
              </w:rPr>
              <w:t xml:space="preserve">,4 </w:t>
            </w:r>
          </w:p>
        </w:tc>
      </w:tr>
      <w:tr w:rsidR="008B2459" w:rsidRPr="009A7E95">
        <w:trPr>
          <w:trHeight w:val="600"/>
        </w:trPr>
        <w:tc>
          <w:tcPr>
            <w:tcW w:w="4683" w:type="dxa"/>
            <w:tcBorders>
              <w:top w:val="nil"/>
              <w:left w:val="single" w:sz="4" w:space="0" w:color="auto"/>
              <w:bottom w:val="single" w:sz="4" w:space="0" w:color="auto"/>
              <w:right w:val="single" w:sz="4" w:space="0" w:color="auto"/>
            </w:tcBorders>
            <w:vAlign w:val="center"/>
          </w:tcPr>
          <w:p w:rsidR="008B2459" w:rsidRPr="009A7E95" w:rsidRDefault="008B2459" w:rsidP="009A7E95">
            <w:pPr>
              <w:rPr>
                <w:color w:val="000000"/>
                <w:sz w:val="20"/>
                <w:szCs w:val="20"/>
              </w:rPr>
            </w:pPr>
            <w:r w:rsidRPr="009A7E95">
              <w:rPr>
                <w:color w:val="000000"/>
                <w:sz w:val="20"/>
                <w:szCs w:val="20"/>
              </w:rPr>
              <w:t>Изменение остатков средств на счетах по учету средств бюджетов</w:t>
            </w:r>
          </w:p>
        </w:tc>
        <w:tc>
          <w:tcPr>
            <w:tcW w:w="3402"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000 01 05 00 00 00 0000 000</w:t>
            </w:r>
          </w:p>
        </w:tc>
        <w:tc>
          <w:tcPr>
            <w:tcW w:w="1985" w:type="dxa"/>
            <w:tcBorders>
              <w:top w:val="nil"/>
              <w:left w:val="nil"/>
              <w:bottom w:val="single" w:sz="4" w:space="0" w:color="auto"/>
              <w:right w:val="single" w:sz="4" w:space="0" w:color="auto"/>
            </w:tcBorders>
            <w:noWrap/>
            <w:vAlign w:val="center"/>
          </w:tcPr>
          <w:p w:rsidR="008B2459" w:rsidRPr="009A7E95" w:rsidRDefault="008B2459" w:rsidP="009A7E95">
            <w:pPr>
              <w:jc w:val="center"/>
              <w:rPr>
                <w:color w:val="000000"/>
                <w:sz w:val="20"/>
                <w:szCs w:val="20"/>
              </w:rPr>
            </w:pPr>
            <w:r w:rsidRPr="009A7E95">
              <w:rPr>
                <w:color w:val="000000"/>
                <w:sz w:val="20"/>
                <w:szCs w:val="20"/>
              </w:rPr>
              <w:t xml:space="preserve">0,0 </w:t>
            </w:r>
          </w:p>
        </w:tc>
      </w:tr>
      <w:tr w:rsidR="008B2459" w:rsidRPr="009A7E95">
        <w:trPr>
          <w:trHeight w:val="285"/>
        </w:trPr>
        <w:tc>
          <w:tcPr>
            <w:tcW w:w="4683" w:type="dxa"/>
            <w:tcBorders>
              <w:top w:val="nil"/>
              <w:left w:val="single" w:sz="4" w:space="0" w:color="auto"/>
              <w:bottom w:val="single" w:sz="4" w:space="0" w:color="auto"/>
              <w:right w:val="single" w:sz="4" w:space="0" w:color="auto"/>
            </w:tcBorders>
            <w:vAlign w:val="center"/>
          </w:tcPr>
          <w:p w:rsidR="008B2459" w:rsidRPr="009A7E95" w:rsidRDefault="008B2459" w:rsidP="009A7E95">
            <w:pPr>
              <w:rPr>
                <w:sz w:val="20"/>
                <w:szCs w:val="20"/>
              </w:rPr>
            </w:pPr>
            <w:r w:rsidRPr="009A7E95">
              <w:rPr>
                <w:sz w:val="20"/>
                <w:szCs w:val="20"/>
              </w:rPr>
              <w:t>Увеличение остатков средств бюджетов</w:t>
            </w:r>
          </w:p>
        </w:tc>
        <w:tc>
          <w:tcPr>
            <w:tcW w:w="3402"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000 01 05 00 00 00 0000 500</w:t>
            </w:r>
          </w:p>
        </w:tc>
        <w:tc>
          <w:tcPr>
            <w:tcW w:w="1985" w:type="dxa"/>
            <w:tcBorders>
              <w:top w:val="nil"/>
              <w:left w:val="nil"/>
              <w:bottom w:val="single" w:sz="4" w:space="0" w:color="auto"/>
              <w:right w:val="single" w:sz="4" w:space="0" w:color="auto"/>
            </w:tcBorders>
            <w:noWrap/>
            <w:vAlign w:val="center"/>
          </w:tcPr>
          <w:p w:rsidR="008B2459" w:rsidRPr="009A7E95" w:rsidRDefault="00677B5C" w:rsidP="009A7E95">
            <w:pPr>
              <w:jc w:val="center"/>
              <w:rPr>
                <w:sz w:val="20"/>
                <w:szCs w:val="20"/>
              </w:rPr>
            </w:pPr>
            <w:r>
              <w:rPr>
                <w:color w:val="FF0000"/>
                <w:sz w:val="20"/>
                <w:szCs w:val="20"/>
              </w:rPr>
              <w:t>-4158,5</w:t>
            </w:r>
          </w:p>
        </w:tc>
      </w:tr>
      <w:tr w:rsidR="008B2459" w:rsidRPr="009A7E95">
        <w:trPr>
          <w:trHeight w:val="270"/>
        </w:trPr>
        <w:tc>
          <w:tcPr>
            <w:tcW w:w="4683" w:type="dxa"/>
            <w:tcBorders>
              <w:top w:val="nil"/>
              <w:left w:val="single" w:sz="4" w:space="0" w:color="auto"/>
              <w:bottom w:val="single" w:sz="4" w:space="0" w:color="auto"/>
              <w:right w:val="single" w:sz="4" w:space="0" w:color="auto"/>
            </w:tcBorders>
            <w:vAlign w:val="center"/>
          </w:tcPr>
          <w:p w:rsidR="008B2459" w:rsidRPr="009A7E95" w:rsidRDefault="008B2459" w:rsidP="009A7E95">
            <w:pPr>
              <w:rPr>
                <w:sz w:val="20"/>
                <w:szCs w:val="20"/>
              </w:rPr>
            </w:pPr>
            <w:r w:rsidRPr="009A7E95">
              <w:rPr>
                <w:sz w:val="20"/>
                <w:szCs w:val="20"/>
              </w:rPr>
              <w:t>Увеличение прочих остатков средств бюджетов</w:t>
            </w:r>
          </w:p>
        </w:tc>
        <w:tc>
          <w:tcPr>
            <w:tcW w:w="3402"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000 01 05 02 00 00 0000 500</w:t>
            </w:r>
          </w:p>
        </w:tc>
        <w:tc>
          <w:tcPr>
            <w:tcW w:w="1985" w:type="dxa"/>
            <w:tcBorders>
              <w:top w:val="nil"/>
              <w:left w:val="nil"/>
              <w:bottom w:val="single" w:sz="4" w:space="0" w:color="auto"/>
              <w:right w:val="single" w:sz="4" w:space="0" w:color="auto"/>
            </w:tcBorders>
            <w:noWrap/>
            <w:vAlign w:val="center"/>
          </w:tcPr>
          <w:p w:rsidR="008B2459" w:rsidRPr="009A7E95" w:rsidRDefault="00677B5C" w:rsidP="009A7E95">
            <w:pPr>
              <w:jc w:val="center"/>
              <w:rPr>
                <w:sz w:val="20"/>
                <w:szCs w:val="20"/>
              </w:rPr>
            </w:pPr>
            <w:r>
              <w:rPr>
                <w:color w:val="FF0000"/>
                <w:sz w:val="20"/>
                <w:szCs w:val="20"/>
              </w:rPr>
              <w:t>-4158,5</w:t>
            </w:r>
          </w:p>
        </w:tc>
      </w:tr>
      <w:tr w:rsidR="008B2459" w:rsidRPr="009A7E95">
        <w:trPr>
          <w:trHeight w:val="270"/>
        </w:trPr>
        <w:tc>
          <w:tcPr>
            <w:tcW w:w="4683" w:type="dxa"/>
            <w:tcBorders>
              <w:top w:val="nil"/>
              <w:left w:val="single" w:sz="4" w:space="0" w:color="auto"/>
              <w:bottom w:val="single" w:sz="4" w:space="0" w:color="auto"/>
              <w:right w:val="single" w:sz="4" w:space="0" w:color="auto"/>
            </w:tcBorders>
            <w:vAlign w:val="center"/>
          </w:tcPr>
          <w:p w:rsidR="008B2459" w:rsidRPr="009A7E95" w:rsidRDefault="008B2459" w:rsidP="009A7E95">
            <w:pPr>
              <w:rPr>
                <w:sz w:val="20"/>
                <w:szCs w:val="20"/>
              </w:rPr>
            </w:pPr>
            <w:r w:rsidRPr="009A7E95">
              <w:rPr>
                <w:sz w:val="20"/>
                <w:szCs w:val="20"/>
              </w:rPr>
              <w:t>Увеличение прочих остатков денежных средств бюджетов</w:t>
            </w:r>
          </w:p>
        </w:tc>
        <w:tc>
          <w:tcPr>
            <w:tcW w:w="3402"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000 01 05 02 01 00 0000 510</w:t>
            </w:r>
          </w:p>
        </w:tc>
        <w:tc>
          <w:tcPr>
            <w:tcW w:w="1985" w:type="dxa"/>
            <w:tcBorders>
              <w:top w:val="nil"/>
              <w:left w:val="nil"/>
              <w:bottom w:val="single" w:sz="4" w:space="0" w:color="auto"/>
              <w:right w:val="single" w:sz="4" w:space="0" w:color="auto"/>
            </w:tcBorders>
            <w:noWrap/>
            <w:vAlign w:val="center"/>
          </w:tcPr>
          <w:p w:rsidR="008B2459" w:rsidRPr="009A7E95" w:rsidRDefault="00677B5C" w:rsidP="009A7E95">
            <w:pPr>
              <w:jc w:val="center"/>
              <w:rPr>
                <w:sz w:val="20"/>
                <w:szCs w:val="20"/>
              </w:rPr>
            </w:pPr>
            <w:r>
              <w:rPr>
                <w:color w:val="FF0000"/>
                <w:sz w:val="20"/>
                <w:szCs w:val="20"/>
              </w:rPr>
              <w:t>-4158,5</w:t>
            </w:r>
          </w:p>
        </w:tc>
      </w:tr>
      <w:tr w:rsidR="008B2459" w:rsidRPr="009A7E95">
        <w:trPr>
          <w:trHeight w:val="540"/>
        </w:trPr>
        <w:tc>
          <w:tcPr>
            <w:tcW w:w="4683" w:type="dxa"/>
            <w:tcBorders>
              <w:top w:val="nil"/>
              <w:left w:val="single" w:sz="4" w:space="0" w:color="auto"/>
              <w:bottom w:val="single" w:sz="4" w:space="0" w:color="auto"/>
              <w:right w:val="single" w:sz="4" w:space="0" w:color="auto"/>
            </w:tcBorders>
            <w:vAlign w:val="center"/>
          </w:tcPr>
          <w:p w:rsidR="008B2459" w:rsidRPr="009A7E95" w:rsidRDefault="008B2459" w:rsidP="009A7E95">
            <w:pPr>
              <w:rPr>
                <w:i/>
                <w:iCs/>
                <w:sz w:val="20"/>
                <w:szCs w:val="20"/>
              </w:rPr>
            </w:pPr>
            <w:r w:rsidRPr="009A7E95">
              <w:rPr>
                <w:i/>
                <w:iCs/>
                <w:sz w:val="20"/>
                <w:szCs w:val="20"/>
              </w:rPr>
              <w:t xml:space="preserve">Увеличение прочих остатков денежных средств бюджетов </w:t>
            </w:r>
          </w:p>
        </w:tc>
        <w:tc>
          <w:tcPr>
            <w:tcW w:w="3402"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000 01 05 02 01 10 0000 510</w:t>
            </w:r>
          </w:p>
        </w:tc>
        <w:tc>
          <w:tcPr>
            <w:tcW w:w="1985" w:type="dxa"/>
            <w:tcBorders>
              <w:top w:val="nil"/>
              <w:left w:val="nil"/>
              <w:bottom w:val="single" w:sz="4" w:space="0" w:color="auto"/>
              <w:right w:val="single" w:sz="4" w:space="0" w:color="auto"/>
            </w:tcBorders>
            <w:noWrap/>
            <w:vAlign w:val="center"/>
          </w:tcPr>
          <w:p w:rsidR="008B2459" w:rsidRPr="009A7E95" w:rsidRDefault="00677B5C" w:rsidP="009A7E95">
            <w:pPr>
              <w:jc w:val="center"/>
              <w:rPr>
                <w:sz w:val="20"/>
                <w:szCs w:val="20"/>
              </w:rPr>
            </w:pPr>
            <w:r>
              <w:rPr>
                <w:color w:val="FF0000"/>
                <w:sz w:val="20"/>
                <w:szCs w:val="20"/>
              </w:rPr>
              <w:t>-4158,5</w:t>
            </w:r>
          </w:p>
        </w:tc>
      </w:tr>
      <w:tr w:rsidR="008B2459" w:rsidRPr="009A7E95">
        <w:trPr>
          <w:trHeight w:val="300"/>
        </w:trPr>
        <w:tc>
          <w:tcPr>
            <w:tcW w:w="4683" w:type="dxa"/>
            <w:tcBorders>
              <w:top w:val="nil"/>
              <w:left w:val="single" w:sz="4" w:space="0" w:color="auto"/>
              <w:bottom w:val="single" w:sz="4" w:space="0" w:color="auto"/>
              <w:right w:val="single" w:sz="4" w:space="0" w:color="auto"/>
            </w:tcBorders>
            <w:vAlign w:val="center"/>
          </w:tcPr>
          <w:p w:rsidR="008B2459" w:rsidRPr="009A7E95" w:rsidRDefault="008B2459" w:rsidP="009A7E95">
            <w:pPr>
              <w:rPr>
                <w:sz w:val="20"/>
                <w:szCs w:val="20"/>
              </w:rPr>
            </w:pPr>
            <w:r w:rsidRPr="009A7E95">
              <w:rPr>
                <w:sz w:val="20"/>
                <w:szCs w:val="20"/>
              </w:rPr>
              <w:t>Уменьшение остатков средств бюджетов</w:t>
            </w:r>
          </w:p>
        </w:tc>
        <w:tc>
          <w:tcPr>
            <w:tcW w:w="3402"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000 01 05 00 00 00 0000 600</w:t>
            </w:r>
          </w:p>
        </w:tc>
        <w:tc>
          <w:tcPr>
            <w:tcW w:w="1985" w:type="dxa"/>
            <w:tcBorders>
              <w:top w:val="nil"/>
              <w:left w:val="nil"/>
              <w:bottom w:val="single" w:sz="4" w:space="0" w:color="auto"/>
              <w:right w:val="single" w:sz="4" w:space="0" w:color="auto"/>
            </w:tcBorders>
            <w:noWrap/>
            <w:vAlign w:val="center"/>
          </w:tcPr>
          <w:p w:rsidR="008B2459" w:rsidRPr="009A7E95" w:rsidRDefault="008B2459" w:rsidP="009A7E95">
            <w:pPr>
              <w:jc w:val="center"/>
              <w:rPr>
                <w:color w:val="000000"/>
                <w:sz w:val="20"/>
                <w:szCs w:val="20"/>
              </w:rPr>
            </w:pPr>
            <w:r>
              <w:rPr>
                <w:color w:val="000000"/>
                <w:sz w:val="20"/>
                <w:szCs w:val="20"/>
              </w:rPr>
              <w:t>4158,5</w:t>
            </w:r>
          </w:p>
        </w:tc>
      </w:tr>
      <w:tr w:rsidR="008B2459" w:rsidRPr="009A7E95">
        <w:trPr>
          <w:trHeight w:val="285"/>
        </w:trPr>
        <w:tc>
          <w:tcPr>
            <w:tcW w:w="4683" w:type="dxa"/>
            <w:tcBorders>
              <w:top w:val="nil"/>
              <w:left w:val="single" w:sz="4" w:space="0" w:color="auto"/>
              <w:bottom w:val="single" w:sz="4" w:space="0" w:color="auto"/>
              <w:right w:val="single" w:sz="4" w:space="0" w:color="auto"/>
            </w:tcBorders>
            <w:vAlign w:val="center"/>
          </w:tcPr>
          <w:p w:rsidR="008B2459" w:rsidRPr="009A7E95" w:rsidRDefault="008B2459" w:rsidP="009A7E95">
            <w:pPr>
              <w:rPr>
                <w:sz w:val="20"/>
                <w:szCs w:val="20"/>
              </w:rPr>
            </w:pPr>
            <w:r w:rsidRPr="009A7E95">
              <w:rPr>
                <w:sz w:val="20"/>
                <w:szCs w:val="20"/>
              </w:rPr>
              <w:t>Уменьшение прочих остатков средств бюджетов</w:t>
            </w:r>
          </w:p>
        </w:tc>
        <w:tc>
          <w:tcPr>
            <w:tcW w:w="3402"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000 01 05 02 00 00 0000 600</w:t>
            </w:r>
          </w:p>
        </w:tc>
        <w:tc>
          <w:tcPr>
            <w:tcW w:w="1985" w:type="dxa"/>
            <w:tcBorders>
              <w:top w:val="nil"/>
              <w:left w:val="nil"/>
              <w:bottom w:val="single" w:sz="4" w:space="0" w:color="auto"/>
              <w:right w:val="single" w:sz="4" w:space="0" w:color="auto"/>
            </w:tcBorders>
            <w:noWrap/>
            <w:vAlign w:val="center"/>
          </w:tcPr>
          <w:p w:rsidR="008B2459" w:rsidRPr="009A7E95" w:rsidRDefault="008B2459" w:rsidP="009A7E95">
            <w:pPr>
              <w:jc w:val="center"/>
              <w:rPr>
                <w:color w:val="000000"/>
                <w:sz w:val="20"/>
                <w:szCs w:val="20"/>
              </w:rPr>
            </w:pPr>
            <w:r>
              <w:rPr>
                <w:color w:val="000000"/>
                <w:sz w:val="20"/>
                <w:szCs w:val="20"/>
              </w:rPr>
              <w:t>4158,5</w:t>
            </w:r>
          </w:p>
        </w:tc>
      </w:tr>
      <w:tr w:rsidR="008B2459" w:rsidRPr="009A7E95">
        <w:trPr>
          <w:trHeight w:val="315"/>
        </w:trPr>
        <w:tc>
          <w:tcPr>
            <w:tcW w:w="4683" w:type="dxa"/>
            <w:tcBorders>
              <w:top w:val="nil"/>
              <w:left w:val="single" w:sz="4" w:space="0" w:color="auto"/>
              <w:bottom w:val="single" w:sz="4" w:space="0" w:color="auto"/>
              <w:right w:val="single" w:sz="4" w:space="0" w:color="auto"/>
            </w:tcBorders>
            <w:vAlign w:val="center"/>
          </w:tcPr>
          <w:p w:rsidR="008B2459" w:rsidRPr="009A7E95" w:rsidRDefault="008B2459" w:rsidP="009A7E95">
            <w:pPr>
              <w:rPr>
                <w:sz w:val="20"/>
                <w:szCs w:val="20"/>
              </w:rPr>
            </w:pPr>
            <w:r w:rsidRPr="009A7E95">
              <w:rPr>
                <w:sz w:val="20"/>
                <w:szCs w:val="20"/>
              </w:rPr>
              <w:t>Уменьшение прочих остатков денежных средств бюджетов</w:t>
            </w:r>
          </w:p>
        </w:tc>
        <w:tc>
          <w:tcPr>
            <w:tcW w:w="3402"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000 01 05 02 01 00 0000 610</w:t>
            </w:r>
          </w:p>
        </w:tc>
        <w:tc>
          <w:tcPr>
            <w:tcW w:w="1985" w:type="dxa"/>
            <w:tcBorders>
              <w:top w:val="nil"/>
              <w:left w:val="nil"/>
              <w:bottom w:val="single" w:sz="4" w:space="0" w:color="auto"/>
              <w:right w:val="single" w:sz="4" w:space="0" w:color="auto"/>
            </w:tcBorders>
            <w:noWrap/>
            <w:vAlign w:val="center"/>
          </w:tcPr>
          <w:p w:rsidR="008B2459" w:rsidRPr="009A7E95" w:rsidRDefault="008B2459" w:rsidP="009A7E95">
            <w:pPr>
              <w:jc w:val="center"/>
              <w:rPr>
                <w:color w:val="000000"/>
                <w:sz w:val="20"/>
                <w:szCs w:val="20"/>
              </w:rPr>
            </w:pPr>
            <w:r>
              <w:rPr>
                <w:color w:val="000000"/>
                <w:sz w:val="20"/>
                <w:szCs w:val="20"/>
              </w:rPr>
              <w:t>4158,5</w:t>
            </w:r>
          </w:p>
        </w:tc>
      </w:tr>
      <w:tr w:rsidR="008B2459" w:rsidRPr="009A7E95">
        <w:trPr>
          <w:trHeight w:val="630"/>
        </w:trPr>
        <w:tc>
          <w:tcPr>
            <w:tcW w:w="4683" w:type="dxa"/>
            <w:tcBorders>
              <w:top w:val="nil"/>
              <w:left w:val="single" w:sz="4" w:space="0" w:color="auto"/>
              <w:bottom w:val="single" w:sz="4" w:space="0" w:color="auto"/>
              <w:right w:val="single" w:sz="4" w:space="0" w:color="auto"/>
            </w:tcBorders>
            <w:vAlign w:val="center"/>
          </w:tcPr>
          <w:p w:rsidR="008B2459" w:rsidRPr="009A7E95" w:rsidRDefault="008B2459" w:rsidP="009A7E95">
            <w:pPr>
              <w:rPr>
                <w:i/>
                <w:iCs/>
                <w:sz w:val="20"/>
                <w:szCs w:val="20"/>
              </w:rPr>
            </w:pPr>
            <w:r w:rsidRPr="009A7E95">
              <w:rPr>
                <w:i/>
                <w:iCs/>
                <w:sz w:val="20"/>
                <w:szCs w:val="20"/>
              </w:rPr>
              <w:t xml:space="preserve">Уменьшение прочих остатков денежных средств бюджетов </w:t>
            </w:r>
          </w:p>
        </w:tc>
        <w:tc>
          <w:tcPr>
            <w:tcW w:w="3402"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000 01 05 02 01 10 0000 610</w:t>
            </w:r>
          </w:p>
        </w:tc>
        <w:tc>
          <w:tcPr>
            <w:tcW w:w="1985" w:type="dxa"/>
            <w:tcBorders>
              <w:top w:val="nil"/>
              <w:left w:val="nil"/>
              <w:bottom w:val="single" w:sz="4" w:space="0" w:color="auto"/>
              <w:right w:val="single" w:sz="4" w:space="0" w:color="auto"/>
            </w:tcBorders>
            <w:noWrap/>
            <w:vAlign w:val="center"/>
          </w:tcPr>
          <w:p w:rsidR="008B2459" w:rsidRPr="009A7E95" w:rsidRDefault="008B2459" w:rsidP="009A7E95">
            <w:pPr>
              <w:jc w:val="center"/>
              <w:rPr>
                <w:color w:val="000000"/>
                <w:sz w:val="20"/>
                <w:szCs w:val="20"/>
              </w:rPr>
            </w:pPr>
            <w:r>
              <w:rPr>
                <w:color w:val="000000"/>
                <w:sz w:val="20"/>
                <w:szCs w:val="20"/>
              </w:rPr>
              <w:t>4158,5</w:t>
            </w:r>
          </w:p>
        </w:tc>
      </w:tr>
    </w:tbl>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r w:rsidRPr="009A7E95">
        <w:rPr>
          <w:sz w:val="20"/>
          <w:szCs w:val="20"/>
          <w:lang w:eastAsia="en-US"/>
        </w:rPr>
        <w:t xml:space="preserve">Глава </w:t>
      </w:r>
      <w:r>
        <w:rPr>
          <w:sz w:val="20"/>
          <w:szCs w:val="20"/>
          <w:lang w:eastAsia="en-US"/>
        </w:rPr>
        <w:t>Нижнеиретского</w:t>
      </w:r>
    </w:p>
    <w:p w:rsidR="008B2459" w:rsidRPr="009A7E95" w:rsidRDefault="008B2459" w:rsidP="009A7E95">
      <w:pPr>
        <w:spacing w:line="276" w:lineRule="auto"/>
        <w:rPr>
          <w:sz w:val="20"/>
          <w:szCs w:val="20"/>
          <w:lang w:eastAsia="en-US"/>
        </w:rPr>
      </w:pPr>
      <w:r w:rsidRPr="009A7E95">
        <w:rPr>
          <w:sz w:val="20"/>
          <w:szCs w:val="20"/>
          <w:lang w:eastAsia="en-US"/>
        </w:rPr>
        <w:t>муниципального образования</w:t>
      </w:r>
      <w:r w:rsidRPr="009A7E95">
        <w:rPr>
          <w:sz w:val="20"/>
          <w:szCs w:val="20"/>
          <w:lang w:eastAsia="en-US"/>
        </w:rPr>
        <w:tab/>
      </w:r>
      <w:r w:rsidRPr="009A7E95">
        <w:rPr>
          <w:sz w:val="20"/>
          <w:szCs w:val="20"/>
          <w:lang w:eastAsia="en-US"/>
        </w:rPr>
        <w:tab/>
      </w:r>
      <w:r w:rsidRPr="009A7E95">
        <w:rPr>
          <w:sz w:val="20"/>
          <w:szCs w:val="20"/>
          <w:lang w:eastAsia="en-US"/>
        </w:rPr>
        <w:tab/>
      </w:r>
      <w:r w:rsidRPr="009A7E95">
        <w:rPr>
          <w:sz w:val="20"/>
          <w:szCs w:val="20"/>
          <w:lang w:eastAsia="en-US"/>
        </w:rPr>
        <w:tab/>
      </w:r>
      <w:r w:rsidRPr="009A7E95">
        <w:rPr>
          <w:sz w:val="20"/>
          <w:szCs w:val="20"/>
          <w:lang w:eastAsia="en-US"/>
        </w:rPr>
        <w:tab/>
      </w:r>
      <w:r w:rsidRPr="009A7E95">
        <w:rPr>
          <w:sz w:val="20"/>
          <w:szCs w:val="20"/>
          <w:lang w:eastAsia="en-US"/>
        </w:rPr>
        <w:tab/>
      </w:r>
      <w:r>
        <w:rPr>
          <w:sz w:val="20"/>
          <w:szCs w:val="20"/>
          <w:lang w:eastAsia="en-US"/>
        </w:rPr>
        <w:tab/>
      </w:r>
      <w:r>
        <w:rPr>
          <w:sz w:val="20"/>
          <w:szCs w:val="20"/>
          <w:lang w:eastAsia="en-US"/>
        </w:rPr>
        <w:tab/>
        <w:t>Т.В.Винокурова</w:t>
      </w:r>
    </w:p>
    <w:p w:rsidR="008B2459" w:rsidRPr="009A7E95" w:rsidRDefault="008B2459" w:rsidP="009A7E95">
      <w:pPr>
        <w:spacing w:line="276" w:lineRule="auto"/>
        <w:rPr>
          <w:sz w:val="20"/>
          <w:szCs w:val="20"/>
          <w:lang w:eastAsia="en-US"/>
        </w:rPr>
      </w:pPr>
    </w:p>
    <w:p w:rsidR="008B2459" w:rsidRPr="009A7E95" w:rsidRDefault="008B2459" w:rsidP="009A7E95">
      <w:pPr>
        <w:ind w:left="4956" w:firstLine="708"/>
        <w:rPr>
          <w:sz w:val="20"/>
          <w:szCs w:val="20"/>
        </w:rPr>
      </w:pPr>
    </w:p>
    <w:p w:rsidR="008B2459" w:rsidRPr="009A7E95" w:rsidRDefault="008B2459" w:rsidP="009A7E95">
      <w:pPr>
        <w:ind w:left="4956" w:firstLine="708"/>
        <w:rPr>
          <w:sz w:val="20"/>
          <w:szCs w:val="20"/>
        </w:rPr>
      </w:pPr>
    </w:p>
    <w:p w:rsidR="008B2459" w:rsidRPr="009A7E95" w:rsidRDefault="008B2459" w:rsidP="009A7E95">
      <w:pPr>
        <w:ind w:left="4956" w:firstLine="708"/>
        <w:rPr>
          <w:sz w:val="20"/>
          <w:szCs w:val="20"/>
        </w:rPr>
      </w:pPr>
    </w:p>
    <w:p w:rsidR="008B2459" w:rsidRDefault="008B2459" w:rsidP="009A7E95">
      <w:pPr>
        <w:ind w:left="4956" w:firstLine="708"/>
        <w:rPr>
          <w:sz w:val="20"/>
          <w:szCs w:val="20"/>
        </w:rPr>
      </w:pPr>
    </w:p>
    <w:p w:rsidR="00C148EA" w:rsidRDefault="00C148EA" w:rsidP="009A7E95">
      <w:pPr>
        <w:ind w:left="4956" w:firstLine="708"/>
        <w:rPr>
          <w:sz w:val="20"/>
          <w:szCs w:val="20"/>
        </w:rPr>
      </w:pPr>
    </w:p>
    <w:p w:rsidR="00C148EA" w:rsidRPr="009A7E95" w:rsidRDefault="00C148EA" w:rsidP="009A7E95">
      <w:pPr>
        <w:ind w:left="4956" w:firstLine="708"/>
        <w:rPr>
          <w:sz w:val="20"/>
          <w:szCs w:val="20"/>
        </w:rPr>
      </w:pPr>
    </w:p>
    <w:p w:rsidR="008B2459" w:rsidRPr="009A7E95" w:rsidRDefault="008B2459" w:rsidP="009A7E95">
      <w:pPr>
        <w:rPr>
          <w:sz w:val="20"/>
          <w:szCs w:val="20"/>
        </w:rPr>
      </w:pPr>
    </w:p>
    <w:p w:rsidR="008B2459" w:rsidRPr="009A7E95" w:rsidRDefault="008B2459" w:rsidP="009A7E95">
      <w:pPr>
        <w:ind w:left="4956" w:firstLine="708"/>
        <w:rPr>
          <w:sz w:val="20"/>
          <w:szCs w:val="20"/>
        </w:rPr>
      </w:pPr>
      <w:r w:rsidRPr="009A7E95">
        <w:rPr>
          <w:sz w:val="20"/>
          <w:szCs w:val="20"/>
        </w:rPr>
        <w:lastRenderedPageBreak/>
        <w:t>Приложение № 17</w:t>
      </w:r>
    </w:p>
    <w:p w:rsidR="008B2459" w:rsidRPr="009A7E95" w:rsidRDefault="008B2459" w:rsidP="00E670ED">
      <w:pPr>
        <w:ind w:left="5664"/>
        <w:rPr>
          <w:sz w:val="20"/>
          <w:szCs w:val="20"/>
        </w:rPr>
      </w:pPr>
      <w:r>
        <w:rPr>
          <w:sz w:val="20"/>
          <w:szCs w:val="20"/>
        </w:rPr>
        <w:t>к решению Думы "О бюджете Нижнеиретского</w:t>
      </w:r>
      <w:r w:rsidRPr="009A7E95">
        <w:rPr>
          <w:sz w:val="20"/>
          <w:szCs w:val="20"/>
        </w:rPr>
        <w:t xml:space="preserve"> сельского поселения на 2014 год и на п</w:t>
      </w:r>
      <w:r>
        <w:rPr>
          <w:sz w:val="20"/>
          <w:szCs w:val="20"/>
        </w:rPr>
        <w:t>лановый период 2015-2016 годов"</w:t>
      </w:r>
      <w:r w:rsidR="00C148EA">
        <w:rPr>
          <w:sz w:val="20"/>
          <w:szCs w:val="20"/>
        </w:rPr>
        <w:t xml:space="preserve"> </w:t>
      </w:r>
      <w:r>
        <w:rPr>
          <w:sz w:val="20"/>
          <w:szCs w:val="20"/>
        </w:rPr>
        <w:t>от 27.12.2013</w:t>
      </w:r>
      <w:r w:rsidRPr="009A7E95">
        <w:rPr>
          <w:sz w:val="20"/>
          <w:szCs w:val="20"/>
        </w:rPr>
        <w:t xml:space="preserve"> №</w:t>
      </w:r>
      <w:r>
        <w:rPr>
          <w:sz w:val="20"/>
          <w:szCs w:val="20"/>
        </w:rPr>
        <w:t>30</w:t>
      </w: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jc w:val="center"/>
        <w:rPr>
          <w:b/>
          <w:bCs/>
          <w:sz w:val="20"/>
          <w:szCs w:val="20"/>
          <w:lang w:eastAsia="en-US"/>
        </w:rPr>
      </w:pPr>
      <w:r w:rsidRPr="009A7E95">
        <w:rPr>
          <w:b/>
          <w:bCs/>
          <w:sz w:val="20"/>
          <w:szCs w:val="20"/>
          <w:lang w:eastAsia="en-US"/>
        </w:rPr>
        <w:t xml:space="preserve">Источники внутреннего финансирования бюджета </w:t>
      </w:r>
      <w:r>
        <w:rPr>
          <w:b/>
          <w:bCs/>
          <w:sz w:val="20"/>
          <w:szCs w:val="20"/>
          <w:lang w:eastAsia="en-US"/>
        </w:rPr>
        <w:t>Нижнеиретского</w:t>
      </w:r>
      <w:r w:rsidRPr="009A7E95">
        <w:rPr>
          <w:b/>
          <w:bCs/>
          <w:sz w:val="20"/>
          <w:szCs w:val="20"/>
          <w:lang w:eastAsia="en-US"/>
        </w:rPr>
        <w:t xml:space="preserve"> сельского поселения на плановый период 2014-2015 годов.</w:t>
      </w: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tbl>
      <w:tblPr>
        <w:tblW w:w="10070" w:type="dxa"/>
        <w:tblInd w:w="2" w:type="dxa"/>
        <w:tblLook w:val="00A0" w:firstRow="1" w:lastRow="0" w:firstColumn="1" w:lastColumn="0" w:noHBand="0" w:noVBand="0"/>
      </w:tblPr>
      <w:tblGrid>
        <w:gridCol w:w="4541"/>
        <w:gridCol w:w="3119"/>
        <w:gridCol w:w="1183"/>
        <w:gridCol w:w="1227"/>
      </w:tblGrid>
      <w:tr w:rsidR="008B2459" w:rsidRPr="009A7E95">
        <w:trPr>
          <w:trHeight w:val="630"/>
        </w:trPr>
        <w:tc>
          <w:tcPr>
            <w:tcW w:w="4541" w:type="dxa"/>
            <w:tcBorders>
              <w:top w:val="single" w:sz="4" w:space="0" w:color="auto"/>
              <w:left w:val="single" w:sz="4" w:space="0" w:color="auto"/>
              <w:bottom w:val="single" w:sz="4" w:space="0" w:color="auto"/>
              <w:right w:val="single" w:sz="4" w:space="0" w:color="auto"/>
            </w:tcBorders>
            <w:vAlign w:val="center"/>
          </w:tcPr>
          <w:p w:rsidR="008B2459" w:rsidRPr="009A7E95" w:rsidRDefault="008B2459" w:rsidP="009A7E95">
            <w:pPr>
              <w:jc w:val="center"/>
              <w:rPr>
                <w:sz w:val="20"/>
                <w:szCs w:val="20"/>
              </w:rPr>
            </w:pPr>
            <w:r w:rsidRPr="009A7E95">
              <w:rPr>
                <w:sz w:val="20"/>
                <w:szCs w:val="20"/>
              </w:rPr>
              <w:t xml:space="preserve">Наименование </w:t>
            </w:r>
          </w:p>
        </w:tc>
        <w:tc>
          <w:tcPr>
            <w:tcW w:w="3119" w:type="dxa"/>
            <w:tcBorders>
              <w:top w:val="single" w:sz="4" w:space="0" w:color="auto"/>
              <w:left w:val="nil"/>
              <w:bottom w:val="single" w:sz="4" w:space="0" w:color="auto"/>
              <w:right w:val="single" w:sz="4" w:space="0" w:color="auto"/>
            </w:tcBorders>
            <w:vAlign w:val="center"/>
          </w:tcPr>
          <w:p w:rsidR="008B2459" w:rsidRPr="009A7E95" w:rsidRDefault="008B2459" w:rsidP="009A7E95">
            <w:pPr>
              <w:jc w:val="center"/>
              <w:rPr>
                <w:sz w:val="20"/>
                <w:szCs w:val="20"/>
              </w:rPr>
            </w:pPr>
            <w:r w:rsidRPr="009A7E95">
              <w:rPr>
                <w:sz w:val="20"/>
                <w:szCs w:val="20"/>
              </w:rPr>
              <w:t xml:space="preserve">Код </w:t>
            </w:r>
          </w:p>
        </w:tc>
        <w:tc>
          <w:tcPr>
            <w:tcW w:w="1183" w:type="dxa"/>
            <w:tcBorders>
              <w:top w:val="single" w:sz="4" w:space="0" w:color="auto"/>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sidRPr="009A7E95">
              <w:rPr>
                <w:sz w:val="20"/>
                <w:szCs w:val="20"/>
              </w:rPr>
              <w:t>2015</w:t>
            </w:r>
          </w:p>
        </w:tc>
        <w:tc>
          <w:tcPr>
            <w:tcW w:w="1227" w:type="dxa"/>
            <w:tcBorders>
              <w:top w:val="single" w:sz="4" w:space="0" w:color="auto"/>
              <w:left w:val="nil"/>
              <w:bottom w:val="single" w:sz="4" w:space="0" w:color="auto"/>
              <w:right w:val="single" w:sz="4" w:space="0" w:color="auto"/>
            </w:tcBorders>
            <w:noWrap/>
            <w:vAlign w:val="center"/>
          </w:tcPr>
          <w:p w:rsidR="008B2459" w:rsidRPr="009A7E95" w:rsidRDefault="008B2459" w:rsidP="009A7E95">
            <w:pPr>
              <w:jc w:val="center"/>
              <w:rPr>
                <w:sz w:val="20"/>
                <w:szCs w:val="20"/>
              </w:rPr>
            </w:pPr>
            <w:r w:rsidRPr="009A7E95">
              <w:rPr>
                <w:sz w:val="20"/>
                <w:szCs w:val="20"/>
              </w:rPr>
              <w:t>2016</w:t>
            </w:r>
          </w:p>
        </w:tc>
      </w:tr>
      <w:tr w:rsidR="008B2459" w:rsidRPr="009A7E95">
        <w:trPr>
          <w:trHeight w:val="345"/>
        </w:trPr>
        <w:tc>
          <w:tcPr>
            <w:tcW w:w="4541" w:type="dxa"/>
            <w:tcBorders>
              <w:top w:val="nil"/>
              <w:left w:val="single" w:sz="4" w:space="0" w:color="auto"/>
              <w:bottom w:val="single" w:sz="4" w:space="0" w:color="auto"/>
              <w:right w:val="single" w:sz="4" w:space="0" w:color="auto"/>
            </w:tcBorders>
            <w:shd w:val="clear" w:color="000000" w:fill="FFFFFF"/>
            <w:vAlign w:val="center"/>
          </w:tcPr>
          <w:p w:rsidR="008B2459" w:rsidRPr="009A7E95" w:rsidRDefault="008B2459" w:rsidP="009A7E95">
            <w:pPr>
              <w:jc w:val="center"/>
              <w:rPr>
                <w:b/>
                <w:bCs/>
                <w:sz w:val="20"/>
                <w:szCs w:val="20"/>
              </w:rPr>
            </w:pPr>
            <w:r w:rsidRPr="009A7E95">
              <w:rPr>
                <w:b/>
                <w:bCs/>
                <w:sz w:val="20"/>
                <w:szCs w:val="20"/>
              </w:rPr>
              <w:t>1</w:t>
            </w:r>
          </w:p>
        </w:tc>
        <w:tc>
          <w:tcPr>
            <w:tcW w:w="3119" w:type="dxa"/>
            <w:tcBorders>
              <w:top w:val="nil"/>
              <w:left w:val="nil"/>
              <w:bottom w:val="single" w:sz="4" w:space="0" w:color="auto"/>
              <w:right w:val="single" w:sz="4" w:space="0" w:color="auto"/>
            </w:tcBorders>
            <w:shd w:val="clear" w:color="000000" w:fill="FFFFFF"/>
            <w:vAlign w:val="center"/>
          </w:tcPr>
          <w:p w:rsidR="008B2459" w:rsidRPr="009A7E95" w:rsidRDefault="008B2459" w:rsidP="009A7E95">
            <w:pPr>
              <w:jc w:val="center"/>
              <w:rPr>
                <w:b/>
                <w:bCs/>
                <w:sz w:val="20"/>
                <w:szCs w:val="20"/>
              </w:rPr>
            </w:pPr>
            <w:r w:rsidRPr="009A7E95">
              <w:rPr>
                <w:b/>
                <w:bCs/>
                <w:sz w:val="20"/>
                <w:szCs w:val="20"/>
              </w:rPr>
              <w:t>2</w:t>
            </w:r>
          </w:p>
        </w:tc>
        <w:tc>
          <w:tcPr>
            <w:tcW w:w="1183"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sidRPr="009A7E95">
              <w:rPr>
                <w:b/>
                <w:bCs/>
                <w:color w:val="000000"/>
                <w:sz w:val="20"/>
                <w:szCs w:val="20"/>
              </w:rPr>
              <w:t>3</w:t>
            </w:r>
          </w:p>
        </w:tc>
        <w:tc>
          <w:tcPr>
            <w:tcW w:w="1227"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sidRPr="009A7E95">
              <w:rPr>
                <w:b/>
                <w:bCs/>
                <w:color w:val="000000"/>
                <w:sz w:val="20"/>
                <w:szCs w:val="20"/>
              </w:rPr>
              <w:t>4</w:t>
            </w:r>
          </w:p>
        </w:tc>
      </w:tr>
      <w:tr w:rsidR="008B2459" w:rsidRPr="009A7E95">
        <w:trPr>
          <w:trHeight w:val="645"/>
        </w:trPr>
        <w:tc>
          <w:tcPr>
            <w:tcW w:w="4541" w:type="dxa"/>
            <w:tcBorders>
              <w:top w:val="nil"/>
              <w:left w:val="single" w:sz="4" w:space="0" w:color="auto"/>
              <w:bottom w:val="single" w:sz="4" w:space="0" w:color="auto"/>
              <w:right w:val="single" w:sz="4" w:space="0" w:color="auto"/>
            </w:tcBorders>
            <w:vAlign w:val="center"/>
          </w:tcPr>
          <w:p w:rsidR="008B2459" w:rsidRPr="009A7E95" w:rsidRDefault="008B2459" w:rsidP="009A7E95">
            <w:pPr>
              <w:rPr>
                <w:color w:val="000000"/>
                <w:sz w:val="20"/>
                <w:szCs w:val="20"/>
              </w:rPr>
            </w:pPr>
            <w:r w:rsidRPr="009A7E95">
              <w:rPr>
                <w:color w:val="000000"/>
                <w:sz w:val="20"/>
                <w:szCs w:val="20"/>
              </w:rPr>
              <w:t>Источники внутреннего финансирования дефицита бюджета - всего</w:t>
            </w:r>
          </w:p>
        </w:tc>
        <w:tc>
          <w:tcPr>
            <w:tcW w:w="3119"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000 01 00 00 00 00 0000 000</w:t>
            </w:r>
          </w:p>
        </w:tc>
        <w:tc>
          <w:tcPr>
            <w:tcW w:w="1183"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Pr>
                <w:b/>
                <w:bCs/>
                <w:color w:val="000000"/>
                <w:sz w:val="20"/>
                <w:szCs w:val="20"/>
              </w:rPr>
              <w:t>92,1</w:t>
            </w:r>
          </w:p>
        </w:tc>
        <w:tc>
          <w:tcPr>
            <w:tcW w:w="1227"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Pr>
                <w:b/>
                <w:bCs/>
                <w:color w:val="000000"/>
                <w:sz w:val="20"/>
                <w:szCs w:val="20"/>
              </w:rPr>
              <w:t>100,5</w:t>
            </w:r>
          </w:p>
        </w:tc>
      </w:tr>
      <w:tr w:rsidR="008B2459" w:rsidRPr="009A7E95">
        <w:trPr>
          <w:trHeight w:val="300"/>
        </w:trPr>
        <w:tc>
          <w:tcPr>
            <w:tcW w:w="4541" w:type="dxa"/>
            <w:tcBorders>
              <w:top w:val="nil"/>
              <w:left w:val="single" w:sz="4" w:space="0" w:color="auto"/>
              <w:bottom w:val="single" w:sz="4" w:space="0" w:color="auto"/>
              <w:right w:val="single" w:sz="4" w:space="0" w:color="auto"/>
            </w:tcBorders>
            <w:vAlign w:val="center"/>
          </w:tcPr>
          <w:p w:rsidR="008B2459" w:rsidRPr="009A7E95" w:rsidRDefault="008B2459" w:rsidP="009A7E95">
            <w:pPr>
              <w:rPr>
                <w:color w:val="000000"/>
                <w:sz w:val="20"/>
                <w:szCs w:val="20"/>
              </w:rPr>
            </w:pPr>
            <w:r w:rsidRPr="009A7E95">
              <w:rPr>
                <w:color w:val="000000"/>
                <w:sz w:val="20"/>
                <w:szCs w:val="20"/>
              </w:rPr>
              <w:t>в том числе</w:t>
            </w:r>
          </w:p>
        </w:tc>
        <w:tc>
          <w:tcPr>
            <w:tcW w:w="3119"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 </w:t>
            </w:r>
          </w:p>
        </w:tc>
        <w:tc>
          <w:tcPr>
            <w:tcW w:w="1183"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sidRPr="009A7E95">
              <w:rPr>
                <w:b/>
                <w:bCs/>
                <w:color w:val="000000"/>
                <w:sz w:val="20"/>
                <w:szCs w:val="20"/>
              </w:rPr>
              <w:t> </w:t>
            </w:r>
          </w:p>
        </w:tc>
        <w:tc>
          <w:tcPr>
            <w:tcW w:w="1227"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sidRPr="009A7E95">
              <w:rPr>
                <w:b/>
                <w:bCs/>
                <w:color w:val="000000"/>
                <w:sz w:val="20"/>
                <w:szCs w:val="20"/>
              </w:rPr>
              <w:t> </w:t>
            </w:r>
          </w:p>
        </w:tc>
      </w:tr>
      <w:tr w:rsidR="008B2459" w:rsidRPr="009A7E95">
        <w:trPr>
          <w:trHeight w:val="630"/>
        </w:trPr>
        <w:tc>
          <w:tcPr>
            <w:tcW w:w="4541" w:type="dxa"/>
            <w:tcBorders>
              <w:top w:val="nil"/>
              <w:left w:val="single" w:sz="4" w:space="0" w:color="auto"/>
              <w:bottom w:val="single" w:sz="4" w:space="0" w:color="auto"/>
              <w:right w:val="single" w:sz="4" w:space="0" w:color="auto"/>
            </w:tcBorders>
            <w:vAlign w:val="center"/>
          </w:tcPr>
          <w:p w:rsidR="008B2459" w:rsidRPr="009A7E95" w:rsidRDefault="008B2459" w:rsidP="009A7E95">
            <w:pPr>
              <w:rPr>
                <w:color w:val="000000"/>
                <w:sz w:val="20"/>
                <w:szCs w:val="20"/>
              </w:rPr>
            </w:pPr>
            <w:r w:rsidRPr="009A7E95">
              <w:rPr>
                <w:color w:val="000000"/>
                <w:sz w:val="20"/>
                <w:szCs w:val="20"/>
              </w:rPr>
              <w:t xml:space="preserve">Источники внутреннего финансирования дефицита бюджета </w:t>
            </w:r>
          </w:p>
        </w:tc>
        <w:tc>
          <w:tcPr>
            <w:tcW w:w="3119"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000 01 00 00 00 00 0000 000</w:t>
            </w:r>
          </w:p>
        </w:tc>
        <w:tc>
          <w:tcPr>
            <w:tcW w:w="1183"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Pr>
                <w:b/>
                <w:bCs/>
                <w:color w:val="000000"/>
                <w:sz w:val="20"/>
                <w:szCs w:val="20"/>
              </w:rPr>
              <w:t>92,1</w:t>
            </w:r>
          </w:p>
        </w:tc>
        <w:tc>
          <w:tcPr>
            <w:tcW w:w="1227"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Pr>
                <w:b/>
                <w:bCs/>
                <w:color w:val="000000"/>
                <w:sz w:val="20"/>
                <w:szCs w:val="20"/>
              </w:rPr>
              <w:t>100,5</w:t>
            </w:r>
          </w:p>
        </w:tc>
      </w:tr>
      <w:tr w:rsidR="008B2459" w:rsidRPr="009A7E95">
        <w:trPr>
          <w:trHeight w:val="810"/>
        </w:trPr>
        <w:tc>
          <w:tcPr>
            <w:tcW w:w="4541" w:type="dxa"/>
            <w:tcBorders>
              <w:top w:val="nil"/>
              <w:left w:val="single" w:sz="4" w:space="0" w:color="auto"/>
              <w:bottom w:val="single" w:sz="4" w:space="0" w:color="auto"/>
              <w:right w:val="single" w:sz="4" w:space="0" w:color="auto"/>
            </w:tcBorders>
            <w:vAlign w:val="center"/>
          </w:tcPr>
          <w:p w:rsidR="008B2459" w:rsidRPr="009A7E95" w:rsidRDefault="008B2459" w:rsidP="009A7E95">
            <w:pPr>
              <w:rPr>
                <w:sz w:val="20"/>
                <w:szCs w:val="20"/>
              </w:rPr>
            </w:pPr>
            <w:r w:rsidRPr="009A7E95">
              <w:rPr>
                <w:sz w:val="20"/>
                <w:szCs w:val="20"/>
              </w:rPr>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950 01 02 00 00 00 0000 000</w:t>
            </w:r>
          </w:p>
        </w:tc>
        <w:tc>
          <w:tcPr>
            <w:tcW w:w="1183"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Pr>
                <w:b/>
                <w:bCs/>
                <w:color w:val="000000"/>
                <w:sz w:val="20"/>
                <w:szCs w:val="20"/>
              </w:rPr>
              <w:t>92,1</w:t>
            </w:r>
          </w:p>
        </w:tc>
        <w:tc>
          <w:tcPr>
            <w:tcW w:w="1227"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Pr>
                <w:b/>
                <w:bCs/>
                <w:color w:val="000000"/>
                <w:sz w:val="20"/>
                <w:szCs w:val="20"/>
              </w:rPr>
              <w:t>100,5</w:t>
            </w:r>
          </w:p>
        </w:tc>
      </w:tr>
      <w:tr w:rsidR="008B2459" w:rsidRPr="009A7E95">
        <w:trPr>
          <w:trHeight w:val="930"/>
        </w:trPr>
        <w:tc>
          <w:tcPr>
            <w:tcW w:w="4541" w:type="dxa"/>
            <w:tcBorders>
              <w:top w:val="nil"/>
              <w:left w:val="single" w:sz="4" w:space="0" w:color="auto"/>
              <w:bottom w:val="single" w:sz="4" w:space="0" w:color="auto"/>
              <w:right w:val="single" w:sz="4" w:space="0" w:color="auto"/>
            </w:tcBorders>
            <w:vAlign w:val="center"/>
          </w:tcPr>
          <w:p w:rsidR="008B2459" w:rsidRPr="009A7E95" w:rsidRDefault="008B2459" w:rsidP="009A7E95">
            <w:pPr>
              <w:rPr>
                <w:sz w:val="20"/>
                <w:szCs w:val="20"/>
              </w:rPr>
            </w:pPr>
            <w:r w:rsidRPr="009A7E95">
              <w:rPr>
                <w:sz w:val="20"/>
                <w:szCs w:val="20"/>
              </w:rPr>
              <w:t>Получение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950 01 02 00 00 10 0000 700</w:t>
            </w:r>
          </w:p>
        </w:tc>
        <w:tc>
          <w:tcPr>
            <w:tcW w:w="1183"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Pr>
                <w:b/>
                <w:bCs/>
                <w:color w:val="000000"/>
                <w:sz w:val="20"/>
                <w:szCs w:val="20"/>
              </w:rPr>
              <w:t>92,1</w:t>
            </w:r>
          </w:p>
        </w:tc>
        <w:tc>
          <w:tcPr>
            <w:tcW w:w="1227"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Pr>
                <w:b/>
                <w:bCs/>
                <w:color w:val="000000"/>
                <w:sz w:val="20"/>
                <w:szCs w:val="20"/>
              </w:rPr>
              <w:t>100,5</w:t>
            </w:r>
          </w:p>
        </w:tc>
      </w:tr>
      <w:tr w:rsidR="008B2459" w:rsidRPr="009A7E95">
        <w:trPr>
          <w:trHeight w:val="660"/>
        </w:trPr>
        <w:tc>
          <w:tcPr>
            <w:tcW w:w="4541" w:type="dxa"/>
            <w:tcBorders>
              <w:top w:val="nil"/>
              <w:left w:val="single" w:sz="4" w:space="0" w:color="auto"/>
              <w:bottom w:val="single" w:sz="4" w:space="0" w:color="auto"/>
              <w:right w:val="single" w:sz="4" w:space="0" w:color="auto"/>
            </w:tcBorders>
            <w:vAlign w:val="center"/>
          </w:tcPr>
          <w:p w:rsidR="008B2459" w:rsidRPr="009A7E95" w:rsidRDefault="008B2459" w:rsidP="009A7E95">
            <w:pPr>
              <w:rPr>
                <w:sz w:val="20"/>
                <w:szCs w:val="20"/>
              </w:rPr>
            </w:pPr>
            <w:r w:rsidRPr="009A7E95">
              <w:rPr>
                <w:sz w:val="20"/>
                <w:szCs w:val="20"/>
              </w:rPr>
              <w:t>Получение кредитов от кредитных организаций бюджетами поселений в валюте Российской Федерации</w:t>
            </w:r>
          </w:p>
        </w:tc>
        <w:tc>
          <w:tcPr>
            <w:tcW w:w="3119"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950 01 02 02 00 10 0000 710</w:t>
            </w:r>
          </w:p>
        </w:tc>
        <w:tc>
          <w:tcPr>
            <w:tcW w:w="1183"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Pr>
                <w:b/>
                <w:bCs/>
                <w:color w:val="000000"/>
                <w:sz w:val="20"/>
                <w:szCs w:val="20"/>
              </w:rPr>
              <w:t>92,1</w:t>
            </w:r>
          </w:p>
        </w:tc>
        <w:tc>
          <w:tcPr>
            <w:tcW w:w="1227" w:type="dxa"/>
            <w:tcBorders>
              <w:top w:val="nil"/>
              <w:left w:val="nil"/>
              <w:bottom w:val="single" w:sz="4" w:space="0" w:color="auto"/>
              <w:right w:val="single" w:sz="4" w:space="0" w:color="auto"/>
            </w:tcBorders>
            <w:noWrap/>
            <w:vAlign w:val="center"/>
          </w:tcPr>
          <w:p w:rsidR="008B2459" w:rsidRPr="009A7E95" w:rsidRDefault="008B2459" w:rsidP="009A7E95">
            <w:pPr>
              <w:jc w:val="center"/>
              <w:rPr>
                <w:b/>
                <w:bCs/>
                <w:color w:val="000000"/>
                <w:sz w:val="20"/>
                <w:szCs w:val="20"/>
              </w:rPr>
            </w:pPr>
            <w:r>
              <w:rPr>
                <w:b/>
                <w:bCs/>
                <w:color w:val="000000"/>
                <w:sz w:val="20"/>
                <w:szCs w:val="20"/>
              </w:rPr>
              <w:t>100,5</w:t>
            </w:r>
          </w:p>
        </w:tc>
      </w:tr>
      <w:tr w:rsidR="008B2459" w:rsidRPr="009A7E95">
        <w:trPr>
          <w:trHeight w:val="600"/>
        </w:trPr>
        <w:tc>
          <w:tcPr>
            <w:tcW w:w="4541" w:type="dxa"/>
            <w:tcBorders>
              <w:top w:val="nil"/>
              <w:left w:val="single" w:sz="4" w:space="0" w:color="auto"/>
              <w:bottom w:val="single" w:sz="4" w:space="0" w:color="auto"/>
              <w:right w:val="single" w:sz="4" w:space="0" w:color="auto"/>
            </w:tcBorders>
            <w:vAlign w:val="center"/>
          </w:tcPr>
          <w:p w:rsidR="008B2459" w:rsidRPr="009A7E95" w:rsidRDefault="008B2459" w:rsidP="009A7E95">
            <w:pPr>
              <w:rPr>
                <w:color w:val="000000"/>
                <w:sz w:val="20"/>
                <w:szCs w:val="20"/>
              </w:rPr>
            </w:pPr>
            <w:r w:rsidRPr="009A7E95">
              <w:rPr>
                <w:color w:val="000000"/>
                <w:sz w:val="20"/>
                <w:szCs w:val="20"/>
              </w:rPr>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000 01 05 00 00 00 0000 000</w:t>
            </w:r>
          </w:p>
        </w:tc>
        <w:tc>
          <w:tcPr>
            <w:tcW w:w="1183" w:type="dxa"/>
            <w:tcBorders>
              <w:top w:val="nil"/>
              <w:left w:val="nil"/>
              <w:bottom w:val="single" w:sz="4" w:space="0" w:color="auto"/>
              <w:right w:val="single" w:sz="4" w:space="0" w:color="auto"/>
            </w:tcBorders>
            <w:noWrap/>
            <w:vAlign w:val="center"/>
          </w:tcPr>
          <w:p w:rsidR="008B2459" w:rsidRPr="009A7E95" w:rsidRDefault="008B2459" w:rsidP="009A7E95">
            <w:pPr>
              <w:jc w:val="center"/>
              <w:rPr>
                <w:color w:val="000000"/>
                <w:sz w:val="20"/>
                <w:szCs w:val="20"/>
              </w:rPr>
            </w:pPr>
            <w:r w:rsidRPr="009A7E95">
              <w:rPr>
                <w:color w:val="000000"/>
                <w:sz w:val="20"/>
                <w:szCs w:val="20"/>
              </w:rPr>
              <w:t xml:space="preserve">0,0 </w:t>
            </w:r>
          </w:p>
        </w:tc>
        <w:tc>
          <w:tcPr>
            <w:tcW w:w="1227" w:type="dxa"/>
            <w:tcBorders>
              <w:top w:val="nil"/>
              <w:left w:val="nil"/>
              <w:bottom w:val="single" w:sz="4" w:space="0" w:color="auto"/>
              <w:right w:val="single" w:sz="4" w:space="0" w:color="auto"/>
            </w:tcBorders>
            <w:noWrap/>
            <w:vAlign w:val="center"/>
          </w:tcPr>
          <w:p w:rsidR="008B2459" w:rsidRPr="009A7E95" w:rsidRDefault="008B2459" w:rsidP="009A7E95">
            <w:pPr>
              <w:jc w:val="center"/>
              <w:rPr>
                <w:color w:val="000000"/>
                <w:sz w:val="20"/>
                <w:szCs w:val="20"/>
              </w:rPr>
            </w:pPr>
            <w:r w:rsidRPr="009A7E95">
              <w:rPr>
                <w:color w:val="000000"/>
                <w:sz w:val="20"/>
                <w:szCs w:val="20"/>
              </w:rPr>
              <w:t xml:space="preserve">0,0 </w:t>
            </w:r>
          </w:p>
        </w:tc>
      </w:tr>
      <w:tr w:rsidR="008B2459" w:rsidRPr="009A7E95">
        <w:trPr>
          <w:trHeight w:val="285"/>
        </w:trPr>
        <w:tc>
          <w:tcPr>
            <w:tcW w:w="4541" w:type="dxa"/>
            <w:tcBorders>
              <w:top w:val="nil"/>
              <w:left w:val="single" w:sz="4" w:space="0" w:color="auto"/>
              <w:bottom w:val="single" w:sz="4" w:space="0" w:color="auto"/>
              <w:right w:val="single" w:sz="4" w:space="0" w:color="auto"/>
            </w:tcBorders>
            <w:vAlign w:val="center"/>
          </w:tcPr>
          <w:p w:rsidR="008B2459" w:rsidRPr="009A7E95" w:rsidRDefault="008B2459" w:rsidP="009A7E95">
            <w:pPr>
              <w:rPr>
                <w:sz w:val="20"/>
                <w:szCs w:val="20"/>
              </w:rPr>
            </w:pPr>
            <w:r w:rsidRPr="009A7E95">
              <w:rPr>
                <w:sz w:val="20"/>
                <w:szCs w:val="20"/>
              </w:rPr>
              <w:t>Увеличение остатков средств бюджетов</w:t>
            </w:r>
          </w:p>
        </w:tc>
        <w:tc>
          <w:tcPr>
            <w:tcW w:w="3119"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000 01 05 00 00 00 0000 500</w:t>
            </w:r>
          </w:p>
        </w:tc>
        <w:tc>
          <w:tcPr>
            <w:tcW w:w="1183" w:type="dxa"/>
            <w:tcBorders>
              <w:top w:val="nil"/>
              <w:left w:val="nil"/>
              <w:bottom w:val="single" w:sz="4" w:space="0" w:color="auto"/>
              <w:right w:val="single" w:sz="4" w:space="0" w:color="auto"/>
            </w:tcBorders>
            <w:noWrap/>
            <w:vAlign w:val="center"/>
          </w:tcPr>
          <w:p w:rsidR="008B2459" w:rsidRPr="009A7E95" w:rsidRDefault="00677B5C" w:rsidP="009A7E95">
            <w:pPr>
              <w:jc w:val="center"/>
              <w:rPr>
                <w:color w:val="000000"/>
                <w:sz w:val="20"/>
                <w:szCs w:val="20"/>
              </w:rPr>
            </w:pPr>
            <w:r>
              <w:rPr>
                <w:color w:val="FF0000"/>
                <w:sz w:val="20"/>
                <w:szCs w:val="20"/>
              </w:rPr>
              <w:t>-3907,6</w:t>
            </w:r>
          </w:p>
        </w:tc>
        <w:tc>
          <w:tcPr>
            <w:tcW w:w="1227" w:type="dxa"/>
            <w:tcBorders>
              <w:top w:val="nil"/>
              <w:left w:val="nil"/>
              <w:bottom w:val="single" w:sz="4" w:space="0" w:color="auto"/>
              <w:right w:val="single" w:sz="4" w:space="0" w:color="auto"/>
            </w:tcBorders>
            <w:noWrap/>
            <w:vAlign w:val="center"/>
          </w:tcPr>
          <w:p w:rsidR="008B2459" w:rsidRPr="009A7E95" w:rsidRDefault="00677B5C" w:rsidP="009A7E95">
            <w:pPr>
              <w:jc w:val="center"/>
              <w:rPr>
                <w:color w:val="000000"/>
                <w:sz w:val="20"/>
                <w:szCs w:val="20"/>
              </w:rPr>
            </w:pPr>
            <w:r>
              <w:rPr>
                <w:color w:val="FF0000"/>
                <w:sz w:val="20"/>
                <w:szCs w:val="20"/>
              </w:rPr>
              <w:t>-4041,2</w:t>
            </w:r>
          </w:p>
        </w:tc>
      </w:tr>
      <w:tr w:rsidR="008B2459" w:rsidRPr="009A7E95">
        <w:trPr>
          <w:trHeight w:val="270"/>
        </w:trPr>
        <w:tc>
          <w:tcPr>
            <w:tcW w:w="4541" w:type="dxa"/>
            <w:tcBorders>
              <w:top w:val="nil"/>
              <w:left w:val="single" w:sz="4" w:space="0" w:color="auto"/>
              <w:bottom w:val="single" w:sz="4" w:space="0" w:color="auto"/>
              <w:right w:val="single" w:sz="4" w:space="0" w:color="auto"/>
            </w:tcBorders>
            <w:vAlign w:val="center"/>
          </w:tcPr>
          <w:p w:rsidR="008B2459" w:rsidRPr="009A7E95" w:rsidRDefault="008B2459" w:rsidP="009A7E95">
            <w:pPr>
              <w:rPr>
                <w:sz w:val="20"/>
                <w:szCs w:val="20"/>
              </w:rPr>
            </w:pPr>
            <w:r w:rsidRPr="009A7E95">
              <w:rPr>
                <w:sz w:val="20"/>
                <w:szCs w:val="20"/>
              </w:rPr>
              <w:t>Увеличение прочих остатков средств бюджетов</w:t>
            </w:r>
          </w:p>
        </w:tc>
        <w:tc>
          <w:tcPr>
            <w:tcW w:w="3119"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000 01 05 02 00 00 0000 500</w:t>
            </w:r>
          </w:p>
        </w:tc>
        <w:tc>
          <w:tcPr>
            <w:tcW w:w="1183" w:type="dxa"/>
            <w:tcBorders>
              <w:top w:val="nil"/>
              <w:left w:val="nil"/>
              <w:bottom w:val="single" w:sz="4" w:space="0" w:color="auto"/>
              <w:right w:val="single" w:sz="4" w:space="0" w:color="auto"/>
            </w:tcBorders>
            <w:noWrap/>
            <w:vAlign w:val="center"/>
          </w:tcPr>
          <w:p w:rsidR="008B2459" w:rsidRPr="009A7E95" w:rsidRDefault="00677B5C" w:rsidP="009A7E95">
            <w:pPr>
              <w:jc w:val="center"/>
              <w:rPr>
                <w:color w:val="000000"/>
                <w:sz w:val="20"/>
                <w:szCs w:val="20"/>
              </w:rPr>
            </w:pPr>
            <w:r>
              <w:rPr>
                <w:color w:val="FF0000"/>
                <w:sz w:val="20"/>
                <w:szCs w:val="20"/>
              </w:rPr>
              <w:t>-3907,6</w:t>
            </w:r>
          </w:p>
        </w:tc>
        <w:tc>
          <w:tcPr>
            <w:tcW w:w="1227" w:type="dxa"/>
            <w:tcBorders>
              <w:top w:val="nil"/>
              <w:left w:val="nil"/>
              <w:bottom w:val="single" w:sz="4" w:space="0" w:color="auto"/>
              <w:right w:val="single" w:sz="4" w:space="0" w:color="auto"/>
            </w:tcBorders>
            <w:noWrap/>
            <w:vAlign w:val="center"/>
          </w:tcPr>
          <w:p w:rsidR="008B2459" w:rsidRPr="009A7E95" w:rsidRDefault="00677B5C" w:rsidP="009A7E95">
            <w:pPr>
              <w:jc w:val="center"/>
              <w:rPr>
                <w:color w:val="000000"/>
                <w:sz w:val="20"/>
                <w:szCs w:val="20"/>
              </w:rPr>
            </w:pPr>
            <w:r>
              <w:rPr>
                <w:color w:val="FF0000"/>
                <w:sz w:val="20"/>
                <w:szCs w:val="20"/>
              </w:rPr>
              <w:t>-4041,2</w:t>
            </w:r>
          </w:p>
        </w:tc>
      </w:tr>
      <w:tr w:rsidR="008B2459" w:rsidRPr="009A7E95">
        <w:trPr>
          <w:trHeight w:val="270"/>
        </w:trPr>
        <w:tc>
          <w:tcPr>
            <w:tcW w:w="4541" w:type="dxa"/>
            <w:tcBorders>
              <w:top w:val="nil"/>
              <w:left w:val="single" w:sz="4" w:space="0" w:color="auto"/>
              <w:bottom w:val="single" w:sz="4" w:space="0" w:color="auto"/>
              <w:right w:val="single" w:sz="4" w:space="0" w:color="auto"/>
            </w:tcBorders>
            <w:vAlign w:val="center"/>
          </w:tcPr>
          <w:p w:rsidR="008B2459" w:rsidRPr="009A7E95" w:rsidRDefault="008B2459" w:rsidP="009A7E95">
            <w:pPr>
              <w:rPr>
                <w:sz w:val="20"/>
                <w:szCs w:val="20"/>
              </w:rPr>
            </w:pPr>
            <w:r w:rsidRPr="009A7E95">
              <w:rPr>
                <w:sz w:val="20"/>
                <w:szCs w:val="20"/>
              </w:rPr>
              <w:t>Увеличение прочих остатков денежных средств бюджетов</w:t>
            </w:r>
          </w:p>
        </w:tc>
        <w:tc>
          <w:tcPr>
            <w:tcW w:w="3119"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000 01 05 02 01 00 0000 510</w:t>
            </w:r>
          </w:p>
        </w:tc>
        <w:tc>
          <w:tcPr>
            <w:tcW w:w="1183" w:type="dxa"/>
            <w:tcBorders>
              <w:top w:val="nil"/>
              <w:left w:val="nil"/>
              <w:bottom w:val="single" w:sz="4" w:space="0" w:color="auto"/>
              <w:right w:val="single" w:sz="4" w:space="0" w:color="auto"/>
            </w:tcBorders>
            <w:noWrap/>
            <w:vAlign w:val="center"/>
          </w:tcPr>
          <w:p w:rsidR="008B2459" w:rsidRPr="009A7E95" w:rsidRDefault="00677B5C" w:rsidP="009A7E95">
            <w:pPr>
              <w:jc w:val="center"/>
              <w:rPr>
                <w:color w:val="000000"/>
                <w:sz w:val="20"/>
                <w:szCs w:val="20"/>
              </w:rPr>
            </w:pPr>
            <w:r>
              <w:rPr>
                <w:color w:val="FF0000"/>
                <w:sz w:val="20"/>
                <w:szCs w:val="20"/>
              </w:rPr>
              <w:t>-3907,6</w:t>
            </w:r>
          </w:p>
        </w:tc>
        <w:tc>
          <w:tcPr>
            <w:tcW w:w="1227" w:type="dxa"/>
            <w:tcBorders>
              <w:top w:val="nil"/>
              <w:left w:val="nil"/>
              <w:bottom w:val="single" w:sz="4" w:space="0" w:color="auto"/>
              <w:right w:val="single" w:sz="4" w:space="0" w:color="auto"/>
            </w:tcBorders>
            <w:noWrap/>
            <w:vAlign w:val="center"/>
          </w:tcPr>
          <w:p w:rsidR="008B2459" w:rsidRPr="009A7E95" w:rsidRDefault="00677B5C" w:rsidP="009A7E95">
            <w:pPr>
              <w:jc w:val="center"/>
              <w:rPr>
                <w:color w:val="000000"/>
                <w:sz w:val="20"/>
                <w:szCs w:val="20"/>
              </w:rPr>
            </w:pPr>
            <w:r>
              <w:rPr>
                <w:color w:val="FF0000"/>
                <w:sz w:val="20"/>
                <w:szCs w:val="20"/>
              </w:rPr>
              <w:t>-4041,2</w:t>
            </w:r>
          </w:p>
        </w:tc>
      </w:tr>
      <w:tr w:rsidR="008B2459" w:rsidRPr="009A7E95">
        <w:trPr>
          <w:trHeight w:val="540"/>
        </w:trPr>
        <w:tc>
          <w:tcPr>
            <w:tcW w:w="4541" w:type="dxa"/>
            <w:tcBorders>
              <w:top w:val="nil"/>
              <w:left w:val="single" w:sz="4" w:space="0" w:color="auto"/>
              <w:bottom w:val="single" w:sz="4" w:space="0" w:color="auto"/>
              <w:right w:val="single" w:sz="4" w:space="0" w:color="auto"/>
            </w:tcBorders>
            <w:vAlign w:val="center"/>
          </w:tcPr>
          <w:p w:rsidR="008B2459" w:rsidRPr="009A7E95" w:rsidRDefault="008B2459" w:rsidP="009A7E95">
            <w:pPr>
              <w:rPr>
                <w:i/>
                <w:iCs/>
                <w:sz w:val="20"/>
                <w:szCs w:val="20"/>
              </w:rPr>
            </w:pPr>
            <w:r w:rsidRPr="009A7E95">
              <w:rPr>
                <w:i/>
                <w:iCs/>
                <w:sz w:val="20"/>
                <w:szCs w:val="20"/>
              </w:rPr>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000 01 05 02 01 10 0000 510</w:t>
            </w:r>
          </w:p>
        </w:tc>
        <w:tc>
          <w:tcPr>
            <w:tcW w:w="1183" w:type="dxa"/>
            <w:tcBorders>
              <w:top w:val="nil"/>
              <w:left w:val="nil"/>
              <w:bottom w:val="single" w:sz="4" w:space="0" w:color="auto"/>
              <w:right w:val="single" w:sz="4" w:space="0" w:color="auto"/>
            </w:tcBorders>
            <w:noWrap/>
            <w:vAlign w:val="center"/>
          </w:tcPr>
          <w:p w:rsidR="008B2459" w:rsidRPr="009A7E95" w:rsidRDefault="00677B5C" w:rsidP="009A7E95">
            <w:pPr>
              <w:jc w:val="center"/>
              <w:rPr>
                <w:color w:val="000000"/>
                <w:sz w:val="20"/>
                <w:szCs w:val="20"/>
              </w:rPr>
            </w:pPr>
            <w:r>
              <w:rPr>
                <w:color w:val="FF0000"/>
                <w:sz w:val="20"/>
                <w:szCs w:val="20"/>
              </w:rPr>
              <w:t>-3907,6</w:t>
            </w:r>
          </w:p>
        </w:tc>
        <w:tc>
          <w:tcPr>
            <w:tcW w:w="1227" w:type="dxa"/>
            <w:tcBorders>
              <w:top w:val="nil"/>
              <w:left w:val="nil"/>
              <w:bottom w:val="single" w:sz="4" w:space="0" w:color="auto"/>
              <w:right w:val="single" w:sz="4" w:space="0" w:color="auto"/>
            </w:tcBorders>
            <w:noWrap/>
            <w:vAlign w:val="center"/>
          </w:tcPr>
          <w:p w:rsidR="008B2459" w:rsidRPr="009A7E95" w:rsidRDefault="00677B5C" w:rsidP="009A7E95">
            <w:pPr>
              <w:jc w:val="center"/>
              <w:rPr>
                <w:color w:val="000000"/>
                <w:sz w:val="20"/>
                <w:szCs w:val="20"/>
              </w:rPr>
            </w:pPr>
            <w:r>
              <w:rPr>
                <w:color w:val="FF0000"/>
                <w:sz w:val="20"/>
                <w:szCs w:val="20"/>
              </w:rPr>
              <w:t>-4041,2</w:t>
            </w:r>
          </w:p>
        </w:tc>
      </w:tr>
      <w:tr w:rsidR="008B2459" w:rsidRPr="009A7E95">
        <w:trPr>
          <w:trHeight w:val="300"/>
        </w:trPr>
        <w:tc>
          <w:tcPr>
            <w:tcW w:w="4541" w:type="dxa"/>
            <w:tcBorders>
              <w:top w:val="nil"/>
              <w:left w:val="single" w:sz="4" w:space="0" w:color="auto"/>
              <w:bottom w:val="single" w:sz="4" w:space="0" w:color="auto"/>
              <w:right w:val="single" w:sz="4" w:space="0" w:color="auto"/>
            </w:tcBorders>
            <w:vAlign w:val="center"/>
          </w:tcPr>
          <w:p w:rsidR="008B2459" w:rsidRPr="009A7E95" w:rsidRDefault="008B2459" w:rsidP="009A7E95">
            <w:pPr>
              <w:rPr>
                <w:sz w:val="20"/>
                <w:szCs w:val="20"/>
              </w:rPr>
            </w:pPr>
            <w:r w:rsidRPr="009A7E95">
              <w:rPr>
                <w:sz w:val="20"/>
                <w:szCs w:val="20"/>
              </w:rPr>
              <w:t>Уменьшение остатков средств бюджетов</w:t>
            </w:r>
          </w:p>
        </w:tc>
        <w:tc>
          <w:tcPr>
            <w:tcW w:w="3119"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000 01 05 00 00 00 0000 600</w:t>
            </w:r>
          </w:p>
        </w:tc>
        <w:tc>
          <w:tcPr>
            <w:tcW w:w="1183" w:type="dxa"/>
            <w:tcBorders>
              <w:top w:val="nil"/>
              <w:left w:val="nil"/>
              <w:bottom w:val="single" w:sz="4" w:space="0" w:color="auto"/>
              <w:right w:val="single" w:sz="4" w:space="0" w:color="auto"/>
            </w:tcBorders>
            <w:noWrap/>
            <w:vAlign w:val="center"/>
          </w:tcPr>
          <w:p w:rsidR="008B2459" w:rsidRPr="009A7E95" w:rsidRDefault="008B2459" w:rsidP="009A7E95">
            <w:pPr>
              <w:jc w:val="center"/>
              <w:rPr>
                <w:color w:val="000000"/>
                <w:sz w:val="20"/>
                <w:szCs w:val="20"/>
              </w:rPr>
            </w:pPr>
            <w:r>
              <w:rPr>
                <w:color w:val="000000"/>
                <w:sz w:val="20"/>
                <w:szCs w:val="20"/>
              </w:rPr>
              <w:t>3907,6</w:t>
            </w:r>
          </w:p>
        </w:tc>
        <w:tc>
          <w:tcPr>
            <w:tcW w:w="1227" w:type="dxa"/>
            <w:tcBorders>
              <w:top w:val="nil"/>
              <w:left w:val="nil"/>
              <w:bottom w:val="single" w:sz="4" w:space="0" w:color="auto"/>
              <w:right w:val="single" w:sz="4" w:space="0" w:color="auto"/>
            </w:tcBorders>
            <w:noWrap/>
            <w:vAlign w:val="center"/>
          </w:tcPr>
          <w:p w:rsidR="008B2459" w:rsidRPr="009A7E95" w:rsidRDefault="008B2459" w:rsidP="009A7E95">
            <w:pPr>
              <w:jc w:val="center"/>
              <w:rPr>
                <w:color w:val="000000"/>
                <w:sz w:val="20"/>
                <w:szCs w:val="20"/>
              </w:rPr>
            </w:pPr>
            <w:r>
              <w:rPr>
                <w:color w:val="000000"/>
                <w:sz w:val="20"/>
                <w:szCs w:val="20"/>
              </w:rPr>
              <w:t>4041,2</w:t>
            </w:r>
          </w:p>
        </w:tc>
      </w:tr>
      <w:tr w:rsidR="008B2459" w:rsidRPr="009A7E95">
        <w:trPr>
          <w:trHeight w:val="285"/>
        </w:trPr>
        <w:tc>
          <w:tcPr>
            <w:tcW w:w="4541" w:type="dxa"/>
            <w:tcBorders>
              <w:top w:val="nil"/>
              <w:left w:val="single" w:sz="4" w:space="0" w:color="auto"/>
              <w:bottom w:val="single" w:sz="4" w:space="0" w:color="auto"/>
              <w:right w:val="single" w:sz="4" w:space="0" w:color="auto"/>
            </w:tcBorders>
            <w:vAlign w:val="center"/>
          </w:tcPr>
          <w:p w:rsidR="008B2459" w:rsidRPr="009A7E95" w:rsidRDefault="008B2459" w:rsidP="009A7E95">
            <w:pPr>
              <w:rPr>
                <w:sz w:val="20"/>
                <w:szCs w:val="20"/>
              </w:rPr>
            </w:pPr>
            <w:r w:rsidRPr="009A7E95">
              <w:rPr>
                <w:sz w:val="20"/>
                <w:szCs w:val="20"/>
              </w:rPr>
              <w:t>Уменьшение прочих остатков средств бюджетов</w:t>
            </w:r>
          </w:p>
        </w:tc>
        <w:tc>
          <w:tcPr>
            <w:tcW w:w="3119"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000 01 05 02 00 00 0000 600</w:t>
            </w:r>
          </w:p>
        </w:tc>
        <w:tc>
          <w:tcPr>
            <w:tcW w:w="1183" w:type="dxa"/>
            <w:tcBorders>
              <w:top w:val="nil"/>
              <w:left w:val="nil"/>
              <w:bottom w:val="single" w:sz="4" w:space="0" w:color="auto"/>
              <w:right w:val="single" w:sz="4" w:space="0" w:color="auto"/>
            </w:tcBorders>
            <w:noWrap/>
            <w:vAlign w:val="center"/>
          </w:tcPr>
          <w:p w:rsidR="008B2459" w:rsidRPr="009A7E95" w:rsidRDefault="008B2459" w:rsidP="009A7E95">
            <w:pPr>
              <w:jc w:val="center"/>
              <w:rPr>
                <w:color w:val="000000"/>
                <w:sz w:val="20"/>
                <w:szCs w:val="20"/>
              </w:rPr>
            </w:pPr>
            <w:r>
              <w:rPr>
                <w:color w:val="000000"/>
                <w:sz w:val="20"/>
                <w:szCs w:val="20"/>
              </w:rPr>
              <w:t>3907,6</w:t>
            </w:r>
          </w:p>
        </w:tc>
        <w:tc>
          <w:tcPr>
            <w:tcW w:w="1227" w:type="dxa"/>
            <w:tcBorders>
              <w:top w:val="nil"/>
              <w:left w:val="nil"/>
              <w:bottom w:val="single" w:sz="4" w:space="0" w:color="auto"/>
              <w:right w:val="single" w:sz="4" w:space="0" w:color="auto"/>
            </w:tcBorders>
            <w:noWrap/>
            <w:vAlign w:val="center"/>
          </w:tcPr>
          <w:p w:rsidR="008B2459" w:rsidRPr="009A7E95" w:rsidRDefault="008B2459" w:rsidP="009A7E95">
            <w:pPr>
              <w:jc w:val="center"/>
              <w:rPr>
                <w:color w:val="000000"/>
                <w:sz w:val="20"/>
                <w:szCs w:val="20"/>
              </w:rPr>
            </w:pPr>
            <w:r>
              <w:rPr>
                <w:color w:val="000000"/>
                <w:sz w:val="20"/>
                <w:szCs w:val="20"/>
              </w:rPr>
              <w:t>4041,2</w:t>
            </w:r>
          </w:p>
        </w:tc>
      </w:tr>
      <w:tr w:rsidR="008B2459" w:rsidRPr="009A7E95">
        <w:trPr>
          <w:trHeight w:val="315"/>
        </w:trPr>
        <w:tc>
          <w:tcPr>
            <w:tcW w:w="4541" w:type="dxa"/>
            <w:tcBorders>
              <w:top w:val="nil"/>
              <w:left w:val="single" w:sz="4" w:space="0" w:color="auto"/>
              <w:bottom w:val="single" w:sz="4" w:space="0" w:color="auto"/>
              <w:right w:val="single" w:sz="4" w:space="0" w:color="auto"/>
            </w:tcBorders>
            <w:vAlign w:val="center"/>
          </w:tcPr>
          <w:p w:rsidR="008B2459" w:rsidRPr="009A7E95" w:rsidRDefault="008B2459" w:rsidP="009A7E95">
            <w:pPr>
              <w:rPr>
                <w:sz w:val="20"/>
                <w:szCs w:val="20"/>
              </w:rPr>
            </w:pPr>
            <w:r w:rsidRPr="009A7E95">
              <w:rPr>
                <w:sz w:val="20"/>
                <w:szCs w:val="20"/>
              </w:rPr>
              <w:t>Уменьшение прочих остатков денежных средств бюджетов</w:t>
            </w:r>
          </w:p>
        </w:tc>
        <w:tc>
          <w:tcPr>
            <w:tcW w:w="3119"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000 01 05 02 01 00 0000 610</w:t>
            </w:r>
          </w:p>
        </w:tc>
        <w:tc>
          <w:tcPr>
            <w:tcW w:w="1183" w:type="dxa"/>
            <w:tcBorders>
              <w:top w:val="nil"/>
              <w:left w:val="nil"/>
              <w:bottom w:val="single" w:sz="4" w:space="0" w:color="auto"/>
              <w:right w:val="single" w:sz="4" w:space="0" w:color="auto"/>
            </w:tcBorders>
            <w:noWrap/>
            <w:vAlign w:val="center"/>
          </w:tcPr>
          <w:p w:rsidR="008B2459" w:rsidRPr="009A7E95" w:rsidRDefault="008B2459" w:rsidP="009A7E95">
            <w:pPr>
              <w:jc w:val="center"/>
              <w:rPr>
                <w:color w:val="000000"/>
                <w:sz w:val="20"/>
                <w:szCs w:val="20"/>
              </w:rPr>
            </w:pPr>
            <w:r>
              <w:rPr>
                <w:color w:val="000000"/>
                <w:sz w:val="20"/>
                <w:szCs w:val="20"/>
              </w:rPr>
              <w:t>3907,6</w:t>
            </w:r>
          </w:p>
        </w:tc>
        <w:tc>
          <w:tcPr>
            <w:tcW w:w="1227" w:type="dxa"/>
            <w:tcBorders>
              <w:top w:val="nil"/>
              <w:left w:val="nil"/>
              <w:bottom w:val="single" w:sz="4" w:space="0" w:color="auto"/>
              <w:right w:val="single" w:sz="4" w:space="0" w:color="auto"/>
            </w:tcBorders>
            <w:noWrap/>
            <w:vAlign w:val="center"/>
          </w:tcPr>
          <w:p w:rsidR="008B2459" w:rsidRPr="009A7E95" w:rsidRDefault="008B2459" w:rsidP="009A7E95">
            <w:pPr>
              <w:jc w:val="center"/>
              <w:rPr>
                <w:color w:val="000000"/>
                <w:sz w:val="20"/>
                <w:szCs w:val="20"/>
              </w:rPr>
            </w:pPr>
            <w:r>
              <w:rPr>
                <w:color w:val="000000"/>
                <w:sz w:val="20"/>
                <w:szCs w:val="20"/>
              </w:rPr>
              <w:t>4041,2</w:t>
            </w:r>
          </w:p>
        </w:tc>
      </w:tr>
      <w:tr w:rsidR="008B2459" w:rsidRPr="009A7E95">
        <w:trPr>
          <w:trHeight w:val="630"/>
        </w:trPr>
        <w:tc>
          <w:tcPr>
            <w:tcW w:w="4541" w:type="dxa"/>
            <w:tcBorders>
              <w:top w:val="nil"/>
              <w:left w:val="single" w:sz="4" w:space="0" w:color="auto"/>
              <w:bottom w:val="single" w:sz="4" w:space="0" w:color="auto"/>
              <w:right w:val="single" w:sz="4" w:space="0" w:color="auto"/>
            </w:tcBorders>
            <w:vAlign w:val="center"/>
          </w:tcPr>
          <w:p w:rsidR="008B2459" w:rsidRPr="009A7E95" w:rsidRDefault="008B2459" w:rsidP="009A7E95">
            <w:pPr>
              <w:rPr>
                <w:i/>
                <w:iCs/>
                <w:sz w:val="20"/>
                <w:szCs w:val="20"/>
              </w:rPr>
            </w:pPr>
            <w:r w:rsidRPr="009A7E95">
              <w:rPr>
                <w:i/>
                <w:iCs/>
                <w:sz w:val="20"/>
                <w:szCs w:val="20"/>
              </w:rPr>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vAlign w:val="center"/>
          </w:tcPr>
          <w:p w:rsidR="008B2459" w:rsidRPr="009A7E95" w:rsidRDefault="008B2459" w:rsidP="009A7E95">
            <w:pPr>
              <w:jc w:val="center"/>
              <w:rPr>
                <w:color w:val="000000"/>
                <w:sz w:val="20"/>
                <w:szCs w:val="20"/>
              </w:rPr>
            </w:pPr>
            <w:r w:rsidRPr="009A7E95">
              <w:rPr>
                <w:color w:val="000000"/>
                <w:sz w:val="20"/>
                <w:szCs w:val="20"/>
              </w:rPr>
              <w:t>000 01 05 02 01 10 0000 610</w:t>
            </w:r>
          </w:p>
        </w:tc>
        <w:tc>
          <w:tcPr>
            <w:tcW w:w="1183" w:type="dxa"/>
            <w:tcBorders>
              <w:top w:val="nil"/>
              <w:left w:val="nil"/>
              <w:bottom w:val="single" w:sz="4" w:space="0" w:color="auto"/>
              <w:right w:val="single" w:sz="4" w:space="0" w:color="auto"/>
            </w:tcBorders>
            <w:noWrap/>
            <w:vAlign w:val="center"/>
          </w:tcPr>
          <w:p w:rsidR="008B2459" w:rsidRPr="009A7E95" w:rsidRDefault="008B2459" w:rsidP="009A7E95">
            <w:pPr>
              <w:jc w:val="center"/>
              <w:rPr>
                <w:color w:val="000000"/>
                <w:sz w:val="20"/>
                <w:szCs w:val="20"/>
              </w:rPr>
            </w:pPr>
            <w:r>
              <w:rPr>
                <w:color w:val="000000"/>
                <w:sz w:val="20"/>
                <w:szCs w:val="20"/>
              </w:rPr>
              <w:t>3907,6</w:t>
            </w:r>
          </w:p>
        </w:tc>
        <w:tc>
          <w:tcPr>
            <w:tcW w:w="1227" w:type="dxa"/>
            <w:tcBorders>
              <w:top w:val="nil"/>
              <w:left w:val="nil"/>
              <w:bottom w:val="single" w:sz="4" w:space="0" w:color="auto"/>
              <w:right w:val="single" w:sz="4" w:space="0" w:color="auto"/>
            </w:tcBorders>
            <w:noWrap/>
            <w:vAlign w:val="center"/>
          </w:tcPr>
          <w:p w:rsidR="008B2459" w:rsidRPr="009A7E95" w:rsidRDefault="008B2459" w:rsidP="009A7E95">
            <w:pPr>
              <w:jc w:val="center"/>
              <w:rPr>
                <w:color w:val="000000"/>
                <w:sz w:val="20"/>
                <w:szCs w:val="20"/>
              </w:rPr>
            </w:pPr>
            <w:r>
              <w:rPr>
                <w:color w:val="000000"/>
                <w:sz w:val="20"/>
                <w:szCs w:val="20"/>
              </w:rPr>
              <w:t>4041,2</w:t>
            </w:r>
          </w:p>
        </w:tc>
      </w:tr>
    </w:tbl>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r w:rsidRPr="009A7E95">
        <w:rPr>
          <w:sz w:val="20"/>
          <w:szCs w:val="20"/>
          <w:lang w:eastAsia="en-US"/>
        </w:rPr>
        <w:t xml:space="preserve">Глава </w:t>
      </w:r>
      <w:r>
        <w:rPr>
          <w:sz w:val="20"/>
          <w:szCs w:val="20"/>
          <w:lang w:eastAsia="en-US"/>
        </w:rPr>
        <w:t>Нижнеиретского</w:t>
      </w:r>
    </w:p>
    <w:p w:rsidR="008B2459" w:rsidRPr="009A7E95" w:rsidRDefault="008B2459" w:rsidP="009A7E95">
      <w:pPr>
        <w:spacing w:line="276" w:lineRule="auto"/>
        <w:rPr>
          <w:sz w:val="20"/>
          <w:szCs w:val="20"/>
          <w:lang w:eastAsia="en-US"/>
        </w:rPr>
      </w:pPr>
      <w:r w:rsidRPr="009A7E95">
        <w:rPr>
          <w:sz w:val="20"/>
          <w:szCs w:val="20"/>
          <w:lang w:eastAsia="en-US"/>
        </w:rPr>
        <w:t>муниципального образования</w:t>
      </w:r>
      <w:r w:rsidRPr="009A7E95">
        <w:rPr>
          <w:sz w:val="20"/>
          <w:szCs w:val="20"/>
          <w:lang w:eastAsia="en-US"/>
        </w:rPr>
        <w:tab/>
      </w:r>
      <w:r w:rsidRPr="009A7E95">
        <w:rPr>
          <w:sz w:val="20"/>
          <w:szCs w:val="20"/>
          <w:lang w:eastAsia="en-US"/>
        </w:rPr>
        <w:tab/>
      </w:r>
      <w:r w:rsidRPr="009A7E95">
        <w:rPr>
          <w:sz w:val="20"/>
          <w:szCs w:val="20"/>
          <w:lang w:eastAsia="en-US"/>
        </w:rPr>
        <w:tab/>
      </w:r>
      <w:r w:rsidRPr="009A7E95">
        <w:rPr>
          <w:sz w:val="20"/>
          <w:szCs w:val="20"/>
          <w:lang w:eastAsia="en-US"/>
        </w:rPr>
        <w:tab/>
      </w:r>
      <w:r w:rsidRPr="009A7E95">
        <w:rPr>
          <w:sz w:val="20"/>
          <w:szCs w:val="20"/>
          <w:lang w:eastAsia="en-US"/>
        </w:rPr>
        <w:tab/>
      </w:r>
      <w:r w:rsidRPr="009A7E95">
        <w:rPr>
          <w:sz w:val="20"/>
          <w:szCs w:val="20"/>
          <w:lang w:eastAsia="en-US"/>
        </w:rPr>
        <w:tab/>
      </w:r>
      <w:r>
        <w:rPr>
          <w:sz w:val="20"/>
          <w:szCs w:val="20"/>
          <w:lang w:eastAsia="en-US"/>
        </w:rPr>
        <w:tab/>
      </w:r>
      <w:r>
        <w:rPr>
          <w:sz w:val="20"/>
          <w:szCs w:val="20"/>
          <w:lang w:eastAsia="en-US"/>
        </w:rPr>
        <w:tab/>
        <w:t>Т.В.Винокурова</w:t>
      </w: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ind w:left="4956" w:firstLine="708"/>
        <w:rPr>
          <w:sz w:val="20"/>
          <w:szCs w:val="20"/>
        </w:rPr>
      </w:pPr>
      <w:r w:rsidRPr="009A7E95">
        <w:rPr>
          <w:sz w:val="20"/>
          <w:szCs w:val="20"/>
        </w:rPr>
        <w:lastRenderedPageBreak/>
        <w:t>Приложение № 18</w:t>
      </w:r>
    </w:p>
    <w:p w:rsidR="00C148EA" w:rsidRDefault="008B2459" w:rsidP="009A7E95">
      <w:pPr>
        <w:ind w:left="5664"/>
        <w:rPr>
          <w:sz w:val="20"/>
          <w:szCs w:val="20"/>
        </w:rPr>
      </w:pPr>
      <w:r w:rsidRPr="009A7E95">
        <w:rPr>
          <w:sz w:val="20"/>
          <w:szCs w:val="20"/>
        </w:rPr>
        <w:t xml:space="preserve">к решению Думы "О </w:t>
      </w:r>
      <w:r>
        <w:rPr>
          <w:sz w:val="20"/>
          <w:szCs w:val="20"/>
        </w:rPr>
        <w:t>бюджете</w:t>
      </w:r>
    </w:p>
    <w:p w:rsidR="008B2459" w:rsidRPr="009A7E95" w:rsidRDefault="008B2459" w:rsidP="009A7E95">
      <w:pPr>
        <w:ind w:left="5664"/>
        <w:rPr>
          <w:sz w:val="20"/>
          <w:szCs w:val="20"/>
        </w:rPr>
      </w:pPr>
      <w:r>
        <w:rPr>
          <w:sz w:val="20"/>
          <w:szCs w:val="20"/>
        </w:rPr>
        <w:t xml:space="preserve">Нижнеиретского </w:t>
      </w:r>
      <w:r w:rsidRPr="009A7E95">
        <w:rPr>
          <w:sz w:val="20"/>
          <w:szCs w:val="20"/>
        </w:rPr>
        <w:t>сельского поселения на 2014 год и на плановый период 2015-2016 годов"</w:t>
      </w:r>
    </w:p>
    <w:p w:rsidR="008B2459" w:rsidRPr="009A7E95" w:rsidRDefault="008B2459" w:rsidP="009A7E95">
      <w:pPr>
        <w:spacing w:line="276" w:lineRule="auto"/>
        <w:ind w:left="4956" w:firstLine="708"/>
        <w:rPr>
          <w:sz w:val="20"/>
          <w:szCs w:val="20"/>
        </w:rPr>
      </w:pPr>
      <w:r w:rsidRPr="009A7E95">
        <w:rPr>
          <w:sz w:val="20"/>
          <w:szCs w:val="20"/>
        </w:rPr>
        <w:t xml:space="preserve">от </w:t>
      </w:r>
      <w:r>
        <w:rPr>
          <w:sz w:val="20"/>
          <w:szCs w:val="20"/>
        </w:rPr>
        <w:t>27.12.2013</w:t>
      </w:r>
      <w:r w:rsidRPr="009A7E95">
        <w:rPr>
          <w:sz w:val="20"/>
          <w:szCs w:val="20"/>
        </w:rPr>
        <w:t xml:space="preserve"> №</w:t>
      </w:r>
      <w:r>
        <w:rPr>
          <w:sz w:val="20"/>
          <w:szCs w:val="20"/>
        </w:rPr>
        <w:t>30</w:t>
      </w:r>
    </w:p>
    <w:p w:rsidR="008B2459" w:rsidRPr="009A7E95" w:rsidRDefault="008B2459" w:rsidP="009A7E95">
      <w:pPr>
        <w:spacing w:line="276" w:lineRule="auto"/>
        <w:rPr>
          <w:sz w:val="20"/>
          <w:szCs w:val="20"/>
          <w:lang w:eastAsia="en-US"/>
        </w:rPr>
      </w:pPr>
    </w:p>
    <w:p w:rsidR="008B2459" w:rsidRPr="009A7E95" w:rsidRDefault="008B2459" w:rsidP="009A7E95">
      <w:pPr>
        <w:jc w:val="center"/>
        <w:rPr>
          <w:b/>
          <w:bCs/>
          <w:color w:val="000000"/>
          <w:sz w:val="20"/>
          <w:szCs w:val="20"/>
          <w:lang w:eastAsia="en-US"/>
        </w:rPr>
      </w:pPr>
      <w:r w:rsidRPr="009A7E95">
        <w:rPr>
          <w:b/>
          <w:bCs/>
          <w:color w:val="000000"/>
          <w:sz w:val="20"/>
          <w:szCs w:val="20"/>
          <w:lang w:eastAsia="en-US"/>
        </w:rPr>
        <w:t xml:space="preserve">Распределение иных межбюджетных трансфертов из бюджета </w:t>
      </w:r>
      <w:r>
        <w:rPr>
          <w:b/>
          <w:bCs/>
          <w:color w:val="000000"/>
          <w:sz w:val="20"/>
          <w:szCs w:val="20"/>
          <w:lang w:eastAsia="en-US"/>
        </w:rPr>
        <w:t>Нижнеиретского</w:t>
      </w:r>
      <w:r w:rsidRPr="009A7E95">
        <w:rPr>
          <w:b/>
          <w:bCs/>
          <w:color w:val="000000"/>
          <w:sz w:val="20"/>
          <w:szCs w:val="20"/>
          <w:lang w:eastAsia="en-US"/>
        </w:rPr>
        <w:t xml:space="preserve"> сельского поселения на 2014 год на осуществление части полномочий по решению вопросов местного значения в соответствии с заключенными соглашениями</w:t>
      </w:r>
    </w:p>
    <w:p w:rsidR="008B2459" w:rsidRPr="009A7E95" w:rsidRDefault="008B2459" w:rsidP="009A7E95">
      <w:pPr>
        <w:rPr>
          <w:sz w:val="20"/>
          <w:szCs w:val="20"/>
          <w:lang w:eastAsia="en-US"/>
        </w:rPr>
      </w:pPr>
    </w:p>
    <w:tbl>
      <w:tblPr>
        <w:tblpPr w:leftFromText="180" w:rightFromText="180" w:vertAnchor="text" w:tblpY="1"/>
        <w:tblOverlap w:val="never"/>
        <w:tblW w:w="9662" w:type="dxa"/>
        <w:tblLook w:val="00A0" w:firstRow="1" w:lastRow="0" w:firstColumn="1" w:lastColumn="0" w:noHBand="0" w:noVBand="0"/>
      </w:tblPr>
      <w:tblGrid>
        <w:gridCol w:w="2141"/>
        <w:gridCol w:w="5244"/>
        <w:gridCol w:w="2277"/>
      </w:tblGrid>
      <w:tr w:rsidR="008B2459" w:rsidRPr="009A7E95">
        <w:trPr>
          <w:trHeight w:val="537"/>
        </w:trPr>
        <w:tc>
          <w:tcPr>
            <w:tcW w:w="2141" w:type="dxa"/>
            <w:vMerge w:val="restart"/>
            <w:tcBorders>
              <w:top w:val="single" w:sz="4" w:space="0" w:color="auto"/>
              <w:left w:val="single" w:sz="4" w:space="0" w:color="auto"/>
              <w:bottom w:val="single" w:sz="4" w:space="0" w:color="auto"/>
              <w:right w:val="single" w:sz="4" w:space="0" w:color="auto"/>
            </w:tcBorders>
            <w:vAlign w:val="center"/>
          </w:tcPr>
          <w:p w:rsidR="008B2459" w:rsidRPr="009A7E95" w:rsidRDefault="008B2459" w:rsidP="009A7E95">
            <w:pPr>
              <w:jc w:val="center"/>
              <w:rPr>
                <w:color w:val="000000"/>
                <w:sz w:val="20"/>
                <w:szCs w:val="20"/>
                <w:lang w:eastAsia="en-US"/>
              </w:rPr>
            </w:pPr>
            <w:r w:rsidRPr="009A7E95">
              <w:rPr>
                <w:color w:val="000000"/>
                <w:sz w:val="20"/>
                <w:szCs w:val="20"/>
                <w:lang w:eastAsia="en-US"/>
              </w:rPr>
              <w:t>Наименование МО</w:t>
            </w:r>
          </w:p>
        </w:tc>
        <w:tc>
          <w:tcPr>
            <w:tcW w:w="5244" w:type="dxa"/>
            <w:vMerge w:val="restart"/>
            <w:tcBorders>
              <w:top w:val="single" w:sz="4" w:space="0" w:color="auto"/>
              <w:left w:val="single" w:sz="4" w:space="0" w:color="auto"/>
              <w:bottom w:val="single" w:sz="4" w:space="0" w:color="auto"/>
              <w:right w:val="single" w:sz="4" w:space="0" w:color="auto"/>
            </w:tcBorders>
            <w:vAlign w:val="center"/>
          </w:tcPr>
          <w:p w:rsidR="008B2459" w:rsidRPr="009A7E95" w:rsidRDefault="008B2459" w:rsidP="009A7E95">
            <w:pPr>
              <w:jc w:val="center"/>
              <w:rPr>
                <w:color w:val="000000"/>
                <w:sz w:val="20"/>
                <w:szCs w:val="20"/>
                <w:lang w:eastAsia="en-US"/>
              </w:rPr>
            </w:pPr>
            <w:r w:rsidRPr="009A7E95">
              <w:rPr>
                <w:color w:val="000000"/>
                <w:sz w:val="20"/>
                <w:szCs w:val="20"/>
                <w:lang w:eastAsia="en-US"/>
              </w:rPr>
              <w:t>Наименование полномочий</w:t>
            </w:r>
          </w:p>
        </w:tc>
        <w:tc>
          <w:tcPr>
            <w:tcW w:w="2277" w:type="dxa"/>
            <w:vMerge w:val="restart"/>
            <w:tcBorders>
              <w:top w:val="single" w:sz="4" w:space="0" w:color="auto"/>
              <w:left w:val="single" w:sz="4" w:space="0" w:color="auto"/>
              <w:bottom w:val="single" w:sz="4" w:space="0" w:color="000000"/>
              <w:right w:val="single" w:sz="4" w:space="0" w:color="auto"/>
            </w:tcBorders>
            <w:vAlign w:val="center"/>
          </w:tcPr>
          <w:p w:rsidR="008B2459" w:rsidRPr="009A7E95" w:rsidRDefault="008B2459" w:rsidP="009A7E95">
            <w:pPr>
              <w:jc w:val="center"/>
              <w:rPr>
                <w:sz w:val="20"/>
                <w:szCs w:val="20"/>
                <w:lang w:eastAsia="en-US"/>
              </w:rPr>
            </w:pPr>
            <w:r w:rsidRPr="009A7E95">
              <w:rPr>
                <w:sz w:val="20"/>
                <w:szCs w:val="20"/>
                <w:lang w:eastAsia="en-US"/>
              </w:rPr>
              <w:t>Сумма</w:t>
            </w:r>
          </w:p>
        </w:tc>
      </w:tr>
      <w:tr w:rsidR="008B2459" w:rsidRPr="009A7E95">
        <w:trPr>
          <w:trHeight w:val="960"/>
        </w:trPr>
        <w:tc>
          <w:tcPr>
            <w:tcW w:w="2141" w:type="dxa"/>
            <w:vMerge/>
            <w:tcBorders>
              <w:top w:val="single" w:sz="4" w:space="0" w:color="auto"/>
              <w:left w:val="single" w:sz="4" w:space="0" w:color="auto"/>
              <w:bottom w:val="single" w:sz="4" w:space="0" w:color="auto"/>
              <w:right w:val="single" w:sz="4" w:space="0" w:color="auto"/>
            </w:tcBorders>
            <w:vAlign w:val="center"/>
          </w:tcPr>
          <w:p w:rsidR="008B2459" w:rsidRPr="009A7E95" w:rsidRDefault="008B2459" w:rsidP="009A7E95">
            <w:pPr>
              <w:rPr>
                <w:color w:val="000000"/>
                <w:sz w:val="20"/>
                <w:szCs w:val="20"/>
                <w:lang w:eastAsia="en-US"/>
              </w:rPr>
            </w:pPr>
          </w:p>
        </w:tc>
        <w:tc>
          <w:tcPr>
            <w:tcW w:w="5244" w:type="dxa"/>
            <w:vMerge/>
            <w:tcBorders>
              <w:top w:val="single" w:sz="4" w:space="0" w:color="auto"/>
              <w:left w:val="single" w:sz="4" w:space="0" w:color="auto"/>
              <w:bottom w:val="single" w:sz="4" w:space="0" w:color="auto"/>
              <w:right w:val="single" w:sz="4" w:space="0" w:color="auto"/>
            </w:tcBorders>
            <w:vAlign w:val="center"/>
          </w:tcPr>
          <w:p w:rsidR="008B2459" w:rsidRPr="009A7E95" w:rsidRDefault="008B2459" w:rsidP="009A7E95">
            <w:pPr>
              <w:rPr>
                <w:color w:val="000000"/>
                <w:sz w:val="20"/>
                <w:szCs w:val="20"/>
                <w:lang w:eastAsia="en-US"/>
              </w:rPr>
            </w:pPr>
          </w:p>
        </w:tc>
        <w:tc>
          <w:tcPr>
            <w:tcW w:w="2277" w:type="dxa"/>
            <w:vMerge/>
            <w:tcBorders>
              <w:top w:val="single" w:sz="4" w:space="0" w:color="auto"/>
              <w:left w:val="single" w:sz="4" w:space="0" w:color="auto"/>
              <w:bottom w:val="single" w:sz="4" w:space="0" w:color="000000"/>
              <w:right w:val="single" w:sz="4" w:space="0" w:color="auto"/>
            </w:tcBorders>
            <w:vAlign w:val="center"/>
          </w:tcPr>
          <w:p w:rsidR="008B2459" w:rsidRPr="009A7E95" w:rsidRDefault="008B2459" w:rsidP="009A7E95">
            <w:pPr>
              <w:rPr>
                <w:sz w:val="20"/>
                <w:szCs w:val="20"/>
                <w:lang w:eastAsia="en-US"/>
              </w:rPr>
            </w:pPr>
          </w:p>
        </w:tc>
      </w:tr>
      <w:tr w:rsidR="008B2459" w:rsidRPr="009A7E95">
        <w:trPr>
          <w:trHeight w:val="630"/>
        </w:trPr>
        <w:tc>
          <w:tcPr>
            <w:tcW w:w="2141" w:type="dxa"/>
            <w:vMerge w:val="restart"/>
            <w:tcBorders>
              <w:top w:val="nil"/>
              <w:left w:val="single" w:sz="4" w:space="0" w:color="auto"/>
              <w:right w:val="single" w:sz="4" w:space="0" w:color="auto"/>
            </w:tcBorders>
            <w:vAlign w:val="center"/>
          </w:tcPr>
          <w:p w:rsidR="008B2459" w:rsidRPr="009A7E95" w:rsidRDefault="008B2459" w:rsidP="009A7E95">
            <w:pPr>
              <w:jc w:val="center"/>
              <w:rPr>
                <w:color w:val="000000"/>
                <w:sz w:val="20"/>
                <w:szCs w:val="20"/>
                <w:lang w:eastAsia="en-US"/>
              </w:rPr>
            </w:pPr>
            <w:r>
              <w:rPr>
                <w:color w:val="000000"/>
                <w:sz w:val="20"/>
                <w:szCs w:val="20"/>
                <w:lang w:eastAsia="en-US"/>
              </w:rPr>
              <w:t xml:space="preserve">Нижнеиретское </w:t>
            </w:r>
            <w:r w:rsidRPr="009A7E95">
              <w:rPr>
                <w:color w:val="000000"/>
                <w:sz w:val="20"/>
                <w:szCs w:val="20"/>
                <w:lang w:eastAsia="en-US"/>
              </w:rPr>
              <w:t>муниципальное образование</w:t>
            </w:r>
          </w:p>
        </w:tc>
        <w:tc>
          <w:tcPr>
            <w:tcW w:w="5244" w:type="dxa"/>
            <w:tcBorders>
              <w:top w:val="nil"/>
              <w:left w:val="nil"/>
              <w:bottom w:val="single" w:sz="4" w:space="0" w:color="auto"/>
              <w:right w:val="single" w:sz="4" w:space="0" w:color="auto"/>
            </w:tcBorders>
            <w:vAlign w:val="center"/>
          </w:tcPr>
          <w:p w:rsidR="008B2459" w:rsidRPr="009A7E95" w:rsidRDefault="008B2459" w:rsidP="009A7E95">
            <w:pPr>
              <w:rPr>
                <w:color w:val="000000"/>
                <w:sz w:val="20"/>
                <w:szCs w:val="20"/>
                <w:lang w:eastAsia="en-US"/>
              </w:rPr>
            </w:pPr>
            <w:r w:rsidRPr="009A7E95">
              <w:rPr>
                <w:color w:val="000000"/>
                <w:sz w:val="20"/>
                <w:szCs w:val="20"/>
                <w:lang w:eastAsia="en-US"/>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2277"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lang w:eastAsia="en-US"/>
              </w:rPr>
            </w:pPr>
            <w:r w:rsidRPr="009A7E95">
              <w:rPr>
                <w:sz w:val="20"/>
                <w:szCs w:val="20"/>
                <w:lang w:eastAsia="en-US"/>
              </w:rPr>
              <w:t>25,6</w:t>
            </w:r>
          </w:p>
        </w:tc>
      </w:tr>
      <w:tr w:rsidR="008B2459" w:rsidRPr="009A7E95">
        <w:trPr>
          <w:trHeight w:val="630"/>
        </w:trPr>
        <w:tc>
          <w:tcPr>
            <w:tcW w:w="2141" w:type="dxa"/>
            <w:vMerge/>
            <w:tcBorders>
              <w:left w:val="single" w:sz="4" w:space="0" w:color="auto"/>
              <w:right w:val="single" w:sz="4" w:space="0" w:color="auto"/>
            </w:tcBorders>
            <w:noWrap/>
            <w:vAlign w:val="center"/>
          </w:tcPr>
          <w:p w:rsidR="008B2459" w:rsidRPr="009A7E95" w:rsidRDefault="008B2459" w:rsidP="009A7E95">
            <w:pPr>
              <w:rPr>
                <w:color w:val="000000"/>
                <w:sz w:val="20"/>
                <w:szCs w:val="20"/>
                <w:lang w:eastAsia="en-US"/>
              </w:rPr>
            </w:pPr>
          </w:p>
        </w:tc>
        <w:tc>
          <w:tcPr>
            <w:tcW w:w="5244" w:type="dxa"/>
            <w:tcBorders>
              <w:top w:val="nil"/>
              <w:left w:val="nil"/>
              <w:bottom w:val="single" w:sz="4" w:space="0" w:color="auto"/>
              <w:right w:val="single" w:sz="4" w:space="0" w:color="auto"/>
            </w:tcBorders>
            <w:vAlign w:val="center"/>
          </w:tcPr>
          <w:p w:rsidR="008B2459" w:rsidRPr="009A7E95" w:rsidRDefault="008B2459" w:rsidP="009A7E95">
            <w:pPr>
              <w:rPr>
                <w:color w:val="000000"/>
                <w:sz w:val="20"/>
                <w:szCs w:val="20"/>
                <w:lang w:eastAsia="en-US"/>
              </w:rPr>
            </w:pPr>
            <w:r w:rsidRPr="009A7E95">
              <w:rPr>
                <w:color w:val="000000"/>
                <w:sz w:val="20"/>
                <w:szCs w:val="20"/>
                <w:lang w:eastAsia="en-US"/>
              </w:rPr>
              <w:t xml:space="preserve">Осуществление внешнего муниципального контроля в </w:t>
            </w:r>
            <w:proofErr w:type="spellStart"/>
            <w:r>
              <w:rPr>
                <w:color w:val="000000"/>
                <w:sz w:val="20"/>
                <w:szCs w:val="20"/>
                <w:lang w:eastAsia="en-US"/>
              </w:rPr>
              <w:t>Нижнеиретском</w:t>
            </w:r>
            <w:proofErr w:type="spellEnd"/>
            <w:r w:rsidRPr="009A7E95">
              <w:rPr>
                <w:color w:val="000000"/>
                <w:sz w:val="20"/>
                <w:szCs w:val="20"/>
                <w:lang w:eastAsia="en-US"/>
              </w:rPr>
              <w:t xml:space="preserve"> муниципальном образовании</w:t>
            </w:r>
          </w:p>
        </w:tc>
        <w:tc>
          <w:tcPr>
            <w:tcW w:w="2277"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lang w:eastAsia="en-US"/>
              </w:rPr>
            </w:pPr>
            <w:r w:rsidRPr="009A7E95">
              <w:rPr>
                <w:sz w:val="20"/>
                <w:szCs w:val="20"/>
                <w:lang w:eastAsia="en-US"/>
              </w:rPr>
              <w:t>10,6</w:t>
            </w:r>
          </w:p>
        </w:tc>
      </w:tr>
      <w:tr w:rsidR="008B2459" w:rsidRPr="009A7E95">
        <w:trPr>
          <w:trHeight w:val="630"/>
        </w:trPr>
        <w:tc>
          <w:tcPr>
            <w:tcW w:w="2141" w:type="dxa"/>
            <w:vMerge/>
            <w:tcBorders>
              <w:left w:val="single" w:sz="4" w:space="0" w:color="auto"/>
              <w:bottom w:val="single" w:sz="4" w:space="0" w:color="auto"/>
              <w:right w:val="single" w:sz="4" w:space="0" w:color="auto"/>
            </w:tcBorders>
            <w:noWrap/>
            <w:vAlign w:val="center"/>
          </w:tcPr>
          <w:p w:rsidR="008B2459" w:rsidRPr="009A7E95" w:rsidRDefault="008B2459" w:rsidP="009A7E95">
            <w:pPr>
              <w:rPr>
                <w:color w:val="000000"/>
                <w:sz w:val="20"/>
                <w:szCs w:val="20"/>
                <w:lang w:eastAsia="en-US"/>
              </w:rPr>
            </w:pPr>
          </w:p>
        </w:tc>
        <w:tc>
          <w:tcPr>
            <w:tcW w:w="5244" w:type="dxa"/>
            <w:tcBorders>
              <w:top w:val="nil"/>
              <w:left w:val="nil"/>
              <w:bottom w:val="single" w:sz="4" w:space="0" w:color="auto"/>
              <w:right w:val="single" w:sz="4" w:space="0" w:color="auto"/>
            </w:tcBorders>
            <w:vAlign w:val="center"/>
          </w:tcPr>
          <w:p w:rsidR="008B2459" w:rsidRPr="009A7E95" w:rsidRDefault="008B2459" w:rsidP="009A7E95">
            <w:pPr>
              <w:rPr>
                <w:color w:val="000000"/>
                <w:sz w:val="20"/>
                <w:szCs w:val="20"/>
                <w:lang w:eastAsia="en-US"/>
              </w:rPr>
            </w:pPr>
            <w:r w:rsidRPr="009A7E95">
              <w:rPr>
                <w:color w:val="000000"/>
                <w:sz w:val="20"/>
                <w:szCs w:val="20"/>
                <w:lang w:eastAsia="en-US"/>
              </w:rPr>
              <w:t xml:space="preserve">Формирование, утверждение, исполнение бюджета поселения, </w:t>
            </w:r>
            <w:proofErr w:type="gramStart"/>
            <w:r w:rsidRPr="009A7E95">
              <w:rPr>
                <w:color w:val="000000"/>
                <w:sz w:val="20"/>
                <w:szCs w:val="20"/>
                <w:lang w:eastAsia="en-US"/>
              </w:rPr>
              <w:t>реализуемых</w:t>
            </w:r>
            <w:proofErr w:type="gramEnd"/>
            <w:r w:rsidRPr="009A7E95">
              <w:rPr>
                <w:color w:val="000000"/>
                <w:sz w:val="20"/>
                <w:szCs w:val="20"/>
                <w:lang w:eastAsia="en-US"/>
              </w:rPr>
              <w:t xml:space="preserve"> через финансовое управление администрации Черемховского районного муниципального образования</w:t>
            </w:r>
          </w:p>
        </w:tc>
        <w:tc>
          <w:tcPr>
            <w:tcW w:w="2277"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lang w:eastAsia="en-US"/>
              </w:rPr>
            </w:pPr>
            <w:r w:rsidRPr="009A7E95">
              <w:rPr>
                <w:sz w:val="20"/>
                <w:szCs w:val="20"/>
                <w:lang w:eastAsia="en-US"/>
              </w:rPr>
              <w:t>51,2</w:t>
            </w:r>
          </w:p>
        </w:tc>
      </w:tr>
      <w:tr w:rsidR="008B2459" w:rsidRPr="009A7E95">
        <w:trPr>
          <w:trHeight w:val="315"/>
        </w:trPr>
        <w:tc>
          <w:tcPr>
            <w:tcW w:w="7385" w:type="dxa"/>
            <w:gridSpan w:val="2"/>
            <w:tcBorders>
              <w:top w:val="single" w:sz="4" w:space="0" w:color="auto"/>
              <w:left w:val="single" w:sz="4" w:space="0" w:color="auto"/>
              <w:bottom w:val="single" w:sz="4" w:space="0" w:color="auto"/>
              <w:right w:val="single" w:sz="4" w:space="0" w:color="000000"/>
            </w:tcBorders>
            <w:noWrap/>
            <w:vAlign w:val="center"/>
          </w:tcPr>
          <w:p w:rsidR="008B2459" w:rsidRPr="009A7E95" w:rsidRDefault="008B2459" w:rsidP="009A7E95">
            <w:pPr>
              <w:rPr>
                <w:b/>
                <w:bCs/>
                <w:color w:val="000000"/>
                <w:sz w:val="20"/>
                <w:szCs w:val="20"/>
                <w:lang w:eastAsia="en-US"/>
              </w:rPr>
            </w:pPr>
            <w:r w:rsidRPr="009A7E95">
              <w:rPr>
                <w:b/>
                <w:bCs/>
                <w:color w:val="000000"/>
                <w:sz w:val="20"/>
                <w:szCs w:val="20"/>
                <w:lang w:eastAsia="en-US"/>
              </w:rPr>
              <w:t>Итого:</w:t>
            </w:r>
          </w:p>
        </w:tc>
        <w:tc>
          <w:tcPr>
            <w:tcW w:w="2277" w:type="dxa"/>
            <w:tcBorders>
              <w:top w:val="nil"/>
              <w:left w:val="nil"/>
              <w:bottom w:val="single" w:sz="4" w:space="0" w:color="auto"/>
              <w:right w:val="single" w:sz="4" w:space="0" w:color="auto"/>
            </w:tcBorders>
            <w:vAlign w:val="center"/>
          </w:tcPr>
          <w:p w:rsidR="008B2459" w:rsidRPr="009A7E95" w:rsidRDefault="008B2459" w:rsidP="009A7E95">
            <w:pPr>
              <w:jc w:val="center"/>
              <w:rPr>
                <w:b/>
                <w:bCs/>
                <w:sz w:val="20"/>
                <w:szCs w:val="20"/>
                <w:lang w:eastAsia="en-US"/>
              </w:rPr>
            </w:pPr>
            <w:r w:rsidRPr="009A7E95">
              <w:rPr>
                <w:b/>
                <w:bCs/>
                <w:sz w:val="20"/>
                <w:szCs w:val="20"/>
                <w:lang w:eastAsia="en-US"/>
              </w:rPr>
              <w:t>87,4</w:t>
            </w:r>
          </w:p>
        </w:tc>
      </w:tr>
    </w:tbl>
    <w:p w:rsidR="008B2459" w:rsidRPr="009A7E95" w:rsidRDefault="008B2459" w:rsidP="009A7E95">
      <w:pPr>
        <w:rPr>
          <w:sz w:val="20"/>
          <w:szCs w:val="20"/>
          <w:lang w:eastAsia="en-US"/>
        </w:rPr>
      </w:pPr>
    </w:p>
    <w:p w:rsidR="008B2459" w:rsidRPr="009A7E95" w:rsidRDefault="008B2459" w:rsidP="009A7E95">
      <w:pPr>
        <w:rPr>
          <w:sz w:val="20"/>
          <w:szCs w:val="20"/>
          <w:lang w:eastAsia="en-US"/>
        </w:rPr>
      </w:pPr>
    </w:p>
    <w:p w:rsidR="008B2459" w:rsidRPr="009A7E95" w:rsidRDefault="008B2459" w:rsidP="009A7E95">
      <w:pPr>
        <w:rPr>
          <w:sz w:val="20"/>
          <w:szCs w:val="20"/>
          <w:lang w:eastAsia="en-US"/>
        </w:rPr>
      </w:pPr>
    </w:p>
    <w:p w:rsidR="008B2459" w:rsidRPr="009A7E95" w:rsidRDefault="008B2459" w:rsidP="009A7E95">
      <w:pPr>
        <w:rPr>
          <w:sz w:val="20"/>
          <w:szCs w:val="20"/>
          <w:lang w:eastAsia="en-US"/>
        </w:rPr>
      </w:pPr>
      <w:r w:rsidRPr="009A7E95">
        <w:rPr>
          <w:sz w:val="20"/>
          <w:szCs w:val="20"/>
          <w:lang w:eastAsia="en-US"/>
        </w:rPr>
        <w:t xml:space="preserve">Глава </w:t>
      </w:r>
      <w:r>
        <w:rPr>
          <w:sz w:val="20"/>
          <w:szCs w:val="20"/>
          <w:lang w:eastAsia="en-US"/>
        </w:rPr>
        <w:t>Нижнеиретского</w:t>
      </w:r>
    </w:p>
    <w:p w:rsidR="008B2459" w:rsidRPr="009A7E95" w:rsidRDefault="008B2459" w:rsidP="009A7E95">
      <w:pPr>
        <w:rPr>
          <w:sz w:val="20"/>
          <w:szCs w:val="20"/>
          <w:lang w:eastAsia="en-US"/>
        </w:rPr>
      </w:pPr>
      <w:r w:rsidRPr="009A7E95">
        <w:rPr>
          <w:sz w:val="20"/>
          <w:szCs w:val="20"/>
          <w:lang w:eastAsia="en-US"/>
        </w:rPr>
        <w:t>муниципального образования</w:t>
      </w:r>
      <w:r w:rsidRPr="009A7E95">
        <w:rPr>
          <w:sz w:val="20"/>
          <w:szCs w:val="20"/>
          <w:lang w:eastAsia="en-US"/>
        </w:rPr>
        <w:tab/>
      </w:r>
      <w:r w:rsidRPr="009A7E95">
        <w:rPr>
          <w:sz w:val="20"/>
          <w:szCs w:val="20"/>
          <w:lang w:eastAsia="en-US"/>
        </w:rPr>
        <w:tab/>
      </w:r>
      <w:r w:rsidRPr="009A7E95">
        <w:rPr>
          <w:sz w:val="20"/>
          <w:szCs w:val="20"/>
          <w:lang w:eastAsia="en-US"/>
        </w:rPr>
        <w:tab/>
      </w:r>
      <w:r w:rsidRPr="009A7E95">
        <w:rPr>
          <w:sz w:val="20"/>
          <w:szCs w:val="20"/>
          <w:lang w:eastAsia="en-US"/>
        </w:rPr>
        <w:tab/>
      </w:r>
      <w:r w:rsidRPr="009A7E95">
        <w:rPr>
          <w:sz w:val="20"/>
          <w:szCs w:val="20"/>
          <w:lang w:eastAsia="en-US"/>
        </w:rPr>
        <w:tab/>
      </w:r>
      <w:r w:rsidRPr="009A7E95">
        <w:rPr>
          <w:sz w:val="20"/>
          <w:szCs w:val="20"/>
          <w:lang w:eastAsia="en-US"/>
        </w:rPr>
        <w:tab/>
      </w:r>
      <w:r>
        <w:rPr>
          <w:sz w:val="20"/>
          <w:szCs w:val="20"/>
          <w:lang w:eastAsia="en-US"/>
        </w:rPr>
        <w:tab/>
      </w:r>
      <w:r>
        <w:rPr>
          <w:sz w:val="20"/>
          <w:szCs w:val="20"/>
          <w:lang w:eastAsia="en-US"/>
        </w:rPr>
        <w:tab/>
        <w:t>Т.В. Винокурова</w:t>
      </w:r>
    </w:p>
    <w:p w:rsidR="008B2459" w:rsidRPr="009A7E95" w:rsidRDefault="008B2459" w:rsidP="009A7E95">
      <w:pPr>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ind w:left="4956" w:firstLine="708"/>
        <w:rPr>
          <w:sz w:val="20"/>
          <w:szCs w:val="20"/>
        </w:rPr>
      </w:pPr>
      <w:r w:rsidRPr="009A7E95">
        <w:rPr>
          <w:sz w:val="20"/>
          <w:szCs w:val="20"/>
        </w:rPr>
        <w:t>Приложение № 19</w:t>
      </w:r>
    </w:p>
    <w:p w:rsidR="008B2459" w:rsidRPr="009A7E95" w:rsidRDefault="008B2459" w:rsidP="009A7E95">
      <w:pPr>
        <w:ind w:left="5664"/>
        <w:rPr>
          <w:sz w:val="20"/>
          <w:szCs w:val="20"/>
        </w:rPr>
      </w:pPr>
      <w:r w:rsidRPr="009A7E95">
        <w:rPr>
          <w:sz w:val="20"/>
          <w:szCs w:val="20"/>
        </w:rPr>
        <w:t xml:space="preserve">к решению Думы "О </w:t>
      </w:r>
      <w:r>
        <w:rPr>
          <w:sz w:val="20"/>
          <w:szCs w:val="20"/>
        </w:rPr>
        <w:t xml:space="preserve">бюджете Нижнеиретского </w:t>
      </w:r>
      <w:r w:rsidRPr="009A7E95">
        <w:rPr>
          <w:sz w:val="20"/>
          <w:szCs w:val="20"/>
        </w:rPr>
        <w:t>сельского поселения на 2014 год и на плановый период 2015-2016 годов"</w:t>
      </w:r>
    </w:p>
    <w:p w:rsidR="008B2459" w:rsidRPr="009A7E95" w:rsidRDefault="008B2459" w:rsidP="009A7E95">
      <w:pPr>
        <w:spacing w:line="276" w:lineRule="auto"/>
        <w:ind w:left="4956" w:firstLine="708"/>
        <w:rPr>
          <w:sz w:val="20"/>
          <w:szCs w:val="20"/>
        </w:rPr>
      </w:pPr>
      <w:r w:rsidRPr="009A7E95">
        <w:rPr>
          <w:sz w:val="20"/>
          <w:szCs w:val="20"/>
        </w:rPr>
        <w:t>от</w:t>
      </w:r>
      <w:r>
        <w:rPr>
          <w:sz w:val="20"/>
          <w:szCs w:val="20"/>
        </w:rPr>
        <w:t>27.12.2013</w:t>
      </w:r>
      <w:r w:rsidRPr="009A7E95">
        <w:rPr>
          <w:sz w:val="20"/>
          <w:szCs w:val="20"/>
        </w:rPr>
        <w:t xml:space="preserve"> №</w:t>
      </w:r>
      <w:r>
        <w:rPr>
          <w:sz w:val="20"/>
          <w:szCs w:val="20"/>
        </w:rPr>
        <w:t>30</w:t>
      </w:r>
    </w:p>
    <w:p w:rsidR="008B2459" w:rsidRPr="009A7E95" w:rsidRDefault="008B2459" w:rsidP="009A7E95">
      <w:pPr>
        <w:spacing w:line="276" w:lineRule="auto"/>
        <w:rPr>
          <w:sz w:val="20"/>
          <w:szCs w:val="20"/>
          <w:lang w:eastAsia="en-US"/>
        </w:rPr>
      </w:pPr>
    </w:p>
    <w:p w:rsidR="008B2459" w:rsidRPr="009A7E95" w:rsidRDefault="008B2459" w:rsidP="009A7E95">
      <w:pPr>
        <w:jc w:val="center"/>
        <w:rPr>
          <w:b/>
          <w:bCs/>
          <w:color w:val="000000"/>
          <w:sz w:val="20"/>
          <w:szCs w:val="20"/>
          <w:lang w:eastAsia="en-US"/>
        </w:rPr>
      </w:pPr>
      <w:r w:rsidRPr="009A7E95">
        <w:rPr>
          <w:b/>
          <w:bCs/>
          <w:color w:val="000000"/>
          <w:sz w:val="20"/>
          <w:szCs w:val="20"/>
          <w:lang w:eastAsia="en-US"/>
        </w:rPr>
        <w:t>Распределение иных межбюджетных трансфертов из бюджета</w:t>
      </w:r>
      <w:r>
        <w:rPr>
          <w:b/>
          <w:bCs/>
          <w:color w:val="000000"/>
          <w:sz w:val="20"/>
          <w:szCs w:val="20"/>
          <w:lang w:eastAsia="en-US"/>
        </w:rPr>
        <w:t xml:space="preserve"> Нижнеиретского</w:t>
      </w:r>
      <w:r w:rsidRPr="009A7E95">
        <w:rPr>
          <w:b/>
          <w:bCs/>
          <w:color w:val="000000"/>
          <w:sz w:val="20"/>
          <w:szCs w:val="20"/>
          <w:lang w:eastAsia="en-US"/>
        </w:rPr>
        <w:t xml:space="preserve"> сельского поселения на плановый период 2015 и 2016 годы на осуществление части полномочий по решению вопросов местного значения в соответствии с заключенными соглашениями</w:t>
      </w:r>
    </w:p>
    <w:p w:rsidR="008B2459" w:rsidRPr="009A7E95" w:rsidRDefault="008B2459" w:rsidP="009A7E95">
      <w:pPr>
        <w:rPr>
          <w:sz w:val="20"/>
          <w:szCs w:val="20"/>
          <w:lang w:eastAsia="en-US"/>
        </w:rPr>
      </w:pPr>
    </w:p>
    <w:tbl>
      <w:tblPr>
        <w:tblpPr w:leftFromText="180" w:rightFromText="180" w:vertAnchor="text" w:tblpY="1"/>
        <w:tblOverlap w:val="never"/>
        <w:tblW w:w="9662" w:type="dxa"/>
        <w:tblLook w:val="00A0" w:firstRow="1" w:lastRow="0" w:firstColumn="1" w:lastColumn="0" w:noHBand="0" w:noVBand="0"/>
      </w:tblPr>
      <w:tblGrid>
        <w:gridCol w:w="2141"/>
        <w:gridCol w:w="3260"/>
        <w:gridCol w:w="2220"/>
        <w:gridCol w:w="2041"/>
      </w:tblGrid>
      <w:tr w:rsidR="008B2459" w:rsidRPr="009A7E95">
        <w:trPr>
          <w:trHeight w:val="537"/>
        </w:trPr>
        <w:tc>
          <w:tcPr>
            <w:tcW w:w="2141" w:type="dxa"/>
            <w:vMerge w:val="restart"/>
            <w:tcBorders>
              <w:top w:val="single" w:sz="4" w:space="0" w:color="auto"/>
              <w:left w:val="single" w:sz="4" w:space="0" w:color="auto"/>
              <w:bottom w:val="single" w:sz="4" w:space="0" w:color="auto"/>
              <w:right w:val="single" w:sz="4" w:space="0" w:color="auto"/>
            </w:tcBorders>
            <w:vAlign w:val="center"/>
          </w:tcPr>
          <w:p w:rsidR="008B2459" w:rsidRPr="009A7E95" w:rsidRDefault="008B2459" w:rsidP="009A7E95">
            <w:pPr>
              <w:jc w:val="center"/>
              <w:rPr>
                <w:color w:val="000000"/>
                <w:sz w:val="20"/>
                <w:szCs w:val="20"/>
                <w:lang w:eastAsia="en-US"/>
              </w:rPr>
            </w:pPr>
            <w:r w:rsidRPr="009A7E95">
              <w:rPr>
                <w:color w:val="000000"/>
                <w:sz w:val="20"/>
                <w:szCs w:val="20"/>
                <w:lang w:eastAsia="en-US"/>
              </w:rPr>
              <w:t>Наименование МО</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8B2459" w:rsidRPr="009A7E95" w:rsidRDefault="008B2459" w:rsidP="009A7E95">
            <w:pPr>
              <w:jc w:val="center"/>
              <w:rPr>
                <w:color w:val="000000"/>
                <w:sz w:val="20"/>
                <w:szCs w:val="20"/>
                <w:lang w:eastAsia="en-US"/>
              </w:rPr>
            </w:pPr>
            <w:r w:rsidRPr="009A7E95">
              <w:rPr>
                <w:color w:val="000000"/>
                <w:sz w:val="20"/>
                <w:szCs w:val="20"/>
                <w:lang w:eastAsia="en-US"/>
              </w:rPr>
              <w:t>Наименование полномочий</w:t>
            </w:r>
          </w:p>
        </w:tc>
        <w:tc>
          <w:tcPr>
            <w:tcW w:w="2220" w:type="dxa"/>
            <w:vMerge w:val="restart"/>
            <w:tcBorders>
              <w:top w:val="single" w:sz="4" w:space="0" w:color="auto"/>
              <w:left w:val="single" w:sz="4" w:space="0" w:color="auto"/>
              <w:bottom w:val="single" w:sz="4" w:space="0" w:color="000000"/>
              <w:right w:val="single" w:sz="4" w:space="0" w:color="auto"/>
            </w:tcBorders>
            <w:vAlign w:val="center"/>
          </w:tcPr>
          <w:p w:rsidR="008B2459" w:rsidRPr="009A7E95" w:rsidRDefault="008B2459" w:rsidP="009A7E95">
            <w:pPr>
              <w:jc w:val="center"/>
              <w:rPr>
                <w:sz w:val="20"/>
                <w:szCs w:val="20"/>
                <w:lang w:eastAsia="en-US"/>
              </w:rPr>
            </w:pPr>
            <w:r w:rsidRPr="009A7E95">
              <w:rPr>
                <w:sz w:val="20"/>
                <w:szCs w:val="20"/>
                <w:lang w:eastAsia="en-US"/>
              </w:rPr>
              <w:t>2015 год</w:t>
            </w:r>
          </w:p>
        </w:tc>
        <w:tc>
          <w:tcPr>
            <w:tcW w:w="2041" w:type="dxa"/>
            <w:vMerge w:val="restart"/>
            <w:tcBorders>
              <w:top w:val="single" w:sz="4" w:space="0" w:color="auto"/>
              <w:left w:val="single" w:sz="4" w:space="0" w:color="auto"/>
              <w:bottom w:val="single" w:sz="4" w:space="0" w:color="000000"/>
              <w:right w:val="single" w:sz="4" w:space="0" w:color="auto"/>
            </w:tcBorders>
            <w:vAlign w:val="center"/>
          </w:tcPr>
          <w:p w:rsidR="008B2459" w:rsidRPr="009A7E95" w:rsidRDefault="008B2459" w:rsidP="009A7E95">
            <w:pPr>
              <w:jc w:val="center"/>
              <w:rPr>
                <w:sz w:val="20"/>
                <w:szCs w:val="20"/>
                <w:lang w:eastAsia="en-US"/>
              </w:rPr>
            </w:pPr>
            <w:r w:rsidRPr="009A7E95">
              <w:rPr>
                <w:sz w:val="20"/>
                <w:szCs w:val="20"/>
                <w:lang w:eastAsia="en-US"/>
              </w:rPr>
              <w:t>2016 год</w:t>
            </w:r>
          </w:p>
        </w:tc>
      </w:tr>
      <w:tr w:rsidR="008B2459" w:rsidRPr="009A7E95">
        <w:trPr>
          <w:trHeight w:val="960"/>
        </w:trPr>
        <w:tc>
          <w:tcPr>
            <w:tcW w:w="2141" w:type="dxa"/>
            <w:vMerge/>
            <w:tcBorders>
              <w:top w:val="single" w:sz="4" w:space="0" w:color="auto"/>
              <w:left w:val="single" w:sz="4" w:space="0" w:color="auto"/>
              <w:bottom w:val="single" w:sz="4" w:space="0" w:color="auto"/>
              <w:right w:val="single" w:sz="4" w:space="0" w:color="auto"/>
            </w:tcBorders>
            <w:vAlign w:val="center"/>
          </w:tcPr>
          <w:p w:rsidR="008B2459" w:rsidRPr="009A7E95" w:rsidRDefault="008B2459" w:rsidP="009A7E95">
            <w:pPr>
              <w:rPr>
                <w:color w:val="000000"/>
                <w:sz w:val="20"/>
                <w:szCs w:val="2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8B2459" w:rsidRPr="009A7E95" w:rsidRDefault="008B2459" w:rsidP="009A7E95">
            <w:pPr>
              <w:rPr>
                <w:color w:val="000000"/>
                <w:sz w:val="20"/>
                <w:szCs w:val="20"/>
                <w:lang w:eastAsia="en-US"/>
              </w:rPr>
            </w:pPr>
          </w:p>
        </w:tc>
        <w:tc>
          <w:tcPr>
            <w:tcW w:w="2220" w:type="dxa"/>
            <w:vMerge/>
            <w:tcBorders>
              <w:top w:val="single" w:sz="4" w:space="0" w:color="auto"/>
              <w:left w:val="single" w:sz="4" w:space="0" w:color="auto"/>
              <w:bottom w:val="single" w:sz="4" w:space="0" w:color="000000"/>
              <w:right w:val="single" w:sz="4" w:space="0" w:color="auto"/>
            </w:tcBorders>
            <w:vAlign w:val="center"/>
          </w:tcPr>
          <w:p w:rsidR="008B2459" w:rsidRPr="009A7E95" w:rsidRDefault="008B2459" w:rsidP="009A7E95">
            <w:pPr>
              <w:rPr>
                <w:sz w:val="20"/>
                <w:szCs w:val="20"/>
                <w:lang w:eastAsia="en-US"/>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8B2459" w:rsidRPr="009A7E95" w:rsidRDefault="008B2459" w:rsidP="009A7E95">
            <w:pPr>
              <w:rPr>
                <w:sz w:val="20"/>
                <w:szCs w:val="20"/>
                <w:lang w:eastAsia="en-US"/>
              </w:rPr>
            </w:pPr>
          </w:p>
        </w:tc>
      </w:tr>
      <w:tr w:rsidR="008B2459" w:rsidRPr="009A7E95">
        <w:trPr>
          <w:trHeight w:val="630"/>
        </w:trPr>
        <w:tc>
          <w:tcPr>
            <w:tcW w:w="2141" w:type="dxa"/>
            <w:vMerge w:val="restart"/>
            <w:tcBorders>
              <w:top w:val="nil"/>
              <w:left w:val="single" w:sz="4" w:space="0" w:color="auto"/>
              <w:right w:val="single" w:sz="4" w:space="0" w:color="auto"/>
            </w:tcBorders>
            <w:vAlign w:val="center"/>
          </w:tcPr>
          <w:p w:rsidR="008B2459" w:rsidRPr="009A7E95" w:rsidRDefault="008B2459" w:rsidP="009A7E95">
            <w:pPr>
              <w:jc w:val="center"/>
              <w:rPr>
                <w:color w:val="000000"/>
                <w:sz w:val="20"/>
                <w:szCs w:val="20"/>
                <w:lang w:eastAsia="en-US"/>
              </w:rPr>
            </w:pPr>
            <w:r>
              <w:rPr>
                <w:color w:val="000000"/>
                <w:sz w:val="20"/>
                <w:szCs w:val="20"/>
                <w:lang w:eastAsia="en-US"/>
              </w:rPr>
              <w:t xml:space="preserve">Нижнеиретское </w:t>
            </w:r>
            <w:r w:rsidRPr="009A7E95">
              <w:rPr>
                <w:color w:val="000000"/>
                <w:sz w:val="20"/>
                <w:szCs w:val="20"/>
                <w:lang w:eastAsia="en-US"/>
              </w:rPr>
              <w:t>муниципальное образование</w:t>
            </w:r>
          </w:p>
        </w:tc>
        <w:tc>
          <w:tcPr>
            <w:tcW w:w="3260" w:type="dxa"/>
            <w:tcBorders>
              <w:top w:val="nil"/>
              <w:left w:val="nil"/>
              <w:bottom w:val="single" w:sz="4" w:space="0" w:color="auto"/>
              <w:right w:val="single" w:sz="4" w:space="0" w:color="auto"/>
            </w:tcBorders>
            <w:vAlign w:val="center"/>
          </w:tcPr>
          <w:p w:rsidR="008B2459" w:rsidRPr="009A7E95" w:rsidRDefault="008B2459" w:rsidP="009A7E95">
            <w:pPr>
              <w:rPr>
                <w:color w:val="000000"/>
                <w:sz w:val="20"/>
                <w:szCs w:val="20"/>
                <w:lang w:eastAsia="en-US"/>
              </w:rPr>
            </w:pPr>
            <w:r w:rsidRPr="009A7E95">
              <w:rPr>
                <w:color w:val="000000"/>
                <w:sz w:val="20"/>
                <w:szCs w:val="20"/>
                <w:lang w:eastAsia="en-US"/>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2220"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lang w:eastAsia="en-US"/>
              </w:rPr>
            </w:pPr>
            <w:r w:rsidRPr="009A7E95">
              <w:rPr>
                <w:sz w:val="20"/>
                <w:szCs w:val="20"/>
                <w:lang w:eastAsia="en-US"/>
              </w:rPr>
              <w:t>25,6</w:t>
            </w:r>
          </w:p>
        </w:tc>
        <w:tc>
          <w:tcPr>
            <w:tcW w:w="2041"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lang w:eastAsia="en-US"/>
              </w:rPr>
            </w:pPr>
            <w:r w:rsidRPr="009A7E95">
              <w:rPr>
                <w:sz w:val="20"/>
                <w:szCs w:val="20"/>
                <w:lang w:eastAsia="en-US"/>
              </w:rPr>
              <w:t>25,6</w:t>
            </w:r>
          </w:p>
        </w:tc>
      </w:tr>
      <w:tr w:rsidR="008B2459" w:rsidRPr="009A7E95">
        <w:trPr>
          <w:trHeight w:val="630"/>
        </w:trPr>
        <w:tc>
          <w:tcPr>
            <w:tcW w:w="2141" w:type="dxa"/>
            <w:vMerge/>
            <w:tcBorders>
              <w:left w:val="single" w:sz="4" w:space="0" w:color="auto"/>
              <w:right w:val="single" w:sz="4" w:space="0" w:color="auto"/>
            </w:tcBorders>
            <w:noWrap/>
            <w:vAlign w:val="center"/>
          </w:tcPr>
          <w:p w:rsidR="008B2459" w:rsidRPr="009A7E95" w:rsidRDefault="008B2459" w:rsidP="009A7E95">
            <w:pPr>
              <w:rPr>
                <w:color w:val="000000"/>
                <w:sz w:val="20"/>
                <w:szCs w:val="20"/>
                <w:lang w:eastAsia="en-US"/>
              </w:rPr>
            </w:pPr>
          </w:p>
        </w:tc>
        <w:tc>
          <w:tcPr>
            <w:tcW w:w="3260" w:type="dxa"/>
            <w:tcBorders>
              <w:top w:val="nil"/>
              <w:left w:val="nil"/>
              <w:bottom w:val="single" w:sz="4" w:space="0" w:color="auto"/>
              <w:right w:val="single" w:sz="4" w:space="0" w:color="auto"/>
            </w:tcBorders>
            <w:vAlign w:val="center"/>
          </w:tcPr>
          <w:p w:rsidR="008B2459" w:rsidRPr="009A7E95" w:rsidRDefault="008B2459" w:rsidP="009A7E95">
            <w:pPr>
              <w:rPr>
                <w:color w:val="000000"/>
                <w:sz w:val="20"/>
                <w:szCs w:val="20"/>
                <w:lang w:eastAsia="en-US"/>
              </w:rPr>
            </w:pPr>
            <w:r w:rsidRPr="009A7E95">
              <w:rPr>
                <w:color w:val="000000"/>
                <w:sz w:val="20"/>
                <w:szCs w:val="20"/>
                <w:lang w:eastAsia="en-US"/>
              </w:rPr>
              <w:t>Осуществление внешнего му</w:t>
            </w:r>
            <w:r>
              <w:rPr>
                <w:color w:val="000000"/>
                <w:sz w:val="20"/>
                <w:szCs w:val="20"/>
                <w:lang w:eastAsia="en-US"/>
              </w:rPr>
              <w:t xml:space="preserve">ниципального контроля в </w:t>
            </w:r>
            <w:proofErr w:type="spellStart"/>
            <w:r>
              <w:rPr>
                <w:color w:val="000000"/>
                <w:sz w:val="20"/>
                <w:szCs w:val="20"/>
                <w:lang w:eastAsia="en-US"/>
              </w:rPr>
              <w:t>Нижнеиретском</w:t>
            </w:r>
            <w:proofErr w:type="spellEnd"/>
            <w:r w:rsidR="00C148EA">
              <w:rPr>
                <w:color w:val="000000"/>
                <w:sz w:val="20"/>
                <w:szCs w:val="20"/>
                <w:lang w:eastAsia="en-US"/>
              </w:rPr>
              <w:t xml:space="preserve"> </w:t>
            </w:r>
            <w:r w:rsidRPr="009A7E95">
              <w:rPr>
                <w:color w:val="000000"/>
                <w:sz w:val="20"/>
                <w:szCs w:val="20"/>
                <w:lang w:eastAsia="en-US"/>
              </w:rPr>
              <w:t>муниципальном образовании</w:t>
            </w:r>
          </w:p>
        </w:tc>
        <w:tc>
          <w:tcPr>
            <w:tcW w:w="2220"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lang w:eastAsia="en-US"/>
              </w:rPr>
            </w:pPr>
            <w:r w:rsidRPr="009A7E95">
              <w:rPr>
                <w:sz w:val="20"/>
                <w:szCs w:val="20"/>
                <w:lang w:eastAsia="en-US"/>
              </w:rPr>
              <w:t>10,6</w:t>
            </w:r>
          </w:p>
        </w:tc>
        <w:tc>
          <w:tcPr>
            <w:tcW w:w="2041"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lang w:eastAsia="en-US"/>
              </w:rPr>
            </w:pPr>
            <w:r w:rsidRPr="009A7E95">
              <w:rPr>
                <w:sz w:val="20"/>
                <w:szCs w:val="20"/>
                <w:lang w:eastAsia="en-US"/>
              </w:rPr>
              <w:t>10,6</w:t>
            </w:r>
          </w:p>
        </w:tc>
      </w:tr>
      <w:tr w:rsidR="008B2459" w:rsidRPr="009A7E95">
        <w:trPr>
          <w:trHeight w:val="630"/>
        </w:trPr>
        <w:tc>
          <w:tcPr>
            <w:tcW w:w="2141" w:type="dxa"/>
            <w:vMerge/>
            <w:tcBorders>
              <w:left w:val="single" w:sz="4" w:space="0" w:color="auto"/>
              <w:bottom w:val="single" w:sz="4" w:space="0" w:color="auto"/>
              <w:right w:val="single" w:sz="4" w:space="0" w:color="auto"/>
            </w:tcBorders>
            <w:noWrap/>
            <w:vAlign w:val="center"/>
          </w:tcPr>
          <w:p w:rsidR="008B2459" w:rsidRPr="009A7E95" w:rsidRDefault="008B2459" w:rsidP="009A7E95">
            <w:pPr>
              <w:rPr>
                <w:color w:val="000000"/>
                <w:sz w:val="20"/>
                <w:szCs w:val="20"/>
                <w:lang w:eastAsia="en-US"/>
              </w:rPr>
            </w:pPr>
          </w:p>
        </w:tc>
        <w:tc>
          <w:tcPr>
            <w:tcW w:w="3260" w:type="dxa"/>
            <w:tcBorders>
              <w:top w:val="nil"/>
              <w:left w:val="nil"/>
              <w:bottom w:val="single" w:sz="4" w:space="0" w:color="auto"/>
              <w:right w:val="single" w:sz="4" w:space="0" w:color="auto"/>
            </w:tcBorders>
            <w:vAlign w:val="center"/>
          </w:tcPr>
          <w:p w:rsidR="008B2459" w:rsidRPr="009A7E95" w:rsidRDefault="008B2459" w:rsidP="009A7E95">
            <w:pPr>
              <w:rPr>
                <w:color w:val="000000"/>
                <w:sz w:val="20"/>
                <w:szCs w:val="20"/>
                <w:lang w:eastAsia="en-US"/>
              </w:rPr>
            </w:pPr>
            <w:r w:rsidRPr="009A7E95">
              <w:rPr>
                <w:color w:val="000000"/>
                <w:sz w:val="20"/>
                <w:szCs w:val="20"/>
                <w:lang w:eastAsia="en-US"/>
              </w:rPr>
              <w:t xml:space="preserve">Формирование, утверждение, исполнение бюджета поселения, </w:t>
            </w:r>
            <w:proofErr w:type="gramStart"/>
            <w:r w:rsidRPr="009A7E95">
              <w:rPr>
                <w:color w:val="000000"/>
                <w:sz w:val="20"/>
                <w:szCs w:val="20"/>
                <w:lang w:eastAsia="en-US"/>
              </w:rPr>
              <w:t>реализуемых</w:t>
            </w:r>
            <w:proofErr w:type="gramEnd"/>
            <w:r w:rsidRPr="009A7E95">
              <w:rPr>
                <w:color w:val="000000"/>
                <w:sz w:val="20"/>
                <w:szCs w:val="20"/>
                <w:lang w:eastAsia="en-US"/>
              </w:rPr>
              <w:t xml:space="preserve"> через финансовое управление администрации Черемховского районного муниципального образования</w:t>
            </w:r>
          </w:p>
        </w:tc>
        <w:tc>
          <w:tcPr>
            <w:tcW w:w="2220"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lang w:eastAsia="en-US"/>
              </w:rPr>
            </w:pPr>
            <w:r w:rsidRPr="009A7E95">
              <w:rPr>
                <w:sz w:val="20"/>
                <w:szCs w:val="20"/>
                <w:lang w:eastAsia="en-US"/>
              </w:rPr>
              <w:t>51,2</w:t>
            </w:r>
          </w:p>
        </w:tc>
        <w:tc>
          <w:tcPr>
            <w:tcW w:w="2041" w:type="dxa"/>
            <w:tcBorders>
              <w:top w:val="nil"/>
              <w:left w:val="nil"/>
              <w:bottom w:val="single" w:sz="4" w:space="0" w:color="auto"/>
              <w:right w:val="single" w:sz="4" w:space="0" w:color="auto"/>
            </w:tcBorders>
            <w:vAlign w:val="center"/>
          </w:tcPr>
          <w:p w:rsidR="008B2459" w:rsidRPr="009A7E95" w:rsidRDefault="008B2459" w:rsidP="009A7E95">
            <w:pPr>
              <w:jc w:val="center"/>
              <w:rPr>
                <w:sz w:val="20"/>
                <w:szCs w:val="20"/>
                <w:lang w:eastAsia="en-US"/>
              </w:rPr>
            </w:pPr>
            <w:r w:rsidRPr="009A7E95">
              <w:rPr>
                <w:sz w:val="20"/>
                <w:szCs w:val="20"/>
                <w:lang w:eastAsia="en-US"/>
              </w:rPr>
              <w:t>51,2</w:t>
            </w:r>
          </w:p>
        </w:tc>
      </w:tr>
      <w:tr w:rsidR="008B2459" w:rsidRPr="009A7E95">
        <w:trPr>
          <w:trHeight w:val="315"/>
        </w:trPr>
        <w:tc>
          <w:tcPr>
            <w:tcW w:w="5401" w:type="dxa"/>
            <w:gridSpan w:val="2"/>
            <w:tcBorders>
              <w:top w:val="single" w:sz="4" w:space="0" w:color="auto"/>
              <w:left w:val="single" w:sz="4" w:space="0" w:color="auto"/>
              <w:bottom w:val="single" w:sz="4" w:space="0" w:color="auto"/>
              <w:right w:val="single" w:sz="4" w:space="0" w:color="000000"/>
            </w:tcBorders>
            <w:noWrap/>
            <w:vAlign w:val="center"/>
          </w:tcPr>
          <w:p w:rsidR="008B2459" w:rsidRPr="009A7E95" w:rsidRDefault="008B2459" w:rsidP="009A7E95">
            <w:pPr>
              <w:rPr>
                <w:b/>
                <w:bCs/>
                <w:color w:val="000000"/>
                <w:sz w:val="20"/>
                <w:szCs w:val="20"/>
                <w:lang w:eastAsia="en-US"/>
              </w:rPr>
            </w:pPr>
            <w:r w:rsidRPr="009A7E95">
              <w:rPr>
                <w:b/>
                <w:bCs/>
                <w:color w:val="000000"/>
                <w:sz w:val="20"/>
                <w:szCs w:val="20"/>
                <w:lang w:eastAsia="en-US"/>
              </w:rPr>
              <w:t>Итого:</w:t>
            </w:r>
          </w:p>
        </w:tc>
        <w:tc>
          <w:tcPr>
            <w:tcW w:w="2220" w:type="dxa"/>
            <w:tcBorders>
              <w:top w:val="nil"/>
              <w:left w:val="nil"/>
              <w:bottom w:val="single" w:sz="4" w:space="0" w:color="auto"/>
              <w:right w:val="single" w:sz="4" w:space="0" w:color="auto"/>
            </w:tcBorders>
            <w:vAlign w:val="center"/>
          </w:tcPr>
          <w:p w:rsidR="008B2459" w:rsidRPr="009A7E95" w:rsidRDefault="008B2459" w:rsidP="009A7E95">
            <w:pPr>
              <w:jc w:val="center"/>
              <w:rPr>
                <w:b/>
                <w:bCs/>
                <w:sz w:val="20"/>
                <w:szCs w:val="20"/>
                <w:lang w:eastAsia="en-US"/>
              </w:rPr>
            </w:pPr>
            <w:r w:rsidRPr="009A7E95">
              <w:rPr>
                <w:b/>
                <w:bCs/>
                <w:sz w:val="20"/>
                <w:szCs w:val="20"/>
                <w:lang w:eastAsia="en-US"/>
              </w:rPr>
              <w:t>87,4</w:t>
            </w:r>
          </w:p>
        </w:tc>
        <w:tc>
          <w:tcPr>
            <w:tcW w:w="2041" w:type="dxa"/>
            <w:tcBorders>
              <w:top w:val="nil"/>
              <w:left w:val="nil"/>
              <w:bottom w:val="single" w:sz="4" w:space="0" w:color="auto"/>
              <w:right w:val="single" w:sz="4" w:space="0" w:color="auto"/>
            </w:tcBorders>
            <w:vAlign w:val="center"/>
          </w:tcPr>
          <w:p w:rsidR="008B2459" w:rsidRPr="009A7E95" w:rsidRDefault="008B2459" w:rsidP="009A7E95">
            <w:pPr>
              <w:jc w:val="center"/>
              <w:rPr>
                <w:b/>
                <w:bCs/>
                <w:sz w:val="20"/>
                <w:szCs w:val="20"/>
                <w:lang w:eastAsia="en-US"/>
              </w:rPr>
            </w:pPr>
            <w:r w:rsidRPr="009A7E95">
              <w:rPr>
                <w:b/>
                <w:bCs/>
                <w:sz w:val="20"/>
                <w:szCs w:val="20"/>
                <w:lang w:eastAsia="en-US"/>
              </w:rPr>
              <w:t>87,4</w:t>
            </w:r>
          </w:p>
        </w:tc>
      </w:tr>
    </w:tbl>
    <w:p w:rsidR="008B2459" w:rsidRPr="009A7E95" w:rsidRDefault="008B2459" w:rsidP="009A7E95">
      <w:pPr>
        <w:rPr>
          <w:sz w:val="20"/>
          <w:szCs w:val="20"/>
          <w:lang w:eastAsia="en-US"/>
        </w:rPr>
      </w:pPr>
    </w:p>
    <w:p w:rsidR="008B2459" w:rsidRPr="009A7E95" w:rsidRDefault="008B2459" w:rsidP="009A7E95">
      <w:pPr>
        <w:rPr>
          <w:sz w:val="20"/>
          <w:szCs w:val="20"/>
          <w:lang w:eastAsia="en-US"/>
        </w:rPr>
      </w:pPr>
    </w:p>
    <w:p w:rsidR="008B2459" w:rsidRPr="009A7E95" w:rsidRDefault="008B2459" w:rsidP="009A7E95">
      <w:pPr>
        <w:rPr>
          <w:sz w:val="20"/>
          <w:szCs w:val="20"/>
          <w:lang w:eastAsia="en-US"/>
        </w:rPr>
      </w:pPr>
    </w:p>
    <w:p w:rsidR="008B2459" w:rsidRPr="009A7E95" w:rsidRDefault="008B2459" w:rsidP="009A7E95">
      <w:pPr>
        <w:rPr>
          <w:sz w:val="20"/>
          <w:szCs w:val="20"/>
          <w:lang w:eastAsia="en-US"/>
        </w:rPr>
      </w:pPr>
      <w:r w:rsidRPr="009A7E95">
        <w:rPr>
          <w:sz w:val="20"/>
          <w:szCs w:val="20"/>
          <w:lang w:eastAsia="en-US"/>
        </w:rPr>
        <w:t xml:space="preserve">Глава </w:t>
      </w:r>
      <w:r>
        <w:rPr>
          <w:sz w:val="20"/>
          <w:szCs w:val="20"/>
          <w:lang w:eastAsia="en-US"/>
        </w:rPr>
        <w:t>Нижнеиретского</w:t>
      </w:r>
    </w:p>
    <w:p w:rsidR="008B2459" w:rsidRPr="009A7E95" w:rsidRDefault="008B2459" w:rsidP="009A7E95">
      <w:pPr>
        <w:rPr>
          <w:sz w:val="20"/>
          <w:szCs w:val="20"/>
          <w:lang w:eastAsia="en-US"/>
        </w:rPr>
      </w:pPr>
      <w:r w:rsidRPr="009A7E95">
        <w:rPr>
          <w:sz w:val="20"/>
          <w:szCs w:val="20"/>
          <w:lang w:eastAsia="en-US"/>
        </w:rPr>
        <w:t>мун</w:t>
      </w:r>
      <w:r>
        <w:rPr>
          <w:sz w:val="20"/>
          <w:szCs w:val="20"/>
          <w:lang w:eastAsia="en-US"/>
        </w:rPr>
        <w:t>иципального образования</w:t>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t>Т.В. Винокурова</w:t>
      </w:r>
    </w:p>
    <w:p w:rsidR="008B2459" w:rsidRPr="009A7E95" w:rsidRDefault="008B2459" w:rsidP="009A7E95">
      <w:pPr>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Pr="009A7E95" w:rsidRDefault="008B2459" w:rsidP="009A7E95">
      <w:pPr>
        <w:spacing w:line="276" w:lineRule="auto"/>
        <w:rPr>
          <w:sz w:val="20"/>
          <w:szCs w:val="20"/>
          <w:lang w:eastAsia="en-US"/>
        </w:rPr>
      </w:pPr>
    </w:p>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907A3"/>
    <w:p w:rsidR="008B2459" w:rsidRDefault="008B2459" w:rsidP="00F5522C">
      <w:pPr>
        <w:jc w:val="center"/>
      </w:pPr>
      <w:r>
        <w:lastRenderedPageBreak/>
        <w:t>ПОЯСНИТЕЛЬНАЯ ЗАПИСКА</w:t>
      </w:r>
    </w:p>
    <w:p w:rsidR="008B2459" w:rsidRDefault="008B2459" w:rsidP="00F5522C">
      <w:pPr>
        <w:jc w:val="center"/>
      </w:pPr>
      <w:r>
        <w:t>к проекту  решения Думы</w:t>
      </w:r>
    </w:p>
    <w:p w:rsidR="008B2459" w:rsidRDefault="008B2459" w:rsidP="00F5522C">
      <w:pPr>
        <w:jc w:val="center"/>
      </w:pPr>
      <w:r>
        <w:t>Нижнеиретского сельского поселения</w:t>
      </w:r>
    </w:p>
    <w:p w:rsidR="008B2459" w:rsidRDefault="008B2459" w:rsidP="00F5522C">
      <w:pPr>
        <w:jc w:val="center"/>
      </w:pPr>
      <w:r>
        <w:t>«О бюджете Нижнеиретского сельского поселения на 2014 год и на плановый период 2015 и 2016 годов»</w:t>
      </w:r>
    </w:p>
    <w:p w:rsidR="008B2459" w:rsidRDefault="008B2459" w:rsidP="00F5522C">
      <w:pPr>
        <w:jc w:val="center"/>
      </w:pPr>
    </w:p>
    <w:p w:rsidR="008B2459" w:rsidRDefault="008B2459" w:rsidP="00891B31">
      <w:r>
        <w:t xml:space="preserve">Проект решения Думы Нижнеиретского сельского поселения на 2014 год и на плановый период 2015 и 2016 годов» подготовлен в соответствии с требованиями Бюджетного кодекса Российской Федерации и Положения «О бюджетном процессе в </w:t>
      </w:r>
      <w:proofErr w:type="spellStart"/>
      <w:r>
        <w:t>Нижнеиретском</w:t>
      </w:r>
      <w:proofErr w:type="spellEnd"/>
      <w:r>
        <w:t xml:space="preserve"> муниципальном образовании», а также в соответствии с основными направлениями бюджетной и налоговой политики.</w:t>
      </w:r>
    </w:p>
    <w:p w:rsidR="008B2459" w:rsidRDefault="008B2459" w:rsidP="00891B31">
      <w:r>
        <w:t xml:space="preserve">Формирование основных параметров бюджета на 2014 год и на плановый период 2015 и 2016 годов осуществлено в соответствии с требованиями действующего бюджетного и налогового законодательства с учетом планируемых с 2014 года изменений. Также учтены ожидаемые параметры исполнения бюджета за 2013 год, основные параметры  прогноза социально-экономического развития Нижнеиретского сельского поселения на 2014 год и на плановый период 2015 и 2016 годов. </w:t>
      </w:r>
    </w:p>
    <w:p w:rsidR="008B2459" w:rsidRDefault="008B2459" w:rsidP="00891B31">
      <w:r>
        <w:t>Основные параметры бюджета на 2014 год и на плановый период 2015 и 2016 годов сформированы в следующих объемах:</w:t>
      </w:r>
    </w:p>
    <w:p w:rsidR="008B2459" w:rsidRDefault="008B2459" w:rsidP="00891B31">
      <w:r>
        <w:t>(тыс. рублей)</w:t>
      </w:r>
    </w:p>
    <w:p w:rsidR="008B2459" w:rsidRDefault="008B2459" w:rsidP="00891B31">
      <w:r>
        <w:t>Основные параметры бюджета</w:t>
      </w:r>
      <w:r>
        <w:tab/>
        <w:t>2014 год</w:t>
      </w:r>
      <w:r>
        <w:tab/>
        <w:t>2015 год</w:t>
      </w:r>
      <w:r>
        <w:tab/>
        <w:t>2016 год</w:t>
      </w:r>
    </w:p>
    <w:p w:rsidR="008B2459" w:rsidRDefault="008B2459" w:rsidP="00891B31">
      <w:r>
        <w:t>Доходы, в том числе:</w:t>
      </w:r>
      <w:r>
        <w:tab/>
        <w:t>4075,1;3815,5;</w:t>
      </w:r>
      <w:r>
        <w:tab/>
        <w:t>3940,7</w:t>
      </w:r>
    </w:p>
    <w:p w:rsidR="008B2459" w:rsidRDefault="008B2459" w:rsidP="00891B31">
      <w:r>
        <w:t>налоговые и неналоговые доходы</w:t>
      </w:r>
      <w:r>
        <w:tab/>
        <w:t>1754,6;   1921,3;    2094,7</w:t>
      </w:r>
    </w:p>
    <w:p w:rsidR="008B2459" w:rsidRDefault="008B2459" w:rsidP="00891B31">
      <w:r>
        <w:t>безвозмездные перечисления</w:t>
      </w:r>
      <w:r>
        <w:tab/>
        <w:t>2320,5;   1894,2</w:t>
      </w:r>
      <w:r>
        <w:tab/>
        <w:t>1846,0</w:t>
      </w:r>
    </w:p>
    <w:p w:rsidR="008B2459" w:rsidRDefault="008B2459" w:rsidP="00891B31">
      <w:r>
        <w:t>Расходы, в том числе:</w:t>
      </w:r>
      <w:r>
        <w:tab/>
        <w:t>4158,5</w:t>
      </w:r>
      <w:r>
        <w:tab/>
        <w:t xml:space="preserve">      3815,5    </w:t>
      </w:r>
      <w:r>
        <w:tab/>
        <w:t>3940,7</w:t>
      </w:r>
    </w:p>
    <w:p w:rsidR="008B2459" w:rsidRDefault="008B2459" w:rsidP="00891B31">
      <w:r>
        <w:t>условно утвержденные расходы</w:t>
      </w:r>
      <w:r>
        <w:tab/>
        <w:t>-</w:t>
      </w:r>
      <w:r>
        <w:tab/>
        <w:t>63,8</w:t>
      </w:r>
      <w:r>
        <w:tab/>
        <w:t>136,2</w:t>
      </w:r>
    </w:p>
    <w:p w:rsidR="008B2459" w:rsidRDefault="008B2459" w:rsidP="00891B31">
      <w:r>
        <w:t>Доля условно утвержденных расходов в общем объеме расходов</w:t>
      </w:r>
      <w:r>
        <w:tab/>
        <w:t>-</w:t>
      </w:r>
      <w:r>
        <w:tab/>
        <w:t>2,5%</w:t>
      </w:r>
      <w:r>
        <w:tab/>
        <w:t>5,0%</w:t>
      </w:r>
    </w:p>
    <w:p w:rsidR="008B2459" w:rsidRDefault="008B2459" w:rsidP="00891B31">
      <w:r>
        <w:t>Дефицит</w:t>
      </w:r>
      <w:r>
        <w:tab/>
        <w:t>83,4</w:t>
      </w:r>
      <w:r>
        <w:tab/>
        <w:t>92,1</w:t>
      </w:r>
      <w:r>
        <w:tab/>
        <w:t>100,5</w:t>
      </w:r>
    </w:p>
    <w:p w:rsidR="008B2459" w:rsidRDefault="008B2459" w:rsidP="00891B31">
      <w:r>
        <w:t>Процент дефицита к доходам без учета безвозмездных поступлений</w:t>
      </w:r>
      <w:r>
        <w:tab/>
        <w:t>5</w:t>
      </w:r>
      <w:r>
        <w:tab/>
        <w:t>5</w:t>
      </w:r>
      <w:r>
        <w:tab/>
        <w:t>5</w:t>
      </w:r>
    </w:p>
    <w:p w:rsidR="008B2459" w:rsidRDefault="008B2459" w:rsidP="00891B31">
      <w:r>
        <w:t>Верхний предел государственного долга</w:t>
      </w:r>
      <w:r>
        <w:tab/>
        <w:t>83,4</w:t>
      </w:r>
      <w:r>
        <w:tab/>
        <w:t>175,5</w:t>
      </w:r>
      <w:r>
        <w:tab/>
        <w:t>276,0</w:t>
      </w:r>
    </w:p>
    <w:p w:rsidR="008B2459" w:rsidRDefault="008B2459" w:rsidP="00891B31">
      <w:r>
        <w:t>Резервный фонд Администрации Нижнеиретского сельского поселения</w:t>
      </w:r>
      <w:r>
        <w:tab/>
        <w:t>5,0</w:t>
      </w:r>
      <w:r>
        <w:tab/>
        <w:t>5,0</w:t>
      </w:r>
      <w:r>
        <w:tab/>
        <w:t>5,0</w:t>
      </w:r>
    </w:p>
    <w:p w:rsidR="008B2459" w:rsidRDefault="008B2459" w:rsidP="00891B31"/>
    <w:p w:rsidR="008B2459" w:rsidRDefault="008B2459" w:rsidP="00891B31"/>
    <w:p w:rsidR="008B2459" w:rsidRDefault="008B2459" w:rsidP="00891B31">
      <w:r>
        <w:t>ДОХОДЫ БЮДЖЕТА НИЖНЕИРЕТСКОГО МУНИЦИПАЛЬНОГО ОБРАЗОВАНИЯ</w:t>
      </w:r>
    </w:p>
    <w:p w:rsidR="008B2459" w:rsidRDefault="008B2459" w:rsidP="00891B31"/>
    <w:p w:rsidR="008B2459" w:rsidRDefault="008B2459" w:rsidP="00891B31">
      <w:r>
        <w:t>Формирование параметров доходной части бюджета Нижнеиретского муниципального образования осуществлено в рамках требований действующего бюджетного и налогового законодательства, основных направлений налоговой и бюджетной политики Нижнеиретского муниципального образования на 2014 год и на плановый период 2015 - 2016годов.</w:t>
      </w:r>
    </w:p>
    <w:p w:rsidR="008B2459" w:rsidRDefault="008B2459" w:rsidP="00891B31">
      <w:proofErr w:type="gramStart"/>
      <w:r>
        <w:t>При подготовке прогноза доходов на 2014 год и на плановый период 2015 и 2016 годов учтены положения Федерального закона от 25 июня 2012 года № 94-ФЗ «О внесении изменений в части первую и вторую Налогового кодекса Российской Федерации и отдельные законодательные акты Российской Федерации» (в части внесения изменений в специальные налоговые режимы, а также изменения нормативов зачисления налогов в бюджеты бюджетной</w:t>
      </w:r>
      <w:proofErr w:type="gramEnd"/>
      <w:r>
        <w:t xml:space="preserve"> системы Российской Федерации), так же изменения, вносимые в закон Иркутской области от 23.07.2008г. №56-оз "О межбюджетных трансфертах и нормативах отчислений доходов в местные бюджеты", проект закона Иркутской области "Об областном бюджете на 2014 год и на плановый период 2015 – 2016 годов".</w:t>
      </w:r>
    </w:p>
    <w:p w:rsidR="008B2459" w:rsidRDefault="008B2459" w:rsidP="00891B31">
      <w:r>
        <w:lastRenderedPageBreak/>
        <w:t>Основные характеристики прогноза поступлений доходов в бюджет Нижнеиретского муниципального образования на 2014 год и на плановый период 2015 и 2016 годов с учетом изменения бюджетного и налогового законодательства представлены в таблице 1.</w:t>
      </w:r>
    </w:p>
    <w:p w:rsidR="008B2459" w:rsidRDefault="008B2459" w:rsidP="00891B31">
      <w:r>
        <w:t>Таблица 1. Показатели поступления доходов в бюджет в 2011-2015 годах с учетом изменения бюджетного и налогового законодательства</w:t>
      </w:r>
    </w:p>
    <w:p w:rsidR="008B2459" w:rsidRDefault="008B2459" w:rsidP="00891B31">
      <w:r>
        <w:t>тыс. рублей</w:t>
      </w:r>
    </w:p>
    <w:p w:rsidR="008B2459" w:rsidRDefault="008B2459" w:rsidP="00891B31">
      <w:r>
        <w:t>Показатель</w:t>
      </w:r>
      <w:r>
        <w:tab/>
        <w:t>2012 г., факт</w:t>
      </w:r>
      <w:r>
        <w:tab/>
        <w:t>2013 г., оценка</w:t>
      </w:r>
      <w:r>
        <w:tab/>
        <w:t>Темп роста, %</w:t>
      </w:r>
      <w:r>
        <w:tab/>
        <w:t>2014 г., прогноз</w:t>
      </w:r>
      <w:r>
        <w:tab/>
        <w:t>Темп роста, %</w:t>
      </w:r>
      <w:r>
        <w:tab/>
        <w:t>2015 г., прогноз</w:t>
      </w:r>
      <w:r>
        <w:tab/>
        <w:t>Темп роста, %</w:t>
      </w:r>
      <w:r>
        <w:tab/>
        <w:t>2016 г., прогноз</w:t>
      </w:r>
      <w:r>
        <w:tab/>
        <w:t>Темп роста, %</w:t>
      </w:r>
    </w:p>
    <w:p w:rsidR="008B2459" w:rsidRDefault="008B2459" w:rsidP="00891B31">
      <w:r>
        <w:t>Налоговые и неналоговые доходы</w:t>
      </w:r>
      <w:r>
        <w:tab/>
        <w:t>813,8</w:t>
      </w:r>
      <w:r>
        <w:tab/>
        <w:t>1075,8</w:t>
      </w:r>
      <w:r>
        <w:tab/>
        <w:t>132,2</w:t>
      </w:r>
      <w:r>
        <w:tab/>
        <w:t>1674,9</w:t>
      </w:r>
      <w:r>
        <w:tab/>
        <w:t>156</w:t>
      </w:r>
      <w:r>
        <w:tab/>
        <w:t>1841,8</w:t>
      </w:r>
      <w:r>
        <w:tab/>
        <w:t>110</w:t>
      </w:r>
      <w:r>
        <w:tab/>
        <w:t>2016,1</w:t>
      </w:r>
      <w:r>
        <w:tab/>
        <w:t>109</w:t>
      </w:r>
    </w:p>
    <w:p w:rsidR="008B2459" w:rsidRDefault="008B2459" w:rsidP="00891B31">
      <w:r>
        <w:t>Безвозмездные поступления</w:t>
      </w:r>
      <w:r>
        <w:tab/>
        <w:t>3515,7</w:t>
      </w:r>
      <w:r>
        <w:tab/>
        <w:t>3521,7</w:t>
      </w:r>
      <w:r>
        <w:tab/>
        <w:t>100,2</w:t>
      </w:r>
      <w:r>
        <w:tab/>
        <w:t>2400,2</w:t>
      </w:r>
      <w:r>
        <w:tab/>
        <w:t>68,2</w:t>
      </w:r>
      <w:r>
        <w:tab/>
        <w:t>1973,7</w:t>
      </w:r>
      <w:r>
        <w:tab/>
        <w:t>82,2</w:t>
      </w:r>
      <w:r>
        <w:tab/>
        <w:t>1924,6</w:t>
      </w:r>
      <w:r>
        <w:tab/>
        <w:t>98</w:t>
      </w:r>
    </w:p>
    <w:p w:rsidR="008B2459" w:rsidRDefault="008B2459" w:rsidP="00891B31">
      <w:r>
        <w:t xml:space="preserve">в </w:t>
      </w:r>
      <w:proofErr w:type="spellStart"/>
      <w:r>
        <w:t>т.ч</w:t>
      </w:r>
      <w:proofErr w:type="spellEnd"/>
      <w:r>
        <w:t xml:space="preserve">. дотация на выравнивание уровня бюджетной обеспеченности </w:t>
      </w:r>
      <w:r>
        <w:tab/>
        <w:t>616</w:t>
      </w:r>
      <w:r>
        <w:tab/>
        <w:t>779,0</w:t>
      </w:r>
      <w:r>
        <w:tab/>
        <w:t>126,5</w:t>
      </w:r>
      <w:r>
        <w:tab/>
        <w:t>728,8</w:t>
      </w:r>
      <w:r>
        <w:tab/>
        <w:t>93,6</w:t>
      </w:r>
      <w:r>
        <w:tab/>
        <w:t>538,1</w:t>
      </w:r>
      <w:r>
        <w:tab/>
        <w:t>73,8</w:t>
      </w:r>
      <w:r>
        <w:tab/>
        <w:t>528,7</w:t>
      </w:r>
      <w:r>
        <w:tab/>
        <w:t>98,3</w:t>
      </w:r>
    </w:p>
    <w:p w:rsidR="008B2459" w:rsidRDefault="008B2459" w:rsidP="00891B31">
      <w:r>
        <w:t>Итого доходов:</w:t>
      </w:r>
      <w:r>
        <w:tab/>
        <w:t>4329,5</w:t>
      </w:r>
      <w:r>
        <w:tab/>
        <w:t>4597,5</w:t>
      </w:r>
      <w:r>
        <w:tab/>
        <w:t>106,19</w:t>
      </w:r>
      <w:r>
        <w:tab/>
        <w:t>4075,1</w:t>
      </w:r>
      <w:r>
        <w:tab/>
        <w:t>88,63</w:t>
      </w:r>
      <w:r>
        <w:tab/>
        <w:t>3815,5</w:t>
      </w:r>
      <w:r>
        <w:tab/>
        <w:t>93,6</w:t>
      </w:r>
      <w:r>
        <w:tab/>
        <w:t>3940,7</w:t>
      </w:r>
      <w:r>
        <w:tab/>
        <w:t>103</w:t>
      </w:r>
    </w:p>
    <w:p w:rsidR="008B2459" w:rsidRDefault="008B2459" w:rsidP="00891B31">
      <w:r>
        <w:t>Прогноз доходов бюджета Нижнеиретского муниципального образования на 2014 год осуществлен в размере 4075,1тыс. руб., что на 522,4 тыс. руб. или на 12% ниже утвержденных бюджетных показателей текущего года</w:t>
      </w:r>
      <w:proofErr w:type="gramStart"/>
      <w:r>
        <w:t xml:space="preserve"> .</w:t>
      </w:r>
      <w:proofErr w:type="gramEnd"/>
      <w:r>
        <w:t xml:space="preserve"> Налоговые, неналоговые доходы в 2014 году должны составить 1674,9 тыс. руб., что на 599,1 тыс. руб. выше уровня текущего года.</w:t>
      </w:r>
    </w:p>
    <w:p w:rsidR="008B2459" w:rsidRDefault="008B2459" w:rsidP="00891B31">
      <w:r>
        <w:t>В 2015 году доходы  бюджета Нижнеиретского муниципального образования прогнозируются в объеме 3815,5 тыс. руб., что на 259,6 тыс. руб. или на 6% ниже бюджетных показателей 2014 года. Налоговые, неналоговые доходы в 2015 году составят 1973,7 тыс. руб., что на 426,5 тыс. руб. (32%) меньше прогнозируемых показателей 2014 года.</w:t>
      </w:r>
    </w:p>
    <w:p w:rsidR="008B2459" w:rsidRDefault="008B2459" w:rsidP="00891B31">
      <w:r>
        <w:t>В 2016 году доходы  бюджета Нижнеиретского муниципального образования прогнозируются в объеме 3940,7 тыс. руб., что на 125,2 тыс. руб. или на 3,3% выше бюджетных показателей 2015 года. Налоговые, неналоговые доходы в 2015 году составят 1924,6 тыс. руб., что на 49,1 тыс. руб. (-3%) меньше прогнозируемых показателей 2015 года.</w:t>
      </w:r>
    </w:p>
    <w:p w:rsidR="008B2459" w:rsidRDefault="008B2459" w:rsidP="00891B31">
      <w:r>
        <w:t xml:space="preserve">Более показательным является сравнение проекта бюджета на 2014 и на плановый период 2015 и 2016 годов с проектом бюджета предыдущего года. </w:t>
      </w:r>
    </w:p>
    <w:p w:rsidR="008B2459" w:rsidRDefault="008B2459" w:rsidP="00891B31">
      <w:r>
        <w:t>Таблица 2. Основные параметры проектов бюджета в 2013-2016гг.</w:t>
      </w:r>
    </w:p>
    <w:p w:rsidR="008B2459" w:rsidRDefault="008B2459" w:rsidP="00891B31">
      <w:r>
        <w:t>Показатель</w:t>
      </w:r>
      <w:r>
        <w:tab/>
        <w:t xml:space="preserve"> бюджета на 2013 год</w:t>
      </w:r>
      <w:r>
        <w:tab/>
        <w:t>Проект бюджета на 2014 год</w:t>
      </w:r>
      <w:r>
        <w:tab/>
        <w:t>2014 к 2013, %</w:t>
      </w:r>
      <w:r>
        <w:tab/>
        <w:t>Проект бюджета на 2015 год</w:t>
      </w:r>
      <w:r>
        <w:tab/>
        <w:t>2015 к 2014, %</w:t>
      </w:r>
      <w:r>
        <w:tab/>
        <w:t>Проект бюджета на 2016 год</w:t>
      </w:r>
      <w:r>
        <w:tab/>
        <w:t>2016к 2015, %</w:t>
      </w:r>
    </w:p>
    <w:p w:rsidR="008B2459" w:rsidRDefault="008B2459" w:rsidP="00891B31">
      <w:r>
        <w:t>Налоговые и неналоговые доходы</w:t>
      </w:r>
      <w:r>
        <w:tab/>
        <w:t>1075,8</w:t>
      </w:r>
      <w:r>
        <w:tab/>
        <w:t>1674,9</w:t>
      </w:r>
      <w:r>
        <w:tab/>
        <w:t>155,7</w:t>
      </w:r>
      <w:r>
        <w:tab/>
        <w:t>1841,8</w:t>
      </w:r>
      <w:r>
        <w:tab/>
        <w:t>110</w:t>
      </w:r>
      <w:r>
        <w:tab/>
        <w:t>2016,1</w:t>
      </w:r>
      <w:r>
        <w:tab/>
        <w:t>109,5</w:t>
      </w:r>
    </w:p>
    <w:p w:rsidR="008B2459" w:rsidRDefault="008B2459" w:rsidP="00891B31">
      <w:r>
        <w:t>Безвозмездные поступления</w:t>
      </w:r>
      <w:r>
        <w:tab/>
        <w:t>3521,7</w:t>
      </w:r>
      <w:r>
        <w:tab/>
        <w:t xml:space="preserve">2400,2 </w:t>
      </w:r>
      <w:r>
        <w:tab/>
        <w:t>68,2</w:t>
      </w:r>
      <w:r>
        <w:tab/>
        <w:t>1973,7</w:t>
      </w:r>
      <w:r>
        <w:tab/>
        <w:t>82</w:t>
      </w:r>
      <w:r>
        <w:tab/>
        <w:t>1924,6</w:t>
      </w:r>
      <w:r>
        <w:tab/>
        <w:t>97,5</w:t>
      </w:r>
    </w:p>
    <w:p w:rsidR="008B2459" w:rsidRDefault="008B2459" w:rsidP="00891B31">
      <w:r>
        <w:t>Итого доходов</w:t>
      </w:r>
      <w:r>
        <w:tab/>
        <w:t>4597,5</w:t>
      </w:r>
      <w:r>
        <w:tab/>
        <w:t>4075,1</w:t>
      </w:r>
      <w:r>
        <w:tab/>
        <w:t xml:space="preserve">88,6 </w:t>
      </w:r>
      <w:r>
        <w:tab/>
        <w:t>3915,5</w:t>
      </w:r>
      <w:r>
        <w:tab/>
        <w:t>96</w:t>
      </w:r>
      <w:r>
        <w:tab/>
        <w:t>3940,7</w:t>
      </w:r>
      <w:r>
        <w:tab/>
        <w:t>100,6</w:t>
      </w:r>
    </w:p>
    <w:p w:rsidR="008B2459" w:rsidRDefault="008B2459" w:rsidP="00891B31"/>
    <w:p w:rsidR="008B2459" w:rsidRDefault="008B2459" w:rsidP="00891B31">
      <w:r>
        <w:t xml:space="preserve">Представленное выше сравнение позволяет сделать вывод, что 2014 год администрация Нижнеиретского поселения начнет с доходами на 522,4тыс. руб. или на 11,4 %, ниже </w:t>
      </w:r>
      <w:proofErr w:type="gramStart"/>
      <w:r>
        <w:t>принятых</w:t>
      </w:r>
      <w:proofErr w:type="gramEnd"/>
      <w:r>
        <w:t xml:space="preserve"> в декабре прошлого года.</w:t>
      </w:r>
    </w:p>
    <w:p w:rsidR="008B2459" w:rsidRDefault="008B2459" w:rsidP="00891B31"/>
    <w:p w:rsidR="008B2459" w:rsidRDefault="008B2459" w:rsidP="00891B31">
      <w:r>
        <w:t xml:space="preserve">ОСОБЕННОСТИ ПЛАНИРОВАНИЯ ПОСТУПЛЕНИЙ В СЕЛЬСКИЙ БЮДЖЕТ </w:t>
      </w:r>
    </w:p>
    <w:p w:rsidR="008B2459" w:rsidRDefault="008B2459" w:rsidP="00891B31">
      <w:r>
        <w:t>ПО ОТДЕЛЬНЫМ ВИДАМ ДОХОДОВ</w:t>
      </w:r>
    </w:p>
    <w:p w:rsidR="008B2459" w:rsidRDefault="008B2459" w:rsidP="00891B31"/>
    <w:p w:rsidR="008B2459" w:rsidRDefault="008B2459" w:rsidP="00891B31">
      <w:r>
        <w:t>Налог на доходы физических лиц</w:t>
      </w:r>
    </w:p>
    <w:p w:rsidR="008B2459" w:rsidRDefault="008B2459" w:rsidP="00891B31">
      <w:proofErr w:type="gramStart"/>
      <w:r>
        <w:t xml:space="preserve">Поступления налога на доходы физических лиц на 2014 год и на плановый период 2015 и 2016 годов запланированы на основе прогнозируемых поступлений 2013 года с учетом индекса потребительских цен  и планируемых изменений Закона Иркутской области от 23 </w:t>
      </w:r>
      <w:r>
        <w:lastRenderedPageBreak/>
        <w:t>июля 2008 года № 56-оз «О межбюджетных трансфертах и нормативах отчислений доходов в местные бюджеты» в части увеличения нормативов зачисления в местные бюджеты налога</w:t>
      </w:r>
      <w:proofErr w:type="gramEnd"/>
      <w:r>
        <w:t xml:space="preserve">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(увеличен норматив данного налога с 25,79% до 35,79 %).</w:t>
      </w:r>
    </w:p>
    <w:p w:rsidR="008B2459" w:rsidRDefault="008B2459" w:rsidP="00891B31">
      <w:r>
        <w:t>Общий объем поступлений запланирован на 2014 год в объеме 455,7 тыс. рублей (+6,7% к ожидаемым поступлениям 2014года).</w:t>
      </w:r>
    </w:p>
    <w:p w:rsidR="008B2459" w:rsidRDefault="008B2459" w:rsidP="00891B31">
      <w:r>
        <w:t>В 2015 году налог на доходы физических лиц планируется в сумме 477,1тыс. рублей (+6,7% к прогнозируемым поступлениям 2014 года).</w:t>
      </w:r>
    </w:p>
    <w:p w:rsidR="008B2459" w:rsidRDefault="008B2459" w:rsidP="00891B31">
      <w:r>
        <w:t>В 2016 году налог на доходы физических лиц планируется в сумме 505,0 тыс. рублей (+6,8% к прогнозируемым поступлениям 2015 года).</w:t>
      </w:r>
    </w:p>
    <w:p w:rsidR="008B2459" w:rsidRDefault="008B2459" w:rsidP="00891B31">
      <w:r>
        <w:t>Неналоговые доходы</w:t>
      </w:r>
    </w:p>
    <w:p w:rsidR="008B2459" w:rsidRDefault="008B2459" w:rsidP="00891B31">
      <w:r>
        <w:t xml:space="preserve">Поступление доходов от использования имущества, находящегося в государственной и муниципальной собственности в 2014 году ожидается в размере 126 тыс. руб., </w:t>
      </w:r>
    </w:p>
    <w:p w:rsidR="008B2459" w:rsidRDefault="008B2459" w:rsidP="00891B31">
      <w:r>
        <w:t xml:space="preserve">По данным комитета по управлению муниципальным имуществом и органов местного самоуправления поселений (в части поступлений арендной платы с физических лиц) поступления арендной платы за земельные участки в 2014 году ожидается в сумме 4 тыс. руб., что на 31 </w:t>
      </w:r>
      <w:proofErr w:type="spellStart"/>
      <w:r>
        <w:t>тыс</w:t>
      </w:r>
      <w:proofErr w:type="gramStart"/>
      <w:r>
        <w:t>.р</w:t>
      </w:r>
      <w:proofErr w:type="gramEnd"/>
      <w:r>
        <w:t>уб</w:t>
      </w:r>
      <w:proofErr w:type="spellEnd"/>
      <w:r>
        <w:t xml:space="preserve"> меньше аналогичного показателя текущего года. В 2015 году 5 тыс. рублей (+25% к прогнозу 2014 года), в 2016 году 6 тыс. рублей (+20 % к прогнозу 2015 года). </w:t>
      </w:r>
    </w:p>
    <w:p w:rsidR="008B2459" w:rsidRDefault="008B2459" w:rsidP="00891B31">
      <w:r>
        <w:t>Поступления же доходов от сдачи в аренду имущества планируется в сумме 16,0 тыс. руб. В 2015 году 17 тыс. рублей (+6% к прогнозу 2014 года), в 2016 году 18 тыс. рублей (+5,9 % к прогнозу 2015 года).</w:t>
      </w:r>
    </w:p>
    <w:p w:rsidR="008B2459" w:rsidRDefault="008B2459" w:rsidP="00891B31">
      <w:r>
        <w:t xml:space="preserve"> планирование поступлений доходов от оказания платных услуг казенными учреждениями на 2014 год в сумме 44  тыс. руб.,  на 2015 год в сумме 47 тыс. руб., на 2016 год в сумме 50 тыс. руб., в том числе:</w:t>
      </w:r>
    </w:p>
    <w:p w:rsidR="008B2459" w:rsidRDefault="008B2459" w:rsidP="00891B31"/>
    <w:p w:rsidR="008B2459" w:rsidRDefault="008B2459" w:rsidP="00891B31">
      <w:r>
        <w:t>Безвозмездные поступления</w:t>
      </w:r>
    </w:p>
    <w:p w:rsidR="008B2459" w:rsidRDefault="008B2459" w:rsidP="00891B31"/>
    <w:p w:rsidR="008B2459" w:rsidRDefault="008B2459" w:rsidP="00891B31">
      <w:r>
        <w:t>Объем безвозмездных поступлений в бюджет Нижнеиретского муниципального образования на 2014 год и на плановый период 2015 и 2016 годов определен в соответствии с проектом Закона Иркутской области "Об областном бюджете на 2014 год и плановый период 2015-2016 годы", и представлен в таблице 3.</w:t>
      </w:r>
    </w:p>
    <w:p w:rsidR="008B2459" w:rsidRDefault="008B2459" w:rsidP="00891B31">
      <w:r>
        <w:t>Таблица 3. Объем безвозмездных поступлений в бюджет района  в 2013-2016годах.</w:t>
      </w:r>
    </w:p>
    <w:p w:rsidR="008B2459" w:rsidRDefault="008B2459" w:rsidP="00891B31"/>
    <w:p w:rsidR="008B2459" w:rsidRDefault="008B2459" w:rsidP="00891B31">
      <w:r>
        <w:t>Показатель</w:t>
      </w:r>
      <w:r>
        <w:tab/>
        <w:t>План бюджета на 2013 год</w:t>
      </w:r>
      <w:r>
        <w:tab/>
        <w:t>Проект бюджета на 2014 год</w:t>
      </w:r>
      <w:r>
        <w:tab/>
        <w:t>2014 к 2013, %</w:t>
      </w:r>
      <w:r>
        <w:tab/>
        <w:t>Проект бюджета на 2015 год</w:t>
      </w:r>
      <w:r>
        <w:tab/>
        <w:t>2015 к 2014, %</w:t>
      </w:r>
      <w:r>
        <w:tab/>
        <w:t>Проект бюджета на 2016 год</w:t>
      </w:r>
      <w:r>
        <w:tab/>
        <w:t xml:space="preserve">2016 </w:t>
      </w:r>
      <w:proofErr w:type="gramStart"/>
      <w:r>
        <w:t>к</w:t>
      </w:r>
      <w:proofErr w:type="gramEnd"/>
      <w:r>
        <w:t xml:space="preserve"> 2015, %</w:t>
      </w:r>
    </w:p>
    <w:p w:rsidR="008B2459" w:rsidRDefault="008B2459" w:rsidP="00891B31">
      <w:r>
        <w:t>Дотации</w:t>
      </w:r>
      <w:r>
        <w:tab/>
        <w:t>779</w:t>
      </w:r>
      <w:r>
        <w:tab/>
        <w:t>728,8</w:t>
      </w:r>
      <w:r>
        <w:tab/>
        <w:t>94</w:t>
      </w:r>
      <w:r>
        <w:tab/>
        <w:t>538,1</w:t>
      </w:r>
      <w:r>
        <w:tab/>
        <w:t>74</w:t>
      </w:r>
      <w:r>
        <w:tab/>
        <w:t>528,7</w:t>
      </w:r>
      <w:r>
        <w:tab/>
        <w:t>98,3</w:t>
      </w:r>
    </w:p>
    <w:p w:rsidR="008B2459" w:rsidRDefault="008B2459" w:rsidP="00891B31">
      <w:r>
        <w:t>Субсидии</w:t>
      </w:r>
      <w:r>
        <w:tab/>
        <w:t>2678,2</w:t>
      </w:r>
      <w:r>
        <w:tab/>
        <w:t>1604,4</w:t>
      </w:r>
      <w:r>
        <w:tab/>
        <w:t>59,9</w:t>
      </w:r>
      <w:r>
        <w:tab/>
        <w:t>1368,4</w:t>
      </w:r>
      <w:r>
        <w:tab/>
        <w:t>85</w:t>
      </w:r>
      <w:r>
        <w:tab/>
        <w:t>1328,7</w:t>
      </w:r>
      <w:r>
        <w:tab/>
        <w:t>90,5</w:t>
      </w:r>
    </w:p>
    <w:p w:rsidR="008B2459" w:rsidRDefault="008B2459" w:rsidP="00891B31">
      <w:r>
        <w:t>Субвенции</w:t>
      </w:r>
      <w:r>
        <w:tab/>
        <w:t>64,5</w:t>
      </w:r>
      <w:r>
        <w:tab/>
        <w:t>67,0</w:t>
      </w:r>
      <w:r>
        <w:tab/>
        <w:t>104</w:t>
      </w:r>
      <w:r>
        <w:tab/>
        <w:t>67,2</w:t>
      </w:r>
      <w:r>
        <w:tab/>
        <w:t>100,3</w:t>
      </w:r>
      <w:r>
        <w:tab/>
        <w:t>67,2</w:t>
      </w:r>
      <w:r>
        <w:tab/>
        <w:t>100</w:t>
      </w:r>
    </w:p>
    <w:p w:rsidR="008B2459" w:rsidRDefault="008B2459" w:rsidP="00891B31">
      <w:r>
        <w:t>Безвозмездные поступления, всего</w:t>
      </w:r>
      <w:r>
        <w:tab/>
        <w:t>3521,7</w:t>
      </w:r>
      <w:r>
        <w:tab/>
        <w:t>2400,2</w:t>
      </w:r>
      <w:r>
        <w:tab/>
        <w:t>68</w:t>
      </w:r>
      <w:r>
        <w:tab/>
        <w:t>1973,7</w:t>
      </w:r>
      <w:r>
        <w:tab/>
        <w:t>82</w:t>
      </w:r>
      <w:r>
        <w:tab/>
        <w:t>1924,6</w:t>
      </w:r>
      <w:r>
        <w:tab/>
        <w:t>97,5</w:t>
      </w:r>
    </w:p>
    <w:p w:rsidR="008B2459" w:rsidRDefault="008B2459" w:rsidP="00891B31">
      <w:r>
        <w:t xml:space="preserve">Прогнозируемые в 2014 году безвозмездные поступления составят 2400,2тыс. руб., что на 1121,5 тыс. руб. или на 32% ниже уровня текущего года, в 2015 году в размере 1973,7  тыс. рубле (-18% к уровню 2014 года) и 2016 год в размере 1924,6 тыс. рублей (-2,5 % к прогнозу 2015 года). </w:t>
      </w:r>
    </w:p>
    <w:p w:rsidR="008B2459" w:rsidRDefault="008B2459" w:rsidP="00891B31"/>
    <w:p w:rsidR="008B2459" w:rsidRDefault="008B2459" w:rsidP="00891B31">
      <w:r>
        <w:t>РАСХОДЫ БЮДЖЕТА</w:t>
      </w:r>
    </w:p>
    <w:p w:rsidR="008B2459" w:rsidRDefault="008B2459" w:rsidP="00891B31"/>
    <w:p w:rsidR="008B2459" w:rsidRDefault="008B2459" w:rsidP="00891B31">
      <w:r>
        <w:t>При формировании расходной части бюджета Нижнеиретского сельского поселения учитывались следующие основные подходы:</w:t>
      </w:r>
    </w:p>
    <w:p w:rsidR="008B2459" w:rsidRDefault="008B2459" w:rsidP="00891B31">
      <w:r>
        <w:lastRenderedPageBreak/>
        <w:t>1. Проектировки расходов бюджета на 2014 год и плановый период 2015 и 2016 годов рассчитывались на основе действующего законодательства Российской Федерации, Иркутской области и нормативно-правовых актов Нижнеиретского муниципального образования, при этом учтено следующее:</w:t>
      </w:r>
    </w:p>
    <w:p w:rsidR="008B2459" w:rsidRDefault="008B2459" w:rsidP="00891B31">
      <w:r>
        <w:t xml:space="preserve">1) заработная плата органов местного самоуправления предусмотрена в пределах, действующих на момент планирования бюджета штатных расписаний, проектов штатных расписаний; </w:t>
      </w:r>
    </w:p>
    <w:p w:rsidR="008B2459" w:rsidRDefault="008B2459" w:rsidP="00891B31">
      <w:r>
        <w:t>Заработная плата Муниципального казенного учреждения культуры  «культурно-досугового центра Нижнеиретского сельского поселения» предусмотрена в пределах дорожной карты</w:t>
      </w:r>
    </w:p>
    <w:p w:rsidR="008B2459" w:rsidRDefault="008B2459" w:rsidP="00891B31">
      <w:r>
        <w:t>2) платежи по страховым взносам в государственные внебюджетные фонды учтены в размере 30,2%, при этом расчетная потребность за счет средств местного бюджета (за исключением субвенций из вышестоящих бюджетов) составила в 2014 году и плановом периоде – 880,3 тыс. руб</w:t>
      </w:r>
      <w:proofErr w:type="gramStart"/>
      <w:r>
        <w:t>.,;</w:t>
      </w:r>
      <w:proofErr w:type="gramEnd"/>
    </w:p>
    <w:p w:rsidR="008B2459" w:rsidRDefault="008B2459" w:rsidP="00891B31">
      <w:r>
        <w:t>3) приобретение ГСМ для транспорта образования в размере 22% от расчетной потребности;</w:t>
      </w:r>
    </w:p>
    <w:p w:rsidR="008B2459" w:rsidRDefault="008B2459" w:rsidP="00891B31">
      <w:r>
        <w:t>4. Расходы, осуществляемые за счет средств областного бюджета, предусмотрены в соответствии с проектом Закона Иркутской области «Об областном бюджете на 2014 год и плановый период 2015 и 2016 годов</w:t>
      </w:r>
    </w:p>
    <w:p w:rsidR="008B2459" w:rsidRDefault="008B2459" w:rsidP="00891B31">
      <w:r>
        <w:t>В соответствии с действующим бюджетным законодательством в общем объеме расходов на плановый период 2015-2016 годов планируется утвердить условно утвержденные расходы в 2015 году в сумме 61,8 тыс. рублей, в 2016 году в сумме 132,2 тыс. рублей.</w:t>
      </w:r>
    </w:p>
    <w:p w:rsidR="008B2459" w:rsidRDefault="008B2459" w:rsidP="00891B31">
      <w:proofErr w:type="gramStart"/>
      <w:r>
        <w:t>Учитывая положения пункта 5 статьи 184.1 Бюджетного кодекса Российской данные расходы не учтены при распределении</w:t>
      </w:r>
      <w:proofErr w:type="gramEnd"/>
      <w:r>
        <w:t xml:space="preserve"> бюджетных ассигнований:</w:t>
      </w:r>
    </w:p>
    <w:p w:rsidR="008B2459" w:rsidRDefault="008B2459" w:rsidP="00891B31">
      <w:r>
        <w:t>- по разделам и подразделам, целевым статьям и видам расходов классификации расходов бюджетов на плановый период 2015 и 2016 годов (приложение11);</w:t>
      </w:r>
    </w:p>
    <w:p w:rsidR="008B2459" w:rsidRDefault="008B2459" w:rsidP="00891B31">
      <w:r>
        <w:t>- по разделам и подразделам классификации расходов бюджетов на плановый период 2015 и 2016 годов (приложение 8);</w:t>
      </w:r>
    </w:p>
    <w:p w:rsidR="008B2459" w:rsidRDefault="008B2459" w:rsidP="00891B31">
      <w:r>
        <w:t>- по разделам и подразделам, целевым статьям и видам расходов классификации расходов бюджетов в ведомственной структуре расходов (приложение10).</w:t>
      </w:r>
    </w:p>
    <w:p w:rsidR="008B2459" w:rsidRDefault="008B2459" w:rsidP="00891B31">
      <w:r>
        <w:t>Определение объема расходов на местное самоуправление осуществлялось в соответствии с действующей в настоящее время структурой исполнительных органов Нижнеиретского муниципального образования.</w:t>
      </w:r>
    </w:p>
    <w:p w:rsidR="008B2459" w:rsidRDefault="008B2459" w:rsidP="00891B31"/>
    <w:p w:rsidR="008B2459" w:rsidRDefault="008B2459" w:rsidP="00891B31">
      <w:r>
        <w:t>Раздел 01 «Общегосударственные вопросы»</w:t>
      </w:r>
    </w:p>
    <w:p w:rsidR="008B2459" w:rsidRDefault="008B2459" w:rsidP="00891B31">
      <w:r>
        <w:t>По разделу «Общегосударственные вопросы» отражаются расходы на функционирование  высшего должностного лица муниципального образования, высшего органа исполнительной власти, и другие общегосударственные вопросы. Расходы по данному разделу предусмотрены в размере 2512,2 тыс. рублей на 2014 год, в сумме 2316,2тыс. руб. на 2015 год, в сумме 2488,3 тыс. руб. на 2016 год.</w:t>
      </w:r>
    </w:p>
    <w:p w:rsidR="008B2459" w:rsidRDefault="008B2459" w:rsidP="00891B31">
      <w:r>
        <w:t>По подразделу 02 «Функционирование высшего должностного лица субъекта Российской Федерации и муниципального образования»</w:t>
      </w:r>
    </w:p>
    <w:p w:rsidR="008B2459" w:rsidRDefault="008B2459" w:rsidP="00891B31">
      <w:r>
        <w:t xml:space="preserve"> объем расходов на содержание главы предусмотрен в сумме 561,2 тыс. рублей на 2014 год, в сумме 499,4 тыс. руб. на 2015 год, в сумме 429тыс</w:t>
      </w:r>
      <w:proofErr w:type="gramStart"/>
      <w:r>
        <w:t>.р</w:t>
      </w:r>
      <w:proofErr w:type="gramEnd"/>
      <w:r>
        <w:t xml:space="preserve">уб. на 2016 год. </w:t>
      </w:r>
    </w:p>
    <w:p w:rsidR="008B2459" w:rsidRDefault="008B2459" w:rsidP="00891B31">
      <w:proofErr w:type="gramStart"/>
      <w:r>
        <w:t xml:space="preserve">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объем расходов на обеспечение деятельности высшего органа исполнительной власти Нижнеиретского муниципального образования составляет 1941,0 тыс. рублей на 2014 год, в сумме 1810,8 тыс. руб. на 2015 год, в сумме 1897,3тыс. руб. на 2016 год.  </w:t>
      </w:r>
      <w:proofErr w:type="gramEnd"/>
    </w:p>
    <w:p w:rsidR="008B2459" w:rsidRDefault="008B2459" w:rsidP="00891B31">
      <w:r>
        <w:lastRenderedPageBreak/>
        <w:tab/>
        <w:t>По подразделу 11 «Резервные фонды» определен объем резервного фонда Администрации Нижнеиретского муниципального образования в сумме 5 тыс. рублей  на 2014 год, в сумме 5тыс</w:t>
      </w:r>
      <w:proofErr w:type="gramStart"/>
      <w:r>
        <w:t>.р</w:t>
      </w:r>
      <w:proofErr w:type="gramEnd"/>
      <w:r>
        <w:t>уб на 2015,2016гг.</w:t>
      </w:r>
    </w:p>
    <w:p w:rsidR="008B2459" w:rsidRDefault="008B2459" w:rsidP="00891B31">
      <w:r>
        <w:t>По подразделу 13 «Другие общегосударственные вопросы» Общий объем расходов по данному подразделу составляет 5,0 тыс. рублей на 2014 год, 1 тыс. руб. на 2015 год, 1 тыс. руб. на 2016 год.</w:t>
      </w:r>
    </w:p>
    <w:p w:rsidR="008B2459" w:rsidRDefault="008B2459" w:rsidP="00891B31">
      <w:r>
        <w:t xml:space="preserve">По данному подразделу запланированы также расходы: </w:t>
      </w:r>
    </w:p>
    <w:p w:rsidR="008B2459" w:rsidRDefault="008B2459" w:rsidP="00891B31">
      <w:r>
        <w:t>- на оплату взносов в Ассоциацию муниципальных образований в размере  4,0 тыс. рублей;</w:t>
      </w:r>
    </w:p>
    <w:p w:rsidR="008B2459" w:rsidRDefault="008B2459" w:rsidP="00891B31">
      <w:r>
        <w:t xml:space="preserve">Раздел 04 «Национальная экономика» сформирован в размере 644,8 тыс. руб. на 2014 год,  754,6 тыс. </w:t>
      </w:r>
      <w:proofErr w:type="spellStart"/>
      <w:r>
        <w:t>руб</w:t>
      </w:r>
      <w:proofErr w:type="spellEnd"/>
      <w:r>
        <w:t xml:space="preserve"> на 2015 год, 868,4-на 2016 год</w:t>
      </w:r>
    </w:p>
    <w:p w:rsidR="008B2459" w:rsidRDefault="008B2459" w:rsidP="00891B31">
      <w:r>
        <w:t xml:space="preserve"> По подразделу 09 «Дорожное хозяйство (дорожные фонды)» включает расходы на исполнение долгосрочной целевой программы «Развитие автомобильных дорог муниципального образования на 2014-2016 гг.» в сумме 644,8 тыс. руб. на 2014 год, </w:t>
      </w:r>
    </w:p>
    <w:p w:rsidR="008B2459" w:rsidRDefault="008B2459" w:rsidP="00891B31"/>
    <w:p w:rsidR="008B2459" w:rsidRDefault="008B2459" w:rsidP="00891B31">
      <w:r>
        <w:t>Раздел 08 «Культура, кинематография»</w:t>
      </w:r>
    </w:p>
    <w:p w:rsidR="008B2459" w:rsidRDefault="008B2459" w:rsidP="00891B31">
      <w:r>
        <w:t>Расходы по данному разделу учтены  не в полном объеме 841,1тыс. рублей 56% от потребности на 2014 год, в сумме 606,6тыс. руб. 35% от потребности  на 2015 год, в сумме 383,9 тыс. руб. 23 % от потребности на 2016 год.</w:t>
      </w:r>
    </w:p>
    <w:p w:rsidR="008B2459" w:rsidRDefault="008B2459" w:rsidP="00891B31"/>
    <w:p w:rsidR="008B2459" w:rsidRDefault="008B2459" w:rsidP="00891B31">
      <w:r>
        <w:t>МУНИЦИПАЛЬНЫЙ ДОЛГ И ИСТОЧНИКИ ФИНАНСИРОВАНИЯ ДЕФИЦИТА БЮДЖЕТА</w:t>
      </w:r>
    </w:p>
    <w:p w:rsidR="008B2459" w:rsidRDefault="008B2459" w:rsidP="00891B31">
      <w:r>
        <w:t xml:space="preserve">Исходя из запланированных доходов и расходов бюджета Нижнеиретского муниципального образования дефицит бюджета составит в 2014 году 83,4 </w:t>
      </w:r>
      <w:proofErr w:type="spellStart"/>
      <w:r>
        <w:t>тыс</w:t>
      </w:r>
      <w:proofErr w:type="gramStart"/>
      <w:r>
        <w:t>.р</w:t>
      </w:r>
      <w:proofErr w:type="gramEnd"/>
      <w:r>
        <w:t>уб</w:t>
      </w:r>
      <w:proofErr w:type="spellEnd"/>
      <w:r>
        <w:t xml:space="preserve">., в 2015 году 92,1 </w:t>
      </w:r>
      <w:proofErr w:type="spellStart"/>
      <w:r>
        <w:t>тыс.руб</w:t>
      </w:r>
      <w:proofErr w:type="spellEnd"/>
      <w:r>
        <w:t xml:space="preserve">., в 2016 году 100,5 </w:t>
      </w:r>
      <w:proofErr w:type="spellStart"/>
      <w:r>
        <w:t>тыс.руб</w:t>
      </w:r>
      <w:proofErr w:type="spellEnd"/>
      <w:r>
        <w:t>. Отношение объема дефицита к доходам без учета объема безвозмездных поступлений составит соответственно по годам 5%.</w:t>
      </w:r>
    </w:p>
    <w:p w:rsidR="008B2459" w:rsidRDefault="008B2459" w:rsidP="00891B31">
      <w:r>
        <w:t>На 2014 год и плановый период 2015 и 2016 годов предусмотрены источники финансирования дефицита бюджета в виде кредитов кредитных организаций.</w:t>
      </w:r>
    </w:p>
    <w:p w:rsidR="008B2459" w:rsidRDefault="008B2459" w:rsidP="00891B31">
      <w:r>
        <w:t>Предельный объем  муниципального долга планируется установить:</w:t>
      </w:r>
    </w:p>
    <w:p w:rsidR="008B2459" w:rsidRDefault="008B2459" w:rsidP="00891B31">
      <w:r>
        <w:t xml:space="preserve">на 2013 год в размере 836,9 </w:t>
      </w:r>
      <w:proofErr w:type="spellStart"/>
      <w:r>
        <w:t>тыс</w:t>
      </w:r>
      <w:proofErr w:type="gramStart"/>
      <w:r>
        <w:t>.р</w:t>
      </w:r>
      <w:proofErr w:type="gramEnd"/>
      <w:r>
        <w:t>уб</w:t>
      </w:r>
      <w:proofErr w:type="spellEnd"/>
      <w:r>
        <w:t>.;</w:t>
      </w:r>
    </w:p>
    <w:p w:rsidR="008B2459" w:rsidRDefault="008B2459" w:rsidP="00891B31">
      <w:r>
        <w:t>на 2014 год в размере 877,3тыс</w:t>
      </w:r>
      <w:proofErr w:type="gramStart"/>
      <w:r>
        <w:t>.р</w:t>
      </w:r>
      <w:proofErr w:type="gramEnd"/>
      <w:r>
        <w:t>уб.;</w:t>
      </w:r>
    </w:p>
    <w:p w:rsidR="008B2459" w:rsidRDefault="008B2459" w:rsidP="00891B31">
      <w:r>
        <w:t>на 2015 год в размере 960,7тыс</w:t>
      </w:r>
      <w:proofErr w:type="gramStart"/>
      <w:r>
        <w:t>.р</w:t>
      </w:r>
      <w:proofErr w:type="gramEnd"/>
      <w:r>
        <w:t>уб.</w:t>
      </w:r>
    </w:p>
    <w:p w:rsidR="008B2459" w:rsidRDefault="008B2459" w:rsidP="00891B31">
      <w:r>
        <w:t>При установленных параметрах бюджета верхний предел муниципального внутреннего долга района составит:</w:t>
      </w:r>
    </w:p>
    <w:p w:rsidR="008B2459" w:rsidRDefault="008B2459" w:rsidP="00891B31">
      <w:r>
        <w:t>на 1 января 2016 года в размере 175,5тыс</w:t>
      </w:r>
      <w:proofErr w:type="gramStart"/>
      <w:r>
        <w:t>.р</w:t>
      </w:r>
      <w:proofErr w:type="gramEnd"/>
      <w:r>
        <w:t>уб.;</w:t>
      </w:r>
    </w:p>
    <w:p w:rsidR="008B2459" w:rsidRDefault="008B2459" w:rsidP="00891B31">
      <w:r>
        <w:t xml:space="preserve">на 1 января 2017года в размере 276 </w:t>
      </w:r>
      <w:proofErr w:type="spellStart"/>
      <w:r>
        <w:t>тыс</w:t>
      </w:r>
      <w:proofErr w:type="gramStart"/>
      <w:r>
        <w:t>.р</w:t>
      </w:r>
      <w:proofErr w:type="gramEnd"/>
      <w:r>
        <w:t>уб</w:t>
      </w:r>
      <w:proofErr w:type="spellEnd"/>
      <w:r>
        <w:t>.;</w:t>
      </w:r>
    </w:p>
    <w:p w:rsidR="008B2459" w:rsidRDefault="008B2459" w:rsidP="00891B31">
      <w:r>
        <w:t>Предоставление муниципальных гарантий в 2014 году и плановом периоде не планируется.</w:t>
      </w:r>
    </w:p>
    <w:p w:rsidR="008B2459" w:rsidRDefault="008B2459" w:rsidP="00891B31"/>
    <w:p w:rsidR="008B2459" w:rsidRDefault="008B2459" w:rsidP="00891B31"/>
    <w:p w:rsidR="008B2459" w:rsidRDefault="008B2459" w:rsidP="00891B31">
      <w:proofErr w:type="spellStart"/>
      <w:r>
        <w:t>Гл</w:t>
      </w:r>
      <w:proofErr w:type="gramStart"/>
      <w:r>
        <w:t>.с</w:t>
      </w:r>
      <w:proofErr w:type="gramEnd"/>
      <w:r>
        <w:t>пециалист</w:t>
      </w:r>
      <w:proofErr w:type="spellEnd"/>
      <w:r>
        <w:tab/>
      </w:r>
      <w:r>
        <w:tab/>
      </w:r>
      <w:r>
        <w:tab/>
      </w:r>
      <w:r>
        <w:tab/>
      </w:r>
      <w:r>
        <w:tab/>
      </w:r>
      <w:r>
        <w:tab/>
      </w:r>
      <w:r>
        <w:tab/>
        <w:t>Л.Г. Луковникова</w:t>
      </w:r>
    </w:p>
    <w:p w:rsidR="008B2459" w:rsidRDefault="008B2459" w:rsidP="00F907A3"/>
    <w:p w:rsidR="008B2459" w:rsidRDefault="008B2459" w:rsidP="00F907A3"/>
    <w:p w:rsidR="008B2459" w:rsidRDefault="008B2459" w:rsidP="00F907A3"/>
    <w:p w:rsidR="008B2459" w:rsidRDefault="008B2459" w:rsidP="00F907A3"/>
    <w:p w:rsidR="008B2459" w:rsidRPr="00F907A3" w:rsidRDefault="008B2459" w:rsidP="00F907A3"/>
    <w:sectPr w:rsidR="008B2459" w:rsidRPr="00F907A3" w:rsidSect="007D2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434C7"/>
    <w:multiLevelType w:val="hybridMultilevel"/>
    <w:tmpl w:val="E0D4CD12"/>
    <w:lvl w:ilvl="0" w:tplc="B1F6C484">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5C32"/>
    <w:rsid w:val="00024527"/>
    <w:rsid w:val="00041837"/>
    <w:rsid w:val="00044BC5"/>
    <w:rsid w:val="000565CB"/>
    <w:rsid w:val="00076994"/>
    <w:rsid w:val="000865D4"/>
    <w:rsid w:val="00086AC4"/>
    <w:rsid w:val="001109B1"/>
    <w:rsid w:val="00125658"/>
    <w:rsid w:val="00160D2C"/>
    <w:rsid w:val="001817DF"/>
    <w:rsid w:val="001B319B"/>
    <w:rsid w:val="00204D36"/>
    <w:rsid w:val="0020546C"/>
    <w:rsid w:val="00255189"/>
    <w:rsid w:val="00261980"/>
    <w:rsid w:val="002B7ED5"/>
    <w:rsid w:val="002D5D0E"/>
    <w:rsid w:val="002E21DF"/>
    <w:rsid w:val="002F3A5E"/>
    <w:rsid w:val="00330EB9"/>
    <w:rsid w:val="0033693A"/>
    <w:rsid w:val="00371D6F"/>
    <w:rsid w:val="00377BD0"/>
    <w:rsid w:val="003A2553"/>
    <w:rsid w:val="003B3800"/>
    <w:rsid w:val="003D0F78"/>
    <w:rsid w:val="003E1857"/>
    <w:rsid w:val="00454B01"/>
    <w:rsid w:val="00473B55"/>
    <w:rsid w:val="004746E3"/>
    <w:rsid w:val="00481C46"/>
    <w:rsid w:val="004B03A8"/>
    <w:rsid w:val="004B266A"/>
    <w:rsid w:val="004C328E"/>
    <w:rsid w:val="004F1B6A"/>
    <w:rsid w:val="0050176E"/>
    <w:rsid w:val="00523467"/>
    <w:rsid w:val="00524FD4"/>
    <w:rsid w:val="00541CD4"/>
    <w:rsid w:val="00541EA9"/>
    <w:rsid w:val="005475EE"/>
    <w:rsid w:val="00553D50"/>
    <w:rsid w:val="0057402E"/>
    <w:rsid w:val="0058157B"/>
    <w:rsid w:val="0058600E"/>
    <w:rsid w:val="005876A9"/>
    <w:rsid w:val="00597899"/>
    <w:rsid w:val="005B6186"/>
    <w:rsid w:val="005D493B"/>
    <w:rsid w:val="006061C5"/>
    <w:rsid w:val="00622008"/>
    <w:rsid w:val="00623181"/>
    <w:rsid w:val="00652877"/>
    <w:rsid w:val="00677B5C"/>
    <w:rsid w:val="006849CE"/>
    <w:rsid w:val="006B12CA"/>
    <w:rsid w:val="006B5F3F"/>
    <w:rsid w:val="006D6A66"/>
    <w:rsid w:val="006E755D"/>
    <w:rsid w:val="00702EDD"/>
    <w:rsid w:val="00716A7F"/>
    <w:rsid w:val="00734DF7"/>
    <w:rsid w:val="00743BB1"/>
    <w:rsid w:val="00743BC5"/>
    <w:rsid w:val="0077666E"/>
    <w:rsid w:val="00790F54"/>
    <w:rsid w:val="007B52A6"/>
    <w:rsid w:val="007D2FED"/>
    <w:rsid w:val="007F47DE"/>
    <w:rsid w:val="00801E11"/>
    <w:rsid w:val="00822187"/>
    <w:rsid w:val="008463BA"/>
    <w:rsid w:val="008915AE"/>
    <w:rsid w:val="00891B31"/>
    <w:rsid w:val="008A1802"/>
    <w:rsid w:val="008B2459"/>
    <w:rsid w:val="008B63B1"/>
    <w:rsid w:val="008C677A"/>
    <w:rsid w:val="00903283"/>
    <w:rsid w:val="00966257"/>
    <w:rsid w:val="009749AC"/>
    <w:rsid w:val="009A7E95"/>
    <w:rsid w:val="009D4A54"/>
    <w:rsid w:val="00A06B2E"/>
    <w:rsid w:val="00A24576"/>
    <w:rsid w:val="00A24D85"/>
    <w:rsid w:val="00A70D68"/>
    <w:rsid w:val="00AB3D67"/>
    <w:rsid w:val="00AC3248"/>
    <w:rsid w:val="00AF08FC"/>
    <w:rsid w:val="00B515DD"/>
    <w:rsid w:val="00B847E1"/>
    <w:rsid w:val="00BB0B7B"/>
    <w:rsid w:val="00BB27F8"/>
    <w:rsid w:val="00C06C4E"/>
    <w:rsid w:val="00C12453"/>
    <w:rsid w:val="00C148EA"/>
    <w:rsid w:val="00C2550B"/>
    <w:rsid w:val="00C5184C"/>
    <w:rsid w:val="00CA264F"/>
    <w:rsid w:val="00CC0649"/>
    <w:rsid w:val="00D024E6"/>
    <w:rsid w:val="00D16826"/>
    <w:rsid w:val="00D528D4"/>
    <w:rsid w:val="00D52B59"/>
    <w:rsid w:val="00D822A5"/>
    <w:rsid w:val="00D8619D"/>
    <w:rsid w:val="00D96B2D"/>
    <w:rsid w:val="00DD052A"/>
    <w:rsid w:val="00DD6126"/>
    <w:rsid w:val="00E13B71"/>
    <w:rsid w:val="00E272B5"/>
    <w:rsid w:val="00E30D40"/>
    <w:rsid w:val="00E45866"/>
    <w:rsid w:val="00E670ED"/>
    <w:rsid w:val="00E860D3"/>
    <w:rsid w:val="00EA47B1"/>
    <w:rsid w:val="00ED7A28"/>
    <w:rsid w:val="00F07643"/>
    <w:rsid w:val="00F25C32"/>
    <w:rsid w:val="00F31ED9"/>
    <w:rsid w:val="00F468BF"/>
    <w:rsid w:val="00F5522C"/>
    <w:rsid w:val="00F617F4"/>
    <w:rsid w:val="00F907A3"/>
    <w:rsid w:val="00FB02D9"/>
    <w:rsid w:val="00FC0D4A"/>
    <w:rsid w:val="00FE75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32"/>
    <w:rPr>
      <w:rFonts w:ascii="Times New Roman" w:eastAsia="Times New Roman" w:hAnsi="Times New Roman"/>
      <w:sz w:val="24"/>
      <w:szCs w:val="24"/>
    </w:rPr>
  </w:style>
  <w:style w:type="paragraph" w:styleId="2">
    <w:name w:val="heading 2"/>
    <w:basedOn w:val="a"/>
    <w:next w:val="a"/>
    <w:link w:val="20"/>
    <w:uiPriority w:val="99"/>
    <w:qFormat/>
    <w:rsid w:val="00F25C32"/>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25C32"/>
    <w:rPr>
      <w:rFonts w:ascii="Cambria" w:hAnsi="Cambria" w:cs="Cambria"/>
      <w:b/>
      <w:bCs/>
      <w:color w:val="4F81BD"/>
      <w:sz w:val="26"/>
      <w:szCs w:val="26"/>
      <w:lang w:eastAsia="ru-RU"/>
    </w:rPr>
  </w:style>
  <w:style w:type="paragraph" w:customStyle="1" w:styleId="a3">
    <w:name w:val="Знак"/>
    <w:basedOn w:val="a"/>
    <w:next w:val="2"/>
    <w:autoRedefine/>
    <w:uiPriority w:val="99"/>
    <w:rsid w:val="00F25C32"/>
    <w:pPr>
      <w:spacing w:after="160" w:line="240" w:lineRule="exact"/>
    </w:pPr>
    <w:rPr>
      <w:lang w:val="en-US" w:eastAsia="en-US"/>
    </w:rPr>
  </w:style>
  <w:style w:type="paragraph" w:styleId="a4">
    <w:name w:val="header"/>
    <w:basedOn w:val="a"/>
    <w:link w:val="a5"/>
    <w:uiPriority w:val="99"/>
    <w:rsid w:val="00F907A3"/>
    <w:pPr>
      <w:tabs>
        <w:tab w:val="center" w:pos="4677"/>
        <w:tab w:val="right" w:pos="9355"/>
      </w:tabs>
    </w:pPr>
  </w:style>
  <w:style w:type="character" w:customStyle="1" w:styleId="a5">
    <w:name w:val="Верхний колонтитул Знак"/>
    <w:basedOn w:val="a0"/>
    <w:link w:val="a4"/>
    <w:uiPriority w:val="99"/>
    <w:locked/>
    <w:rsid w:val="00F907A3"/>
    <w:rPr>
      <w:rFonts w:ascii="Times New Roman" w:hAnsi="Times New Roman" w:cs="Times New Roman"/>
      <w:sz w:val="24"/>
      <w:szCs w:val="24"/>
      <w:lang w:eastAsia="ru-RU"/>
    </w:rPr>
  </w:style>
  <w:style w:type="character" w:styleId="a6">
    <w:name w:val="page number"/>
    <w:basedOn w:val="a0"/>
    <w:uiPriority w:val="99"/>
    <w:rsid w:val="00F907A3"/>
    <w:rPr>
      <w:rFonts w:cs="Times New Roman"/>
    </w:rPr>
  </w:style>
  <w:style w:type="paragraph" w:customStyle="1" w:styleId="ConsNormal">
    <w:name w:val="ConsNormal"/>
    <w:uiPriority w:val="99"/>
    <w:rsid w:val="00F907A3"/>
    <w:pPr>
      <w:widowControl w:val="0"/>
      <w:autoSpaceDE w:val="0"/>
      <w:autoSpaceDN w:val="0"/>
      <w:adjustRightInd w:val="0"/>
      <w:ind w:right="19772" w:firstLine="720"/>
    </w:pPr>
    <w:rPr>
      <w:rFonts w:ascii="Arial" w:eastAsia="Times New Roman" w:hAnsi="Arial" w:cs="Arial"/>
      <w:sz w:val="20"/>
      <w:szCs w:val="20"/>
      <w:lang w:eastAsia="en-US"/>
    </w:rPr>
  </w:style>
  <w:style w:type="paragraph" w:customStyle="1" w:styleId="ConsNonformat">
    <w:name w:val="ConsNonformat"/>
    <w:uiPriority w:val="99"/>
    <w:rsid w:val="00F907A3"/>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rmal">
    <w:name w:val="ConsPlusNormal"/>
    <w:uiPriority w:val="99"/>
    <w:rsid w:val="00F907A3"/>
    <w:pPr>
      <w:autoSpaceDE w:val="0"/>
      <w:autoSpaceDN w:val="0"/>
      <w:adjustRightInd w:val="0"/>
      <w:ind w:firstLine="720"/>
    </w:pPr>
    <w:rPr>
      <w:rFonts w:ascii="Arial" w:eastAsia="Times New Roman" w:hAnsi="Arial" w:cs="Arial"/>
      <w:sz w:val="24"/>
      <w:szCs w:val="24"/>
    </w:rPr>
  </w:style>
  <w:style w:type="character" w:customStyle="1" w:styleId="a7">
    <w:name w:val="Цветовое выделение"/>
    <w:uiPriority w:val="99"/>
    <w:rsid w:val="00F907A3"/>
    <w:rPr>
      <w:b/>
      <w:color w:val="000080"/>
    </w:rPr>
  </w:style>
  <w:style w:type="character" w:customStyle="1" w:styleId="a8">
    <w:name w:val="Гипертекстовая ссылка"/>
    <w:uiPriority w:val="99"/>
    <w:rsid w:val="00F907A3"/>
    <w:rPr>
      <w:b/>
      <w:color w:val="008000"/>
    </w:rPr>
  </w:style>
  <w:style w:type="paragraph" w:styleId="a9">
    <w:name w:val="No Spacing"/>
    <w:uiPriority w:val="99"/>
    <w:qFormat/>
    <w:rsid w:val="00473B55"/>
    <w:rPr>
      <w:rFonts w:cs="Calibri"/>
      <w:lang w:eastAsia="en-US"/>
    </w:rPr>
  </w:style>
  <w:style w:type="paragraph" w:styleId="aa">
    <w:name w:val="Balloon Text"/>
    <w:basedOn w:val="a"/>
    <w:link w:val="ab"/>
    <w:uiPriority w:val="99"/>
    <w:semiHidden/>
    <w:rsid w:val="00524FD4"/>
    <w:rPr>
      <w:rFonts w:ascii="Tahoma" w:hAnsi="Tahoma" w:cs="Tahoma"/>
      <w:sz w:val="16"/>
      <w:szCs w:val="16"/>
    </w:rPr>
  </w:style>
  <w:style w:type="character" w:customStyle="1" w:styleId="ab">
    <w:name w:val="Текст выноски Знак"/>
    <w:basedOn w:val="a0"/>
    <w:link w:val="aa"/>
    <w:uiPriority w:val="99"/>
    <w:semiHidden/>
    <w:locked/>
    <w:rsid w:val="00524FD4"/>
    <w:rPr>
      <w:rFonts w:ascii="Tahoma" w:hAnsi="Tahoma" w:cs="Tahoma"/>
      <w:sz w:val="16"/>
      <w:szCs w:val="16"/>
      <w:lang w:eastAsia="ru-RU"/>
    </w:rPr>
  </w:style>
  <w:style w:type="character" w:styleId="ac">
    <w:name w:val="Hyperlink"/>
    <w:basedOn w:val="a0"/>
    <w:uiPriority w:val="99"/>
    <w:semiHidden/>
    <w:rsid w:val="00D528D4"/>
    <w:rPr>
      <w:rFonts w:cs="Times New Roman"/>
      <w:color w:val="0000FF"/>
      <w:u w:val="single"/>
    </w:rPr>
  </w:style>
  <w:style w:type="character" w:styleId="ad">
    <w:name w:val="FollowedHyperlink"/>
    <w:basedOn w:val="a0"/>
    <w:uiPriority w:val="99"/>
    <w:semiHidden/>
    <w:rsid w:val="00D528D4"/>
    <w:rPr>
      <w:rFonts w:cs="Times New Roman"/>
      <w:color w:val="800080"/>
      <w:u w:val="single"/>
    </w:rPr>
  </w:style>
  <w:style w:type="paragraph" w:customStyle="1" w:styleId="xl66">
    <w:name w:val="xl66"/>
    <w:basedOn w:val="a"/>
    <w:uiPriority w:val="99"/>
    <w:rsid w:val="00D528D4"/>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7">
    <w:name w:val="xl67"/>
    <w:basedOn w:val="a"/>
    <w:uiPriority w:val="99"/>
    <w:rsid w:val="00D528D4"/>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8">
    <w:name w:val="xl68"/>
    <w:basedOn w:val="a"/>
    <w:uiPriority w:val="99"/>
    <w:rsid w:val="00D528D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9">
    <w:name w:val="xl69"/>
    <w:basedOn w:val="a"/>
    <w:uiPriority w:val="99"/>
    <w:rsid w:val="00D528D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a"/>
    <w:uiPriority w:val="99"/>
    <w:rsid w:val="00D528D4"/>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a"/>
    <w:uiPriority w:val="99"/>
    <w:rsid w:val="00D528D4"/>
    <w:pPr>
      <w:spacing w:before="100" w:beforeAutospacing="1" w:after="100" w:afterAutospacing="1"/>
    </w:pPr>
    <w:rPr>
      <w:sz w:val="18"/>
      <w:szCs w:val="18"/>
    </w:rPr>
  </w:style>
  <w:style w:type="paragraph" w:customStyle="1" w:styleId="xl72">
    <w:name w:val="xl72"/>
    <w:basedOn w:val="a"/>
    <w:uiPriority w:val="99"/>
    <w:rsid w:val="00D528D4"/>
    <w:pPr>
      <w:pBdr>
        <w:left w:val="single" w:sz="8" w:space="0" w:color="auto"/>
        <w:right w:val="single" w:sz="8" w:space="0" w:color="auto"/>
      </w:pBdr>
      <w:spacing w:before="100" w:beforeAutospacing="1" w:after="100" w:afterAutospacing="1"/>
      <w:jc w:val="center"/>
    </w:pPr>
    <w:rPr>
      <w:b/>
      <w:bCs/>
      <w:sz w:val="18"/>
      <w:szCs w:val="18"/>
    </w:rPr>
  </w:style>
  <w:style w:type="paragraph" w:customStyle="1" w:styleId="xl73">
    <w:name w:val="xl73"/>
    <w:basedOn w:val="a"/>
    <w:uiPriority w:val="99"/>
    <w:rsid w:val="00D528D4"/>
    <w:pPr>
      <w:spacing w:before="100" w:beforeAutospacing="1" w:after="100" w:afterAutospacing="1"/>
      <w:textAlignment w:val="center"/>
    </w:pPr>
    <w:rPr>
      <w:sz w:val="18"/>
      <w:szCs w:val="18"/>
    </w:rPr>
  </w:style>
  <w:style w:type="paragraph" w:customStyle="1" w:styleId="xl74">
    <w:name w:val="xl74"/>
    <w:basedOn w:val="a"/>
    <w:uiPriority w:val="99"/>
    <w:rsid w:val="00D528D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5">
    <w:name w:val="xl75"/>
    <w:basedOn w:val="a"/>
    <w:uiPriority w:val="99"/>
    <w:rsid w:val="00D528D4"/>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76">
    <w:name w:val="xl76"/>
    <w:basedOn w:val="a"/>
    <w:uiPriority w:val="99"/>
    <w:rsid w:val="00D528D4"/>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7">
    <w:name w:val="xl77"/>
    <w:basedOn w:val="a"/>
    <w:uiPriority w:val="99"/>
    <w:rsid w:val="00D528D4"/>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D528D4"/>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9">
    <w:name w:val="xl79"/>
    <w:basedOn w:val="a"/>
    <w:uiPriority w:val="99"/>
    <w:rsid w:val="00D528D4"/>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a"/>
    <w:uiPriority w:val="99"/>
    <w:rsid w:val="00D528D4"/>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1">
    <w:name w:val="xl81"/>
    <w:basedOn w:val="a"/>
    <w:uiPriority w:val="99"/>
    <w:rsid w:val="00D528D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2">
    <w:name w:val="xl82"/>
    <w:basedOn w:val="a"/>
    <w:uiPriority w:val="99"/>
    <w:rsid w:val="00D528D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
    <w:uiPriority w:val="99"/>
    <w:rsid w:val="00D528D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4">
    <w:name w:val="xl84"/>
    <w:basedOn w:val="a"/>
    <w:uiPriority w:val="99"/>
    <w:rsid w:val="00D528D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D528D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6">
    <w:name w:val="xl86"/>
    <w:basedOn w:val="a"/>
    <w:uiPriority w:val="99"/>
    <w:rsid w:val="00D528D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87">
    <w:name w:val="xl87"/>
    <w:basedOn w:val="a"/>
    <w:uiPriority w:val="99"/>
    <w:rsid w:val="00D528D4"/>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88">
    <w:name w:val="xl88"/>
    <w:basedOn w:val="a"/>
    <w:uiPriority w:val="99"/>
    <w:rsid w:val="00D528D4"/>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89">
    <w:name w:val="xl89"/>
    <w:basedOn w:val="a"/>
    <w:uiPriority w:val="99"/>
    <w:rsid w:val="00D528D4"/>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90">
    <w:name w:val="xl90"/>
    <w:basedOn w:val="a"/>
    <w:uiPriority w:val="99"/>
    <w:rsid w:val="00D528D4"/>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91">
    <w:name w:val="xl91"/>
    <w:basedOn w:val="a"/>
    <w:uiPriority w:val="99"/>
    <w:rsid w:val="00D528D4"/>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92">
    <w:name w:val="xl92"/>
    <w:basedOn w:val="a"/>
    <w:uiPriority w:val="99"/>
    <w:rsid w:val="00D528D4"/>
    <w:pPr>
      <w:spacing w:before="100" w:beforeAutospacing="1" w:after="100" w:afterAutospacing="1"/>
      <w:jc w:val="center"/>
      <w:textAlignment w:val="center"/>
    </w:pPr>
    <w:rPr>
      <w:sz w:val="18"/>
      <w:szCs w:val="18"/>
    </w:rPr>
  </w:style>
  <w:style w:type="paragraph" w:customStyle="1" w:styleId="xl93">
    <w:name w:val="xl93"/>
    <w:basedOn w:val="a"/>
    <w:uiPriority w:val="99"/>
    <w:rsid w:val="00D528D4"/>
    <w:pPr>
      <w:pBdr>
        <w:top w:val="single" w:sz="4" w:space="0" w:color="auto"/>
        <w:left w:val="single" w:sz="8" w:space="0" w:color="auto"/>
        <w:bottom w:val="single" w:sz="4" w:space="0" w:color="auto"/>
      </w:pBdr>
      <w:spacing w:before="100" w:beforeAutospacing="1" w:after="100" w:afterAutospacing="1"/>
    </w:pPr>
    <w:rPr>
      <w:sz w:val="18"/>
      <w:szCs w:val="18"/>
    </w:rPr>
  </w:style>
  <w:style w:type="paragraph" w:customStyle="1" w:styleId="xl94">
    <w:name w:val="xl94"/>
    <w:basedOn w:val="a"/>
    <w:uiPriority w:val="99"/>
    <w:rsid w:val="00D528D4"/>
    <w:pPr>
      <w:pBdr>
        <w:top w:val="single" w:sz="4" w:space="0" w:color="auto"/>
        <w:bottom w:val="single" w:sz="4" w:space="0" w:color="auto"/>
      </w:pBdr>
      <w:spacing w:before="100" w:beforeAutospacing="1" w:after="100" w:afterAutospacing="1"/>
    </w:pPr>
    <w:rPr>
      <w:sz w:val="18"/>
      <w:szCs w:val="18"/>
    </w:rPr>
  </w:style>
  <w:style w:type="paragraph" w:customStyle="1" w:styleId="xl95">
    <w:name w:val="xl95"/>
    <w:basedOn w:val="a"/>
    <w:uiPriority w:val="99"/>
    <w:rsid w:val="00D528D4"/>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a"/>
    <w:uiPriority w:val="99"/>
    <w:rsid w:val="00D528D4"/>
    <w:pPr>
      <w:pBdr>
        <w:top w:val="single" w:sz="4" w:space="0" w:color="auto"/>
        <w:left w:val="single" w:sz="8" w:space="0" w:color="auto"/>
        <w:bottom w:val="single" w:sz="4" w:space="0" w:color="auto"/>
      </w:pBdr>
      <w:spacing w:before="100" w:beforeAutospacing="1" w:after="100" w:afterAutospacing="1"/>
    </w:pPr>
    <w:rPr>
      <w:sz w:val="18"/>
      <w:szCs w:val="18"/>
    </w:rPr>
  </w:style>
  <w:style w:type="paragraph" w:customStyle="1" w:styleId="xl97">
    <w:name w:val="xl97"/>
    <w:basedOn w:val="a"/>
    <w:uiPriority w:val="99"/>
    <w:rsid w:val="00D528D4"/>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98">
    <w:name w:val="xl98"/>
    <w:basedOn w:val="a"/>
    <w:uiPriority w:val="99"/>
    <w:rsid w:val="00D528D4"/>
    <w:pPr>
      <w:pBdr>
        <w:top w:val="single" w:sz="4"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99">
    <w:name w:val="xl99"/>
    <w:basedOn w:val="a"/>
    <w:uiPriority w:val="99"/>
    <w:rsid w:val="00D528D4"/>
    <w:pPr>
      <w:pBdr>
        <w:top w:val="single" w:sz="4" w:space="0" w:color="auto"/>
        <w:left w:val="single" w:sz="8" w:space="0" w:color="auto"/>
        <w:bottom w:val="single" w:sz="8" w:space="0" w:color="auto"/>
      </w:pBdr>
      <w:spacing w:before="100" w:beforeAutospacing="1" w:after="100" w:afterAutospacing="1"/>
    </w:pPr>
    <w:rPr>
      <w:sz w:val="18"/>
      <w:szCs w:val="18"/>
    </w:rPr>
  </w:style>
  <w:style w:type="paragraph" w:customStyle="1" w:styleId="xl100">
    <w:name w:val="xl100"/>
    <w:basedOn w:val="a"/>
    <w:uiPriority w:val="99"/>
    <w:rsid w:val="00D528D4"/>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1">
    <w:name w:val="xl101"/>
    <w:basedOn w:val="a"/>
    <w:uiPriority w:val="99"/>
    <w:rsid w:val="00D528D4"/>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uiPriority w:val="99"/>
    <w:rsid w:val="00D528D4"/>
    <w:pPr>
      <w:pBdr>
        <w:top w:val="single" w:sz="8" w:space="0" w:color="auto"/>
        <w:left w:val="single" w:sz="8" w:space="0" w:color="auto"/>
        <w:bottom w:val="single" w:sz="4" w:space="0" w:color="auto"/>
      </w:pBdr>
      <w:spacing w:before="100" w:beforeAutospacing="1" w:after="100" w:afterAutospacing="1"/>
    </w:pPr>
    <w:rPr>
      <w:sz w:val="18"/>
      <w:szCs w:val="18"/>
    </w:rPr>
  </w:style>
  <w:style w:type="paragraph" w:customStyle="1" w:styleId="xl103">
    <w:name w:val="xl103"/>
    <w:basedOn w:val="a"/>
    <w:uiPriority w:val="99"/>
    <w:rsid w:val="00D528D4"/>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4">
    <w:name w:val="xl104"/>
    <w:basedOn w:val="a"/>
    <w:uiPriority w:val="99"/>
    <w:rsid w:val="00D528D4"/>
    <w:pPr>
      <w:pBdr>
        <w:top w:val="single" w:sz="4" w:space="0" w:color="auto"/>
        <w:left w:val="single" w:sz="8" w:space="0" w:color="auto"/>
        <w:bottom w:val="single" w:sz="4" w:space="0" w:color="auto"/>
      </w:pBdr>
      <w:spacing w:before="100" w:beforeAutospacing="1" w:after="100" w:afterAutospacing="1"/>
    </w:pPr>
    <w:rPr>
      <w:b/>
      <w:bCs/>
      <w:sz w:val="18"/>
      <w:szCs w:val="18"/>
    </w:rPr>
  </w:style>
  <w:style w:type="paragraph" w:customStyle="1" w:styleId="xl105">
    <w:name w:val="xl105"/>
    <w:basedOn w:val="a"/>
    <w:uiPriority w:val="99"/>
    <w:rsid w:val="00D528D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6">
    <w:name w:val="xl106"/>
    <w:basedOn w:val="a"/>
    <w:uiPriority w:val="99"/>
    <w:rsid w:val="00D528D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uiPriority w:val="99"/>
    <w:rsid w:val="00D528D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8">
    <w:name w:val="xl108"/>
    <w:basedOn w:val="a"/>
    <w:uiPriority w:val="99"/>
    <w:rsid w:val="00D528D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9">
    <w:name w:val="xl109"/>
    <w:basedOn w:val="a"/>
    <w:uiPriority w:val="99"/>
    <w:rsid w:val="00D528D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uiPriority w:val="99"/>
    <w:rsid w:val="00D528D4"/>
    <w:pPr>
      <w:spacing w:before="100" w:beforeAutospacing="1" w:after="100" w:afterAutospacing="1"/>
    </w:pPr>
    <w:rPr>
      <w:b/>
      <w:bCs/>
      <w:sz w:val="18"/>
      <w:szCs w:val="18"/>
    </w:rPr>
  </w:style>
  <w:style w:type="paragraph" w:customStyle="1" w:styleId="xl111">
    <w:name w:val="xl111"/>
    <w:basedOn w:val="a"/>
    <w:uiPriority w:val="99"/>
    <w:rsid w:val="00ED7A2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12">
    <w:name w:val="xl112"/>
    <w:basedOn w:val="a"/>
    <w:uiPriority w:val="99"/>
    <w:rsid w:val="00ED7A28"/>
    <w:pPr>
      <w:spacing w:before="100" w:beforeAutospacing="1" w:after="100" w:afterAutospacing="1"/>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12454">
      <w:marLeft w:val="0"/>
      <w:marRight w:val="0"/>
      <w:marTop w:val="0"/>
      <w:marBottom w:val="0"/>
      <w:divBdr>
        <w:top w:val="none" w:sz="0" w:space="0" w:color="auto"/>
        <w:left w:val="none" w:sz="0" w:space="0" w:color="auto"/>
        <w:bottom w:val="none" w:sz="0" w:space="0" w:color="auto"/>
        <w:right w:val="none" w:sz="0" w:space="0" w:color="auto"/>
      </w:divBdr>
    </w:div>
    <w:div w:id="1547912455">
      <w:marLeft w:val="0"/>
      <w:marRight w:val="0"/>
      <w:marTop w:val="0"/>
      <w:marBottom w:val="0"/>
      <w:divBdr>
        <w:top w:val="none" w:sz="0" w:space="0" w:color="auto"/>
        <w:left w:val="none" w:sz="0" w:space="0" w:color="auto"/>
        <w:bottom w:val="none" w:sz="0" w:space="0" w:color="auto"/>
        <w:right w:val="none" w:sz="0" w:space="0" w:color="auto"/>
      </w:divBdr>
    </w:div>
    <w:div w:id="1547912456">
      <w:marLeft w:val="0"/>
      <w:marRight w:val="0"/>
      <w:marTop w:val="0"/>
      <w:marBottom w:val="0"/>
      <w:divBdr>
        <w:top w:val="none" w:sz="0" w:space="0" w:color="auto"/>
        <w:left w:val="none" w:sz="0" w:space="0" w:color="auto"/>
        <w:bottom w:val="none" w:sz="0" w:space="0" w:color="auto"/>
        <w:right w:val="none" w:sz="0" w:space="0" w:color="auto"/>
      </w:divBdr>
    </w:div>
    <w:div w:id="1547912457">
      <w:marLeft w:val="0"/>
      <w:marRight w:val="0"/>
      <w:marTop w:val="0"/>
      <w:marBottom w:val="0"/>
      <w:divBdr>
        <w:top w:val="none" w:sz="0" w:space="0" w:color="auto"/>
        <w:left w:val="none" w:sz="0" w:space="0" w:color="auto"/>
        <w:bottom w:val="none" w:sz="0" w:space="0" w:color="auto"/>
        <w:right w:val="none" w:sz="0" w:space="0" w:color="auto"/>
      </w:divBdr>
    </w:div>
    <w:div w:id="1547912458">
      <w:marLeft w:val="0"/>
      <w:marRight w:val="0"/>
      <w:marTop w:val="0"/>
      <w:marBottom w:val="0"/>
      <w:divBdr>
        <w:top w:val="none" w:sz="0" w:space="0" w:color="auto"/>
        <w:left w:val="none" w:sz="0" w:space="0" w:color="auto"/>
        <w:bottom w:val="none" w:sz="0" w:space="0" w:color="auto"/>
        <w:right w:val="none" w:sz="0" w:space="0" w:color="auto"/>
      </w:divBdr>
    </w:div>
    <w:div w:id="1547912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1760</TotalTime>
  <Pages>42</Pages>
  <Words>12756</Words>
  <Characters>72712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29</cp:revision>
  <cp:lastPrinted>2014-01-24T07:29:00Z</cp:lastPrinted>
  <dcterms:created xsi:type="dcterms:W3CDTF">2013-11-07T02:41:00Z</dcterms:created>
  <dcterms:modified xsi:type="dcterms:W3CDTF">2014-02-03T03:15:00Z</dcterms:modified>
</cp:coreProperties>
</file>