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F" w:rsidRPr="00A2738F" w:rsidRDefault="00C7018F" w:rsidP="00C701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СОГЛАШЕНИЕ</w:t>
      </w:r>
    </w:p>
    <w:p w:rsidR="00C7018F" w:rsidRPr="00A2738F" w:rsidRDefault="00C7018F" w:rsidP="00C701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color w:val="000000"/>
          <w:sz w:val="28"/>
        </w:rPr>
        <w:t xml:space="preserve">о передаче полномочий </w:t>
      </w:r>
      <w:r w:rsidRPr="00A2738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018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C7018F" w:rsidRDefault="00C7018F" w:rsidP="00C701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7018F" w:rsidRPr="000F5CDE" w:rsidRDefault="00C7018F" w:rsidP="00C701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18F" w:rsidRPr="001C6683" w:rsidRDefault="00C7018F" w:rsidP="00C7018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г. Черемхово</w:t>
      </w:r>
      <w:r w:rsidRPr="00A27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3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3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73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73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738F">
        <w:rPr>
          <w:rFonts w:ascii="Times New Roman" w:hAnsi="Times New Roman" w:cs="Times New Roman"/>
          <w:sz w:val="28"/>
          <w:szCs w:val="28"/>
        </w:rPr>
        <w:t xml:space="preserve"> г</w:t>
      </w:r>
      <w:r w:rsidRPr="00A2738F">
        <w:rPr>
          <w:rFonts w:ascii="Times New Roman" w:hAnsi="Times New Roman" w:cs="Times New Roman"/>
        </w:rPr>
        <w:t>.</w:t>
      </w:r>
    </w:p>
    <w:p w:rsidR="00C7018F" w:rsidRPr="001C6683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Default="00C7018F" w:rsidP="00C7018F">
      <w:pPr>
        <w:pStyle w:val="a3"/>
        <w:ind w:firstLine="72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1C6683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1C6683">
          <w:rPr>
            <w:rFonts w:ascii="Times New Roman" w:hAnsi="Times New Roman"/>
            <w:color w:val="000000"/>
            <w:sz w:val="28"/>
            <w:szCs w:val="28"/>
          </w:rPr>
          <w:t>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C6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683">
        <w:rPr>
          <w:rFonts w:ascii="Times New Roman" w:hAnsi="Times New Roman"/>
          <w:color w:val="000000"/>
          <w:sz w:val="28"/>
        </w:rPr>
        <w:t>Дума Черемховского районного муниципального образования в лице председателя Ярошевич Татьяны Анатольевны, действующей на основании Положения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1C6683">
        <w:rPr>
          <w:rFonts w:ascii="Times New Roman" w:hAnsi="Times New Roman"/>
          <w:color w:val="000000"/>
          <w:sz w:val="28"/>
        </w:rPr>
        <w:t>Контрольно-счетная</w:t>
      </w:r>
      <w:proofErr w:type="gramEnd"/>
      <w:r w:rsidRPr="001C6683">
        <w:rPr>
          <w:rFonts w:ascii="Times New Roman" w:hAnsi="Times New Roman"/>
          <w:color w:val="000000"/>
          <w:sz w:val="28"/>
        </w:rPr>
        <w:t xml:space="preserve"> палата Черемховского районного муниципального образования в лице председателя Тугариновой Ирины Александровны, действующей на основании Положения о Контрольно-счетной палате Черемховского районного муниципального образования</w:t>
      </w:r>
      <w:r>
        <w:rPr>
          <w:rFonts w:ascii="Times New Roman" w:hAnsi="Times New Roman"/>
          <w:color w:val="000000"/>
          <w:sz w:val="28"/>
        </w:rPr>
        <w:t xml:space="preserve"> и </w:t>
      </w:r>
      <w:r w:rsidRPr="001C6683">
        <w:rPr>
          <w:rFonts w:ascii="Times New Roman" w:hAnsi="Times New Roman"/>
          <w:color w:val="000000"/>
          <w:sz w:val="28"/>
        </w:rPr>
        <w:t xml:space="preserve">Дума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C7018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го</w:t>
      </w:r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 в лице </w:t>
      </w:r>
      <w:r>
        <w:rPr>
          <w:rFonts w:ascii="Times New Roman" w:hAnsi="Times New Roman"/>
          <w:color w:val="000000"/>
          <w:sz w:val="28"/>
        </w:rPr>
        <w:t xml:space="preserve">главы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C7018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го</w:t>
      </w:r>
      <w:r w:rsidRPr="001C6683"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</w:rPr>
        <w:t xml:space="preserve"> ____________________________</w:t>
      </w:r>
      <w:r w:rsidR="00314321">
        <w:rPr>
          <w:rFonts w:ascii="Times New Roman" w:hAnsi="Times New Roman"/>
          <w:color w:val="000000"/>
          <w:sz w:val="28"/>
        </w:rPr>
        <w:t>__</w:t>
      </w:r>
      <w:r>
        <w:rPr>
          <w:rFonts w:ascii="Times New Roman" w:hAnsi="Times New Roman"/>
          <w:color w:val="000000"/>
          <w:sz w:val="28"/>
        </w:rPr>
        <w:t>_________</w:t>
      </w:r>
      <w:r w:rsidRPr="001C6683">
        <w:rPr>
          <w:rFonts w:ascii="Times New Roman" w:hAnsi="Times New Roman"/>
          <w:color w:val="000000"/>
          <w:sz w:val="28"/>
        </w:rPr>
        <w:t>, действующ</w:t>
      </w:r>
      <w:r>
        <w:rPr>
          <w:rFonts w:ascii="Times New Roman" w:hAnsi="Times New Roman"/>
          <w:color w:val="000000"/>
          <w:sz w:val="28"/>
        </w:rPr>
        <w:t>его</w:t>
      </w:r>
      <w:r w:rsidRPr="001C668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C6683">
        <w:rPr>
          <w:rFonts w:ascii="Times New Roman" w:hAnsi="Times New Roman"/>
          <w:color w:val="000000"/>
          <w:sz w:val="28"/>
        </w:rPr>
        <w:t>на</w:t>
      </w:r>
      <w:proofErr w:type="gramEnd"/>
    </w:p>
    <w:p w:rsidR="00C7018F" w:rsidRDefault="00C7018F" w:rsidP="00C7018F">
      <w:pPr>
        <w:pStyle w:val="a3"/>
        <w:ind w:firstLine="720"/>
        <w:jc w:val="center"/>
        <w:rPr>
          <w:rFonts w:ascii="Times New Roman" w:hAnsi="Times New Roman"/>
          <w:color w:val="000000"/>
          <w:sz w:val="28"/>
        </w:rPr>
      </w:pPr>
      <w:r w:rsidRPr="00C7018F">
        <w:rPr>
          <w:rFonts w:ascii="Times New Roman" w:hAnsi="Times New Roman"/>
          <w:color w:val="000000"/>
          <w:sz w:val="20"/>
          <w:szCs w:val="20"/>
        </w:rPr>
        <w:t>(Ф.И.О. главы муниципального образования)</w:t>
      </w:r>
    </w:p>
    <w:p w:rsidR="00314321" w:rsidRDefault="00C7018F" w:rsidP="00C7018F">
      <w:pPr>
        <w:pStyle w:val="a3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1C6683">
        <w:rPr>
          <w:rFonts w:ascii="Times New Roman" w:hAnsi="Times New Roman"/>
          <w:color w:val="000000"/>
          <w:sz w:val="28"/>
        </w:rPr>
        <w:t xml:space="preserve">основании Устава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C7018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го</w:t>
      </w:r>
      <w:r w:rsidRPr="001C668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муниципального образования, далее именуемые «Стороны», </w:t>
      </w:r>
      <w:r w:rsidRPr="001C6683">
        <w:rPr>
          <w:rFonts w:ascii="Times New Roman" w:hAnsi="Times New Roman"/>
          <w:color w:val="000000"/>
          <w:sz w:val="28"/>
        </w:rPr>
        <w:t>заключили настоящее Соглашение</w:t>
      </w:r>
      <w:r>
        <w:rPr>
          <w:rFonts w:ascii="Times New Roman" w:hAnsi="Times New Roman"/>
          <w:color w:val="000000"/>
          <w:sz w:val="28"/>
        </w:rPr>
        <w:t xml:space="preserve"> во исполнение</w:t>
      </w:r>
      <w:r w:rsidRPr="001C6683">
        <w:rPr>
          <w:rFonts w:ascii="Times New Roman" w:hAnsi="Times New Roman"/>
          <w:color w:val="000000"/>
          <w:sz w:val="28"/>
        </w:rPr>
        <w:t xml:space="preserve"> решения районной Думы от </w:t>
      </w:r>
      <w:r>
        <w:rPr>
          <w:rFonts w:ascii="Times New Roman" w:hAnsi="Times New Roman"/>
          <w:color w:val="000000"/>
          <w:sz w:val="28"/>
        </w:rPr>
        <w:t>28.11.2012 года</w:t>
      </w:r>
      <w:r w:rsidRPr="001C6683">
        <w:rPr>
          <w:rFonts w:ascii="Times New Roman" w:hAnsi="Times New Roman"/>
          <w:color w:val="000000"/>
          <w:sz w:val="28"/>
        </w:rPr>
        <w:t xml:space="preserve"> № </w:t>
      </w:r>
      <w:r>
        <w:rPr>
          <w:rFonts w:ascii="Times New Roman" w:hAnsi="Times New Roman"/>
          <w:color w:val="000000"/>
          <w:sz w:val="28"/>
        </w:rPr>
        <w:t xml:space="preserve">234 «О принятии полномочий по осуществлению внешнего муниципального финансового контроля» </w:t>
      </w:r>
      <w:r w:rsidRPr="001C6683">
        <w:rPr>
          <w:rFonts w:ascii="Times New Roman" w:hAnsi="Times New Roman"/>
          <w:color w:val="000000"/>
          <w:sz w:val="28"/>
        </w:rPr>
        <w:t xml:space="preserve">и решения Думы поселения </w:t>
      </w:r>
      <w:r w:rsidR="00314321">
        <w:rPr>
          <w:rFonts w:ascii="Times New Roman" w:hAnsi="Times New Roman"/>
          <w:color w:val="000000"/>
          <w:sz w:val="28"/>
        </w:rPr>
        <w:t>____________________________________________</w:t>
      </w:r>
      <w:proofErr w:type="gramEnd"/>
    </w:p>
    <w:p w:rsidR="00314321" w:rsidRPr="00314321" w:rsidRDefault="00314321" w:rsidP="00314321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(реквизиты решения Думы поселения о передаче полномочий)</w:t>
      </w:r>
    </w:p>
    <w:p w:rsidR="00C7018F" w:rsidRPr="009549A2" w:rsidRDefault="00C7018F" w:rsidP="00C7018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C6683">
        <w:rPr>
          <w:rFonts w:ascii="Times New Roman" w:hAnsi="Times New Roman"/>
          <w:color w:val="000000"/>
          <w:sz w:val="28"/>
        </w:rPr>
        <w:t xml:space="preserve">о </w:t>
      </w:r>
      <w:r w:rsidRPr="009549A2">
        <w:rPr>
          <w:rFonts w:ascii="Times New Roman" w:hAnsi="Times New Roman"/>
          <w:color w:val="000000"/>
          <w:sz w:val="28"/>
          <w:szCs w:val="28"/>
        </w:rPr>
        <w:t>следующем:</w:t>
      </w:r>
    </w:p>
    <w:p w:rsidR="00C7018F" w:rsidRPr="009549A2" w:rsidRDefault="00C7018F" w:rsidP="00C701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18F" w:rsidRPr="009549A2" w:rsidRDefault="00C7018F" w:rsidP="00C7018F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9A2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9549A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7018F" w:rsidRPr="009549A2" w:rsidRDefault="00C7018F" w:rsidP="00C701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18F" w:rsidRPr="001C6683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549A2">
        <w:rPr>
          <w:rFonts w:ascii="Times New Roman" w:hAnsi="Times New Roman" w:cs="Times New Roman"/>
          <w:color w:val="000000"/>
          <w:sz w:val="28"/>
          <w:szCs w:val="28"/>
        </w:rPr>
        <w:t>1.1. Предметом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</w:rPr>
        <w:t xml:space="preserve">Думе Черемховского районного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 xml:space="preserve">(далее – районная Дума) </w:t>
      </w:r>
      <w:r>
        <w:rPr>
          <w:rFonts w:ascii="Times New Roman" w:hAnsi="Times New Roman" w:cs="Times New Roman"/>
          <w:color w:val="000000"/>
          <w:sz w:val="28"/>
        </w:rPr>
        <w:t xml:space="preserve">полномочий Думы </w:t>
      </w:r>
      <w:r w:rsidR="00314321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="00314321" w:rsidRPr="00314321">
        <w:rPr>
          <w:rFonts w:ascii="Times New Roman" w:hAnsi="Times New Roman" w:cs="Times New Roman"/>
          <w:color w:val="000000"/>
          <w:sz w:val="28"/>
        </w:rPr>
        <w:t>-</w:t>
      </w:r>
      <w:r w:rsidR="00314321">
        <w:rPr>
          <w:rFonts w:ascii="Times New Roman" w:hAnsi="Times New Roman" w:cs="Times New Roman"/>
          <w:color w:val="000000"/>
          <w:sz w:val="28"/>
        </w:rPr>
        <w:t>го</w:t>
      </w:r>
      <w:r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Дума поселения)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по осуществлению внешнего муниципального финансового контроля в </w:t>
      </w:r>
      <w:r w:rsidR="00314321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="00314321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="00314321">
        <w:rPr>
          <w:rFonts w:ascii="Times New Roman" w:hAnsi="Times New Roman" w:cs="Times New Roman"/>
          <w:color w:val="000000"/>
          <w:sz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 </w:t>
      </w:r>
      <w:r w:rsidRPr="001C6683">
        <w:rPr>
          <w:rFonts w:ascii="Times New Roman" w:hAnsi="Times New Roman" w:cs="Times New Roman"/>
          <w:color w:val="000000"/>
          <w:sz w:val="28"/>
        </w:rPr>
        <w:t>и передача из бюджета поселения в бюджет района межбюджетных трансфертов на осуществление переданных полномочий.</w:t>
      </w:r>
    </w:p>
    <w:p w:rsidR="00C7018F" w:rsidRPr="001C6683" w:rsidRDefault="00C7018F" w:rsidP="00C7018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1.2. </w:t>
      </w:r>
      <w:r w:rsidRPr="008E1696">
        <w:rPr>
          <w:rFonts w:ascii="Times New Roman" w:hAnsi="Times New Roman" w:cs="Times New Roman"/>
          <w:color w:val="000000"/>
          <w:sz w:val="28"/>
        </w:rPr>
        <w:t>К</w:t>
      </w:r>
      <w:r>
        <w:rPr>
          <w:rFonts w:ascii="Times New Roman" w:hAnsi="Times New Roman" w:cs="Times New Roman"/>
          <w:color w:val="000000"/>
          <w:sz w:val="28"/>
        </w:rPr>
        <w:t xml:space="preserve">онтрольно-счетная палата </w:t>
      </w:r>
      <w:r w:rsidRPr="008E1696">
        <w:rPr>
          <w:rFonts w:ascii="Times New Roman" w:hAnsi="Times New Roman" w:cs="Times New Roman"/>
          <w:color w:val="000000"/>
          <w:sz w:val="28"/>
        </w:rPr>
        <w:t>Черемховского район</w:t>
      </w:r>
      <w:r>
        <w:rPr>
          <w:rFonts w:ascii="Times New Roman" w:hAnsi="Times New Roman" w:cs="Times New Roman"/>
          <w:color w:val="000000"/>
          <w:sz w:val="28"/>
        </w:rPr>
        <w:t xml:space="preserve">ного муниципального образования </w:t>
      </w:r>
      <w:r w:rsidRPr="001C6683">
        <w:rPr>
          <w:rFonts w:ascii="Times New Roman" w:hAnsi="Times New Roman"/>
          <w:color w:val="000000"/>
          <w:sz w:val="28"/>
        </w:rPr>
        <w:t>(далее – КСП Черемховского района)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наделяется районной Думой полномочиями по осуществлению внешнего муниципального финансового контроля в </w:t>
      </w:r>
      <w:r w:rsidR="00314321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="00314321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="00314321">
        <w:rPr>
          <w:rFonts w:ascii="Times New Roman" w:hAnsi="Times New Roman" w:cs="Times New Roman"/>
          <w:color w:val="000000"/>
          <w:sz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муниципальном образовании, установленными федеральными законами, законами Иркутской области, Уставом поселения и его нормативными правовыми актами</w:t>
      </w:r>
      <w:r w:rsidRPr="001C6683">
        <w:rPr>
          <w:rFonts w:ascii="Times New Roman" w:hAnsi="Times New Roman" w:cs="Times New Roman"/>
          <w:color w:val="000000"/>
          <w:sz w:val="28"/>
        </w:rPr>
        <w:t>.</w:t>
      </w:r>
    </w:p>
    <w:p w:rsidR="00C7018F" w:rsidRPr="001C6683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1.3.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Внешняя проверка годового отчета об исполнении бюджета поселения </w:t>
      </w:r>
      <w:r>
        <w:rPr>
          <w:rFonts w:ascii="Times New Roman" w:hAnsi="Times New Roman" w:cs="Times New Roman"/>
          <w:color w:val="000000"/>
          <w:sz w:val="28"/>
        </w:rPr>
        <w:t xml:space="preserve">и экспертиза проекта бюджета </w:t>
      </w:r>
      <w:r w:rsidRPr="001C6683">
        <w:rPr>
          <w:rFonts w:ascii="Times New Roman" w:hAnsi="Times New Roman" w:cs="Times New Roman"/>
          <w:color w:val="000000"/>
          <w:sz w:val="28"/>
        </w:rPr>
        <w:t>ежегодно включается в план работы КСП Черемховского района.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1.4.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Другие контрольные и экспертно-аналитические мероприятия включаются в план работы КСП Черемховского района с ее согласия </w:t>
      </w:r>
      <w:r>
        <w:rPr>
          <w:rFonts w:ascii="Times New Roman" w:hAnsi="Times New Roman" w:cs="Times New Roman"/>
          <w:color w:val="000000"/>
          <w:sz w:val="28"/>
        </w:rPr>
        <w:t>на основании предложений органов местного самоуправления поселения, представляемых в срок до 15 декабря текущего года,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606DF1">
        <w:rPr>
          <w:rFonts w:ascii="Times New Roman" w:hAnsi="Times New Roman" w:cs="Times New Roman"/>
          <w:b/>
          <w:color w:val="000000"/>
          <w:sz w:val="28"/>
        </w:rPr>
        <w:t>2. Срок</w:t>
      </w:r>
      <w:r w:rsidRPr="001C6683">
        <w:rPr>
          <w:rFonts w:ascii="Times New Roman" w:hAnsi="Times New Roman" w:cs="Times New Roman"/>
          <w:b/>
          <w:color w:val="000000"/>
          <w:sz w:val="28"/>
        </w:rPr>
        <w:t xml:space="preserve"> действия Соглашения</w:t>
      </w:r>
    </w:p>
    <w:p w:rsidR="00C7018F" w:rsidRPr="00606DF1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Pr="001C6683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2.1.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Соглашение заключено на </w:t>
      </w:r>
      <w:r>
        <w:rPr>
          <w:rFonts w:ascii="Times New Roman" w:hAnsi="Times New Roman" w:cs="Times New Roman"/>
          <w:color w:val="000000"/>
          <w:sz w:val="28"/>
        </w:rPr>
        <w:t>один год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и действует в период с 1 января 2013 года по 31 декабря 201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 года.</w:t>
      </w:r>
    </w:p>
    <w:p w:rsidR="00C7018F" w:rsidRPr="001C6683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2.2. </w:t>
      </w:r>
      <w:r w:rsidRPr="001C6683">
        <w:rPr>
          <w:rFonts w:ascii="Times New Roman" w:hAnsi="Times New Roman" w:cs="Times New Roman"/>
          <w:color w:val="000000"/>
          <w:sz w:val="28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>
        <w:rPr>
          <w:rFonts w:ascii="Times New Roman" w:hAnsi="Times New Roman" w:cs="Times New Roman"/>
          <w:color w:val="000000"/>
          <w:sz w:val="28"/>
        </w:rPr>
        <w:t>один год.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C6683">
        <w:rPr>
          <w:rFonts w:ascii="Times New Roman" w:hAnsi="Times New Roman" w:cs="Times New Roman"/>
          <w:color w:val="000000"/>
          <w:sz w:val="28"/>
        </w:rPr>
        <w:t>2.3. 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7018F" w:rsidRPr="001C6683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8E1696">
        <w:rPr>
          <w:rFonts w:ascii="Times New Roman" w:hAnsi="Times New Roman" w:cs="Times New Roman"/>
          <w:b/>
          <w:color w:val="000000"/>
          <w:spacing w:val="-2"/>
          <w:sz w:val="28"/>
        </w:rPr>
        <w:t>3. Порядок определения и предоставления ежегодного объема межбюджетных трансфертов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pacing w:val="-2"/>
          <w:sz w:val="28"/>
        </w:rPr>
        <w:t xml:space="preserve">3.1. </w:t>
      </w:r>
      <w:r w:rsidRPr="008E1696">
        <w:rPr>
          <w:rFonts w:ascii="Times New Roman" w:hAnsi="Times New Roman" w:cs="Times New Roman"/>
          <w:color w:val="000000"/>
          <w:sz w:val="28"/>
        </w:rPr>
        <w:t>Объем межбюджетных трансфертов</w:t>
      </w:r>
      <w:r>
        <w:rPr>
          <w:rFonts w:ascii="Times New Roman" w:hAnsi="Times New Roman" w:cs="Times New Roman"/>
          <w:color w:val="000000"/>
          <w:sz w:val="28"/>
        </w:rPr>
        <w:t>, предоставляемых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стандартные расходы на оплату труда;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3.1.3.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коэффициент </w:t>
      </w:r>
      <w:r>
        <w:rPr>
          <w:rFonts w:ascii="Times New Roman" w:hAnsi="Times New Roman" w:cs="Times New Roman"/>
          <w:color w:val="000000"/>
          <w:sz w:val="28"/>
        </w:rPr>
        <w:t>материальных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затрат;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3.1.4.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объема работ.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3.2. Стандартные расходы на оплату труда устанавливаются в размере </w:t>
      </w:r>
      <w:r>
        <w:rPr>
          <w:rFonts w:ascii="Times New Roman" w:hAnsi="Times New Roman" w:cs="Times New Roman"/>
          <w:color w:val="000000"/>
          <w:sz w:val="28"/>
        </w:rPr>
        <w:t>19 807,11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и определены исходя из размера годового фонда оплаты труда с начислениями сотрудник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КСП Черемховского района, осуществляющ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предусмотренные настоящим Соглашением полномочия, и доли </w:t>
      </w:r>
      <w:r>
        <w:rPr>
          <w:rFonts w:ascii="Times New Roman" w:hAnsi="Times New Roman" w:cs="Times New Roman"/>
          <w:color w:val="000000"/>
          <w:sz w:val="28"/>
        </w:rPr>
        <w:t>его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рабочего времени, затраченного на осуществление указанных полномочий.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3.3.</w:t>
      </w:r>
      <w:r w:rsidRPr="00E162F1"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>Коэффициент иных затрат, рекомендуемый в размере 1,</w:t>
      </w:r>
      <w:r>
        <w:rPr>
          <w:rFonts w:ascii="Times New Roman" w:hAnsi="Times New Roman" w:cs="Times New Roman"/>
          <w:color w:val="000000"/>
          <w:sz w:val="28"/>
        </w:rPr>
        <w:t>0</w:t>
      </w:r>
      <w:r w:rsidRPr="008E1696">
        <w:rPr>
          <w:rFonts w:ascii="Times New Roman" w:hAnsi="Times New Roman" w:cs="Times New Roman"/>
          <w:color w:val="000000"/>
          <w:sz w:val="28"/>
        </w:rPr>
        <w:t>5.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 xml:space="preserve">3.4. Коэффициент объема работ равен отношению объема </w:t>
      </w:r>
      <w:r>
        <w:rPr>
          <w:rFonts w:ascii="Times New Roman" w:hAnsi="Times New Roman" w:cs="Times New Roman"/>
          <w:color w:val="000000"/>
          <w:sz w:val="28"/>
        </w:rPr>
        <w:t xml:space="preserve">расходов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бюджета поселения в последнем отчетном году к среднему объему </w:t>
      </w:r>
      <w:r>
        <w:rPr>
          <w:rFonts w:ascii="Times New Roman" w:hAnsi="Times New Roman" w:cs="Times New Roman"/>
          <w:color w:val="000000"/>
          <w:sz w:val="28"/>
        </w:rPr>
        <w:t>расходов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бюджетов поселений района в последнем отчетном году</w:t>
      </w:r>
      <w:r>
        <w:rPr>
          <w:rFonts w:ascii="Times New Roman" w:hAnsi="Times New Roman" w:cs="Times New Roman"/>
          <w:color w:val="000000"/>
          <w:sz w:val="28"/>
        </w:rPr>
        <w:t xml:space="preserve"> и составляет </w:t>
      </w:r>
      <w:r w:rsidR="00314321">
        <w:rPr>
          <w:rFonts w:ascii="Times New Roman" w:hAnsi="Times New Roman" w:cs="Times New Roman"/>
          <w:color w:val="000000"/>
          <w:sz w:val="28"/>
        </w:rPr>
        <w:t>____</w:t>
      </w:r>
      <w:r w:rsidRPr="008E1696">
        <w:rPr>
          <w:rFonts w:ascii="Times New Roman" w:hAnsi="Times New Roman" w:cs="Times New Roman"/>
          <w:color w:val="000000"/>
          <w:sz w:val="28"/>
        </w:rPr>
        <w:t>.</w:t>
      </w:r>
    </w:p>
    <w:p w:rsidR="00C7018F" w:rsidRPr="008E1696" w:rsidRDefault="00C7018F" w:rsidP="00C7018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3.5.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Объем межбюджетных трансфертов на </w:t>
      </w:r>
      <w:r>
        <w:rPr>
          <w:rFonts w:ascii="Times New Roman" w:hAnsi="Times New Roman" w:cs="Times New Roman"/>
          <w:color w:val="000000"/>
          <w:sz w:val="28"/>
        </w:rPr>
        <w:t>2013 год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, определенный в установленном выше порядке, равен </w:t>
      </w:r>
      <w:r w:rsidR="00314321">
        <w:rPr>
          <w:rFonts w:ascii="Times New Roman" w:hAnsi="Times New Roman" w:cs="Times New Roman"/>
          <w:color w:val="000000"/>
          <w:sz w:val="28"/>
        </w:rPr>
        <w:t>__________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lastRenderedPageBreak/>
        <w:t>3.6.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Для проведения КСП Черемховского района</w:t>
      </w:r>
      <w:r w:rsidRPr="008E16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E1696">
        <w:rPr>
          <w:rFonts w:ascii="Times New Roman" w:hAnsi="Times New Roman" w:cs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8E1696">
        <w:rPr>
          <w:rFonts w:ascii="Times New Roman" w:hAnsi="Times New Roman" w:cs="Times New Roman"/>
          <w:color w:val="000000"/>
          <w:sz w:val="28"/>
        </w:rPr>
        <w:t>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:rsidR="00C7018F" w:rsidRPr="008E1696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E1696">
        <w:rPr>
          <w:rFonts w:ascii="Times New Roman" w:hAnsi="Times New Roman" w:cs="Times New Roman"/>
          <w:color w:val="000000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E1696">
        <w:rPr>
          <w:rFonts w:ascii="Times New Roman" w:hAnsi="Times New Roman" w:cs="Times New Roman"/>
          <w:color w:val="000000"/>
          <w:sz w:val="28"/>
        </w:rPr>
        <w:t xml:space="preserve">. </w:t>
      </w:r>
      <w:r w:rsidRPr="008E1696">
        <w:rPr>
          <w:rFonts w:ascii="Times New Roman" w:hAnsi="Times New Roman" w:cs="Times New Roman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1F63" w:rsidRPr="008056EA" w:rsidRDefault="00C7018F" w:rsidP="008056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 w:rsidRPr="008056EA">
        <w:rPr>
          <w:rFonts w:ascii="Times New Roman" w:hAnsi="Times New Roman" w:cs="Times New Roman"/>
          <w:color w:val="000000"/>
          <w:sz w:val="28"/>
        </w:rPr>
        <w:t xml:space="preserve">3.9. </w:t>
      </w:r>
      <w:r w:rsidR="00141F63" w:rsidRPr="008056EA">
        <w:rPr>
          <w:rFonts w:ascii="Times New Roman" w:hAnsi="Times New Roman" w:cs="Times New Roman"/>
          <w:color w:val="000000"/>
          <w:sz w:val="28"/>
        </w:rPr>
        <w:t>Перечисление межбюджетных трансфертов осуществляется по следующим реквизитам: ____________________________________________</w:t>
      </w:r>
      <w:r w:rsidR="008056EA">
        <w:rPr>
          <w:rFonts w:ascii="Times New Roman" w:hAnsi="Times New Roman" w:cs="Times New Roman"/>
          <w:color w:val="000000"/>
          <w:sz w:val="28"/>
        </w:rPr>
        <w:t>.</w:t>
      </w:r>
    </w:p>
    <w:p w:rsidR="008056EA" w:rsidRPr="008056EA" w:rsidRDefault="008056EA" w:rsidP="008056E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</w:t>
      </w:r>
      <w:r w:rsidRPr="008056EA">
        <w:rPr>
          <w:rFonts w:ascii="Times New Roman" w:hAnsi="Times New Roman" w:cs="Times New Roman"/>
          <w:color w:val="000000"/>
          <w:sz w:val="20"/>
          <w:szCs w:val="20"/>
        </w:rPr>
        <w:t>(реквизиты КСП)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BC489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890">
        <w:rPr>
          <w:rFonts w:ascii="Times New Roman" w:hAnsi="Times New Roman" w:cs="Times New Roman"/>
          <w:b/>
          <w:color w:val="000000"/>
          <w:spacing w:val="-2"/>
          <w:sz w:val="28"/>
        </w:rPr>
        <w:t>Права и обязанности сторон</w:t>
      </w:r>
    </w:p>
    <w:p w:rsidR="00C7018F" w:rsidRPr="00BC4890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 Районная Дума: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4.1.1. устанавливает в муниципальных правовых актах полномочия КСП Черемховского района по осуществлению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4.1.2. устанавливает штатную численность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4.1.3.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036A58">
        <w:rPr>
          <w:rFonts w:ascii="Times New Roman" w:hAnsi="Times New Roman" w:cs="Times New Roman"/>
          <w:color w:val="000000"/>
          <w:sz w:val="28"/>
        </w:rPr>
        <w:t>осуществления</w:t>
      </w:r>
      <w:proofErr w:type="gramEnd"/>
      <w:r w:rsidRPr="00036A58">
        <w:rPr>
          <w:rFonts w:ascii="Times New Roman" w:hAnsi="Times New Roman" w:cs="Times New Roman"/>
          <w:color w:val="000000"/>
          <w:sz w:val="28"/>
        </w:rPr>
        <w:t xml:space="preserve"> предусмотренных настоящим Соглашением полномочий;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4.1.4. имеет право получать от </w:t>
      </w:r>
      <w:r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036A58">
        <w:rPr>
          <w:rFonts w:ascii="Times New Roman" w:hAnsi="Times New Roman" w:cs="Times New Roman"/>
          <w:color w:val="000000"/>
          <w:sz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 КСП Черемховского района: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036A58">
        <w:rPr>
          <w:rFonts w:ascii="Times New Roman" w:hAnsi="Times New Roman" w:cs="Times New Roman"/>
          <w:color w:val="000000"/>
          <w:sz w:val="28"/>
        </w:rPr>
        <w:t>4.2.1. ежегодно включает в планы своей работы внешнюю проверку годового отчета об исполнении бюджета поселения</w:t>
      </w:r>
      <w:r>
        <w:rPr>
          <w:rFonts w:ascii="Times New Roman" w:hAnsi="Times New Roman" w:cs="Times New Roman"/>
          <w:color w:val="000000"/>
          <w:sz w:val="28"/>
        </w:rPr>
        <w:t xml:space="preserve"> и экспертизу проекта бюджета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  <w:proofErr w:type="gramEnd"/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4.2.2. включает в планы своей работы контрольные и экспертно-аналитические мероприятия, предусмотренные поручениями депутатов Думы поселения либо Главы поселения, при условии наличия достаточного рабочего времени и предоставления достаточных ресурсов для их исполнения;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036A58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036A58">
        <w:rPr>
          <w:rFonts w:ascii="Times New Roman" w:hAnsi="Times New Roman" w:cs="Times New Roman"/>
          <w:color w:val="000000"/>
          <w:sz w:val="28"/>
        </w:rPr>
        <w:t xml:space="preserve"> исполнением бюджета поселения и использованием средств бюджета поселения;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4.2.7. направляет отчеты и заключения по результатам проведенных мероприятий в Думу поселения и Главе поселения;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Думе поселения и Главе поселения соответствующие предложения;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  <w:szCs w:val="28"/>
        </w:rPr>
        <w:t>4.2.11. обеспечивает использование сре</w:t>
      </w:r>
      <w:proofErr w:type="gramStart"/>
      <w:r w:rsidRPr="00036A5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36A58">
        <w:rPr>
          <w:rFonts w:ascii="Times New Roman" w:hAnsi="Times New Roman" w:cs="Times New Roman"/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4.2.13. ежегодно предоставляет Думе поселения и районной Думе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 xml:space="preserve">4.2.14. имеет право приостановить осуществление предусмотренных настоящим Соглашением полномочий в случае невыполнения </w:t>
      </w:r>
      <w:r>
        <w:rPr>
          <w:rFonts w:ascii="Times New Roman" w:hAnsi="Times New Roman" w:cs="Times New Roman"/>
          <w:color w:val="000000"/>
          <w:sz w:val="28"/>
        </w:rPr>
        <w:t xml:space="preserve">настоящего Соглашения в части обеспечения перечисления </w:t>
      </w:r>
      <w:r w:rsidRPr="00036A58">
        <w:rPr>
          <w:rFonts w:ascii="Times New Roman" w:hAnsi="Times New Roman" w:cs="Times New Roman"/>
          <w:color w:val="000000"/>
          <w:sz w:val="28"/>
        </w:rPr>
        <w:t>межбюджетных трансфертов в бюджет муниципального района.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 Дума поселения: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lastRenderedPageBreak/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</w:t>
      </w:r>
      <w:r w:rsidR="004C22DD">
        <w:rPr>
          <w:rFonts w:ascii="Times New Roman" w:hAnsi="Times New Roman" w:cs="Times New Roman"/>
          <w:color w:val="000000"/>
          <w:sz w:val="28"/>
        </w:rPr>
        <w:t xml:space="preserve"> через администрацию поселения</w:t>
      </w:r>
      <w:r w:rsidRPr="00036A58">
        <w:rPr>
          <w:rFonts w:ascii="Times New Roman" w:hAnsi="Times New Roman" w:cs="Times New Roman"/>
          <w:color w:val="000000"/>
          <w:sz w:val="28"/>
        </w:rPr>
        <w:t>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4.3.2. имеет право направлять в КСП Черемховского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4.3.3. рассматривает отчеты и заключения, а также предложения КСП Черемховского района по результатам проведения контрольных и экспертно-аналитических мероприятий;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4.3.4. имеет право опубликовывать информацию о проведенных мероприятиях в средствах массовой информации;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4.3.5. рассматривает обращения КСП Черемховского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7018F" w:rsidRPr="00036A58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4.3.6. получает отчеты КСП Черемховского района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36A58">
        <w:rPr>
          <w:rFonts w:ascii="Times New Roman" w:hAnsi="Times New Roman" w:cs="Times New Roman"/>
          <w:color w:val="000000"/>
          <w:sz w:val="28"/>
        </w:rPr>
        <w:t>4.3.7. имеет право приостановить перечисление предусмотренных настоящим Соглашением межбюджетных трансфертов в случае невыполнения КСП Черемховского района своих обязательств.</w:t>
      </w:r>
    </w:p>
    <w:p w:rsidR="00C7018F" w:rsidRPr="00403540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286">
        <w:rPr>
          <w:rFonts w:ascii="Times New Roman" w:hAnsi="Times New Roman" w:cs="Times New Roman"/>
          <w:color w:val="000000"/>
          <w:sz w:val="28"/>
          <w:szCs w:val="28"/>
        </w:rPr>
        <w:t>4.4. Стороны имеют право принимать иные меры, необходимые для реали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зации настоящего Соглашения.</w:t>
      </w:r>
    </w:p>
    <w:p w:rsidR="00C7018F" w:rsidRPr="00403540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5.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Ответственность сторон</w:t>
      </w:r>
    </w:p>
    <w:p w:rsidR="00C7018F" w:rsidRPr="00403540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7018F" w:rsidRPr="00403540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 xml:space="preserve">5.1. </w:t>
      </w:r>
      <w:r w:rsidRPr="00403540">
        <w:rPr>
          <w:rFonts w:ascii="Times New Roman" w:hAnsi="Times New Roman" w:cs="Times New Roman"/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7018F" w:rsidRPr="004C22DD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C22DD">
        <w:rPr>
          <w:rFonts w:ascii="Times New Roman" w:hAnsi="Times New Roman" w:cs="Times New Roman"/>
          <w:color w:val="000000"/>
          <w:sz w:val="28"/>
        </w:rPr>
        <w:t xml:space="preserve">5.2. </w:t>
      </w:r>
      <w:r w:rsidR="004C22DD" w:rsidRPr="004C22DD">
        <w:rPr>
          <w:rFonts w:ascii="Times New Roman" w:hAnsi="Times New Roman" w:cs="Times New Roman"/>
          <w:color w:val="000000"/>
          <w:sz w:val="28"/>
        </w:rPr>
        <w:t xml:space="preserve">В случае неисполнения предусмотренных настоящим Соглашением полномочий КСП Черемховского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="004C22DD" w:rsidRPr="004C22DD">
        <w:rPr>
          <w:rFonts w:ascii="Times New Roman" w:hAnsi="Times New Roman" w:cs="Times New Roman"/>
          <w:color w:val="000000"/>
          <w:sz w:val="28"/>
        </w:rPr>
        <w:t>непроведенное</w:t>
      </w:r>
      <w:proofErr w:type="spellEnd"/>
      <w:r w:rsidR="004C22DD" w:rsidRPr="004C22DD">
        <w:rPr>
          <w:rFonts w:ascii="Times New Roman" w:hAnsi="Times New Roman" w:cs="Times New Roman"/>
          <w:color w:val="000000"/>
          <w:sz w:val="28"/>
        </w:rPr>
        <w:t xml:space="preserve"> мероприятие.</w:t>
      </w:r>
    </w:p>
    <w:p w:rsidR="00C7018F" w:rsidRPr="004C22DD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C22DD">
        <w:rPr>
          <w:rFonts w:ascii="Times New Roman" w:hAnsi="Times New Roman" w:cs="Times New Roman"/>
          <w:color w:val="000000"/>
          <w:sz w:val="28"/>
        </w:rPr>
        <w:t xml:space="preserve">5.3. </w:t>
      </w:r>
      <w:r w:rsidR="004C22DD" w:rsidRPr="004C22DD">
        <w:rPr>
          <w:rFonts w:ascii="Times New Roman" w:hAnsi="Times New Roman" w:cs="Times New Roman"/>
          <w:color w:val="000000"/>
          <w:sz w:val="28"/>
        </w:rPr>
        <w:t xml:space="preserve">В случае </w:t>
      </w:r>
      <w:proofErr w:type="spellStart"/>
      <w:r w:rsidR="004C22DD" w:rsidRPr="004C22DD">
        <w:rPr>
          <w:rFonts w:ascii="Times New Roman" w:hAnsi="Times New Roman" w:cs="Times New Roman"/>
          <w:color w:val="000000"/>
          <w:sz w:val="28"/>
        </w:rPr>
        <w:t>неперечисления</w:t>
      </w:r>
      <w:proofErr w:type="spellEnd"/>
      <w:r w:rsidR="004C22DD" w:rsidRPr="004C22DD">
        <w:rPr>
          <w:rFonts w:ascii="Times New Roman" w:hAnsi="Times New Roman" w:cs="Times New Roman"/>
          <w:color w:val="000000"/>
          <w:sz w:val="28"/>
        </w:rPr>
        <w:t xml:space="preserve"> (неполного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КСП Черемховского района вправе требовать уплаты неустойки в размере 0,01% от </w:t>
      </w:r>
      <w:proofErr w:type="spellStart"/>
      <w:r w:rsidR="004C22DD" w:rsidRPr="004C22DD">
        <w:rPr>
          <w:rFonts w:ascii="Times New Roman" w:hAnsi="Times New Roman" w:cs="Times New Roman"/>
          <w:color w:val="000000"/>
          <w:sz w:val="28"/>
        </w:rPr>
        <w:t>неперечисленной</w:t>
      </w:r>
      <w:proofErr w:type="spellEnd"/>
      <w:r w:rsidR="004C22DD" w:rsidRPr="004C22DD">
        <w:rPr>
          <w:rFonts w:ascii="Times New Roman" w:hAnsi="Times New Roman" w:cs="Times New Roman"/>
          <w:color w:val="000000"/>
          <w:sz w:val="28"/>
        </w:rPr>
        <w:t xml:space="preserve"> суммы.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03540">
        <w:rPr>
          <w:rFonts w:ascii="Times New Roman" w:hAnsi="Times New Roman" w:cs="Times New Roman"/>
          <w:color w:val="000000"/>
          <w:sz w:val="28"/>
        </w:rPr>
        <w:t>5.4. Ответственность сторон не наступает в случаях предусмотренного настоящим Соглашение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403540">
        <w:rPr>
          <w:rFonts w:ascii="Times New Roman" w:hAnsi="Times New Roman" w:cs="Times New Roman"/>
          <w:color w:val="000000"/>
          <w:sz w:val="28"/>
        </w:rPr>
        <w:t xml:space="preserve"> приостановления исполнения переданных полномочий и перечисления межбюджетных трансфертов, а также, если неисполнение обязанностей было допущено вследствие действий </w:t>
      </w:r>
      <w:r w:rsidRPr="00403540">
        <w:rPr>
          <w:rFonts w:ascii="Times New Roman" w:hAnsi="Times New Roman" w:cs="Times New Roman"/>
          <w:color w:val="000000"/>
          <w:sz w:val="28"/>
        </w:rPr>
        <w:lastRenderedPageBreak/>
        <w:t>администрации муниципального района, администрации поселения или иных третьих лиц.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</w:rPr>
      </w:pPr>
      <w:r w:rsidRPr="00403540">
        <w:rPr>
          <w:rFonts w:ascii="Times New Roman" w:hAnsi="Times New Roman" w:cs="Times New Roman"/>
          <w:b/>
          <w:color w:val="000000"/>
          <w:sz w:val="28"/>
        </w:rPr>
        <w:t xml:space="preserve">6. </w:t>
      </w:r>
      <w:r w:rsidRPr="00403540">
        <w:rPr>
          <w:rFonts w:ascii="Times New Roman" w:hAnsi="Times New Roman" w:cs="Times New Roman"/>
          <w:b/>
          <w:color w:val="000000"/>
          <w:spacing w:val="-2"/>
          <w:sz w:val="28"/>
        </w:rPr>
        <w:t>Заключительные положения</w:t>
      </w:r>
    </w:p>
    <w:p w:rsidR="00C7018F" w:rsidRPr="00403540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6.1. Настоящее Соглашение вступает в силу с момента его подписания всеми сторонами.</w:t>
      </w: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6.3. Действие настоящего Соглашения может быть прекращено досрочно по соглашению сторон либо в случае направления Думой  поселения или районной Думой другим сторонам уведомления о расторжении Соглашения.</w:t>
      </w: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966EBA">
        <w:rPr>
          <w:rFonts w:ascii="Times New Roman" w:hAnsi="Times New Roman" w:cs="Times New Roman"/>
          <w:color w:val="000000"/>
          <w:sz w:val="28"/>
          <w:szCs w:val="28"/>
        </w:rPr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6.5. При прекращении действия Соглашения Дума поселения </w:t>
      </w:r>
      <w:r w:rsidR="004C22DD">
        <w:rPr>
          <w:rFonts w:ascii="Times New Roman" w:hAnsi="Times New Roman" w:cs="Times New Roman"/>
          <w:color w:val="000000"/>
          <w:sz w:val="28"/>
        </w:rPr>
        <w:t xml:space="preserve">через администрацию поселения </w:t>
      </w:r>
      <w:r w:rsidRPr="00966EBA">
        <w:rPr>
          <w:rFonts w:ascii="Times New Roman" w:hAnsi="Times New Roman" w:cs="Times New Roman"/>
          <w:color w:val="000000"/>
          <w:sz w:val="28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 xml:space="preserve">6.6. При прекращении действия Соглашения </w:t>
      </w:r>
      <w:r w:rsidR="004C22DD">
        <w:rPr>
          <w:rFonts w:ascii="Times New Roman" w:hAnsi="Times New Roman" w:cs="Times New Roman"/>
          <w:color w:val="000000"/>
          <w:sz w:val="28"/>
        </w:rPr>
        <w:t>КСП Черемховского района</w:t>
      </w:r>
      <w:r w:rsidRPr="00966EBA">
        <w:rPr>
          <w:rFonts w:ascii="Times New Roman" w:hAnsi="Times New Roman" w:cs="Times New Roman"/>
          <w:color w:val="000000"/>
          <w:sz w:val="28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66EBA">
        <w:rPr>
          <w:rFonts w:ascii="Times New Roman" w:hAnsi="Times New Roman" w:cs="Times New Roman"/>
          <w:color w:val="000000"/>
          <w:sz w:val="28"/>
        </w:rPr>
        <w:t>непроведенные</w:t>
      </w:r>
      <w:proofErr w:type="spellEnd"/>
      <w:r w:rsidRPr="00966EBA">
        <w:rPr>
          <w:rFonts w:ascii="Times New Roman" w:hAnsi="Times New Roman" w:cs="Times New Roman"/>
          <w:color w:val="000000"/>
          <w:sz w:val="28"/>
        </w:rPr>
        <w:t xml:space="preserve"> мероприятия.</w:t>
      </w:r>
    </w:p>
    <w:p w:rsidR="00C7018F" w:rsidRPr="00966EBA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7018F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66EBA">
        <w:rPr>
          <w:rFonts w:ascii="Times New Roman" w:hAnsi="Times New Roman" w:cs="Times New Roman"/>
          <w:color w:val="000000"/>
          <w:sz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7018F" w:rsidRPr="003D518E" w:rsidRDefault="00C7018F" w:rsidP="00C7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3190"/>
        <w:gridCol w:w="3170"/>
      </w:tblGrid>
      <w:tr w:rsidR="00C7018F" w:rsidRPr="003D518E" w:rsidTr="00C61CE9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7018F" w:rsidRPr="003D518E" w:rsidRDefault="00C7018F" w:rsidP="00C61CE9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  <w:p w:rsidR="00C7018F" w:rsidRPr="003D518E" w:rsidRDefault="00C7018F" w:rsidP="00C61CE9">
            <w:pPr>
              <w:spacing w:after="0" w:line="240" w:lineRule="auto"/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еремховского районного муниципального образования</w:t>
            </w:r>
          </w:p>
          <w:p w:rsidR="00C7018F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7018F" w:rsidRPr="003D518E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Т. А. Ярошевич</w:t>
            </w:r>
          </w:p>
          <w:p w:rsidR="00C7018F" w:rsidRPr="003D518E" w:rsidRDefault="00C7018F" w:rsidP="00C61CE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18F" w:rsidRPr="003D518E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018F" w:rsidRDefault="00C7018F" w:rsidP="00C61CE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6930F1" w:rsidRDefault="006930F1" w:rsidP="00C61CE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</w:t>
            </w:r>
          </w:p>
          <w:p w:rsidR="00C7018F" w:rsidRPr="003D518E" w:rsidRDefault="00C7018F" w:rsidP="00C61CE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C7018F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18F" w:rsidRPr="003D518E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69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C7018F" w:rsidRPr="003D518E" w:rsidRDefault="00C7018F" w:rsidP="00C61CE9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18F" w:rsidRPr="003D518E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C7018F" w:rsidRPr="003D518E" w:rsidRDefault="00C7018F" w:rsidP="00C61CE9">
            <w:pPr>
              <w:tabs>
                <w:tab w:val="left" w:pos="2954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 Черемховского районного муниципального образования</w:t>
            </w:r>
          </w:p>
          <w:p w:rsidR="00C7018F" w:rsidRDefault="00C7018F" w:rsidP="00C61CE9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7018F" w:rsidRDefault="00C7018F" w:rsidP="00C61CE9">
            <w:pPr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И. А. Тугаринова</w:t>
            </w:r>
          </w:p>
          <w:p w:rsidR="00C7018F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18F" w:rsidRPr="003D518E" w:rsidRDefault="00C7018F" w:rsidP="00C61C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«__» 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3D5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7018F" w:rsidRDefault="00C7018F" w:rsidP="00C7018F">
      <w:pPr>
        <w:tabs>
          <w:tab w:val="left" w:pos="322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8F" w:rsidRDefault="00C7018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М.П.                                     М.П.</w:t>
      </w:r>
    </w:p>
    <w:sectPr w:rsidR="00F85E8F" w:rsidSect="005845AF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8529"/>
    </w:sdtPr>
    <w:sdtEndPr/>
    <w:sdtContent>
      <w:p w:rsidR="00026510" w:rsidRDefault="006930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26510" w:rsidRDefault="006930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18F"/>
    <w:rsid w:val="000027E6"/>
    <w:rsid w:val="00021626"/>
    <w:rsid w:val="00035F4E"/>
    <w:rsid w:val="000460DE"/>
    <w:rsid w:val="00077BDA"/>
    <w:rsid w:val="000A10D2"/>
    <w:rsid w:val="000D5CA1"/>
    <w:rsid w:val="00141EDA"/>
    <w:rsid w:val="00141F63"/>
    <w:rsid w:val="001844E1"/>
    <w:rsid w:val="002650AB"/>
    <w:rsid w:val="00273280"/>
    <w:rsid w:val="002862A9"/>
    <w:rsid w:val="0029020B"/>
    <w:rsid w:val="00294688"/>
    <w:rsid w:val="00314321"/>
    <w:rsid w:val="00332BB3"/>
    <w:rsid w:val="0033569D"/>
    <w:rsid w:val="00355C5D"/>
    <w:rsid w:val="00407384"/>
    <w:rsid w:val="00426D09"/>
    <w:rsid w:val="004828F6"/>
    <w:rsid w:val="004B2D26"/>
    <w:rsid w:val="004B7A4B"/>
    <w:rsid w:val="004C22DD"/>
    <w:rsid w:val="004C46F8"/>
    <w:rsid w:val="00514AC7"/>
    <w:rsid w:val="00540892"/>
    <w:rsid w:val="00561760"/>
    <w:rsid w:val="005F4B71"/>
    <w:rsid w:val="00630D6C"/>
    <w:rsid w:val="006358E0"/>
    <w:rsid w:val="0065683F"/>
    <w:rsid w:val="00665605"/>
    <w:rsid w:val="006930F1"/>
    <w:rsid w:val="006C092B"/>
    <w:rsid w:val="00705B3E"/>
    <w:rsid w:val="007121CE"/>
    <w:rsid w:val="0078186F"/>
    <w:rsid w:val="00792877"/>
    <w:rsid w:val="008056EA"/>
    <w:rsid w:val="00816BC3"/>
    <w:rsid w:val="0083536C"/>
    <w:rsid w:val="00855AD1"/>
    <w:rsid w:val="00870839"/>
    <w:rsid w:val="00877010"/>
    <w:rsid w:val="008A4E88"/>
    <w:rsid w:val="008F7351"/>
    <w:rsid w:val="00905472"/>
    <w:rsid w:val="00A00325"/>
    <w:rsid w:val="00A03BA8"/>
    <w:rsid w:val="00A03C61"/>
    <w:rsid w:val="00A04C63"/>
    <w:rsid w:val="00A27F05"/>
    <w:rsid w:val="00A40039"/>
    <w:rsid w:val="00A52A1B"/>
    <w:rsid w:val="00A56032"/>
    <w:rsid w:val="00A625BF"/>
    <w:rsid w:val="00A63EA3"/>
    <w:rsid w:val="00A646EC"/>
    <w:rsid w:val="00A955E9"/>
    <w:rsid w:val="00A9706D"/>
    <w:rsid w:val="00AA1BA3"/>
    <w:rsid w:val="00AE045C"/>
    <w:rsid w:val="00AE0C35"/>
    <w:rsid w:val="00B52F6C"/>
    <w:rsid w:val="00B8138A"/>
    <w:rsid w:val="00BB2BF9"/>
    <w:rsid w:val="00BD0E90"/>
    <w:rsid w:val="00BD4242"/>
    <w:rsid w:val="00BF0266"/>
    <w:rsid w:val="00BF0759"/>
    <w:rsid w:val="00C26CB2"/>
    <w:rsid w:val="00C7018F"/>
    <w:rsid w:val="00C919B8"/>
    <w:rsid w:val="00CA750C"/>
    <w:rsid w:val="00D2512A"/>
    <w:rsid w:val="00D63AE6"/>
    <w:rsid w:val="00E2257F"/>
    <w:rsid w:val="00E66B04"/>
    <w:rsid w:val="00EB3A0A"/>
    <w:rsid w:val="00ED7D23"/>
    <w:rsid w:val="00F26935"/>
    <w:rsid w:val="00F71525"/>
    <w:rsid w:val="00F776BC"/>
    <w:rsid w:val="00F80F78"/>
    <w:rsid w:val="00F85E8F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70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1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1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C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18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3</cp:revision>
  <dcterms:created xsi:type="dcterms:W3CDTF">2013-07-22T07:01:00Z</dcterms:created>
  <dcterms:modified xsi:type="dcterms:W3CDTF">2013-07-22T07:27:00Z</dcterms:modified>
</cp:coreProperties>
</file>