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E9" w:rsidRPr="00F84D26" w:rsidRDefault="00B361E9" w:rsidP="00B361E9">
      <w:pPr>
        <w:jc w:val="center"/>
        <w:rPr>
          <w:bCs/>
          <w:szCs w:val="28"/>
        </w:rPr>
      </w:pPr>
      <w:r w:rsidRPr="00F84D26">
        <w:rPr>
          <w:bCs/>
          <w:szCs w:val="28"/>
        </w:rPr>
        <w:t>РОССИЙСКАЯ ФЕДЕРАЦИЯ</w:t>
      </w:r>
    </w:p>
    <w:p w:rsidR="00B361E9" w:rsidRPr="00F84D26" w:rsidRDefault="00B361E9" w:rsidP="00B361E9">
      <w:pPr>
        <w:jc w:val="center"/>
        <w:rPr>
          <w:bCs/>
          <w:szCs w:val="28"/>
        </w:rPr>
      </w:pPr>
      <w:r w:rsidRPr="00F84D26">
        <w:rPr>
          <w:bCs/>
          <w:szCs w:val="28"/>
        </w:rPr>
        <w:t>ИРКУТСКАЯ ОБЛАСТЬ ЧЕРЕМХОВСКИЙ РАЙОН</w:t>
      </w:r>
    </w:p>
    <w:p w:rsidR="00B361E9" w:rsidRPr="00F84D26" w:rsidRDefault="006A2A24" w:rsidP="00B361E9">
      <w:pPr>
        <w:jc w:val="center"/>
        <w:rPr>
          <w:b/>
          <w:bCs/>
          <w:szCs w:val="28"/>
        </w:rPr>
      </w:pPr>
      <w:r w:rsidRPr="002912BC">
        <w:rPr>
          <w:rFonts w:ascii="Times New Roman" w:hAnsi="Times New Roman"/>
          <w:b/>
          <w:bCs/>
          <w:szCs w:val="28"/>
        </w:rPr>
        <w:t>Лохов</w:t>
      </w:r>
      <w:r w:rsidR="00B361E9" w:rsidRPr="002912BC">
        <w:rPr>
          <w:rFonts w:ascii="Times New Roman" w:hAnsi="Times New Roman"/>
          <w:b/>
          <w:bCs/>
          <w:szCs w:val="28"/>
        </w:rPr>
        <w:t xml:space="preserve">ское </w:t>
      </w:r>
      <w:r w:rsidR="00B361E9" w:rsidRPr="00F84D26">
        <w:rPr>
          <w:b/>
          <w:bCs/>
          <w:szCs w:val="28"/>
        </w:rPr>
        <w:t>муниципальное образование</w:t>
      </w:r>
    </w:p>
    <w:p w:rsidR="00B361E9" w:rsidRPr="00F84D26" w:rsidRDefault="00B361E9" w:rsidP="00B361E9">
      <w:pPr>
        <w:jc w:val="center"/>
        <w:rPr>
          <w:b/>
          <w:bCs/>
          <w:szCs w:val="28"/>
        </w:rPr>
      </w:pPr>
      <w:r w:rsidRPr="00F84D26">
        <w:rPr>
          <w:b/>
          <w:bCs/>
          <w:szCs w:val="28"/>
        </w:rPr>
        <w:t>Администрация</w:t>
      </w:r>
    </w:p>
    <w:p w:rsidR="00B361E9" w:rsidRPr="00F84D26" w:rsidRDefault="00B361E9" w:rsidP="00B361E9">
      <w:pPr>
        <w:jc w:val="center"/>
        <w:rPr>
          <w:b/>
          <w:bCs/>
        </w:rPr>
      </w:pPr>
    </w:p>
    <w:p w:rsidR="00B361E9" w:rsidRPr="00F84D26" w:rsidRDefault="00B361E9" w:rsidP="00B361E9">
      <w:pPr>
        <w:jc w:val="center"/>
        <w:rPr>
          <w:b/>
          <w:bCs/>
          <w:szCs w:val="28"/>
        </w:rPr>
      </w:pPr>
      <w:r w:rsidRPr="00F84D26">
        <w:rPr>
          <w:b/>
          <w:bCs/>
          <w:szCs w:val="28"/>
        </w:rPr>
        <w:t>ПОСТАНОВЛЕНИЕ</w:t>
      </w:r>
    </w:p>
    <w:p w:rsidR="00B361E9" w:rsidRPr="00F84D26" w:rsidRDefault="00B361E9" w:rsidP="00B361E9">
      <w:pPr>
        <w:rPr>
          <w:rFonts w:ascii="Times New Roman" w:hAnsi="Times New Roman"/>
          <w:bCs/>
          <w:szCs w:val="28"/>
        </w:rPr>
      </w:pPr>
    </w:p>
    <w:p w:rsidR="00B361E9" w:rsidRPr="003E04CD" w:rsidRDefault="00B361E9" w:rsidP="00036331">
      <w:pPr>
        <w:ind w:firstLine="0"/>
        <w:rPr>
          <w:rFonts w:ascii="Times New Roman" w:hAnsi="Times New Roman"/>
          <w:bCs/>
          <w:sz w:val="32"/>
          <w:szCs w:val="32"/>
        </w:rPr>
      </w:pPr>
      <w:r w:rsidRPr="00F84D26">
        <w:rPr>
          <w:rFonts w:ascii="Times New Roman" w:hAnsi="Times New Roman"/>
          <w:bCs/>
          <w:szCs w:val="28"/>
        </w:rPr>
        <w:t xml:space="preserve">от </w:t>
      </w:r>
      <w:r w:rsidR="001F6661">
        <w:rPr>
          <w:rFonts w:ascii="Times New Roman" w:hAnsi="Times New Roman"/>
          <w:bCs/>
          <w:szCs w:val="28"/>
        </w:rPr>
        <w:t xml:space="preserve"> 06.12.</w:t>
      </w:r>
      <w:r w:rsidR="007D7E2C">
        <w:rPr>
          <w:rFonts w:ascii="Times New Roman" w:hAnsi="Times New Roman"/>
          <w:bCs/>
          <w:szCs w:val="28"/>
        </w:rPr>
        <w:t xml:space="preserve">2018 </w:t>
      </w:r>
      <w:r w:rsidRPr="00F84D26">
        <w:rPr>
          <w:rFonts w:ascii="Times New Roman" w:hAnsi="Times New Roman"/>
          <w:bCs/>
          <w:szCs w:val="28"/>
        </w:rPr>
        <w:t xml:space="preserve"> № </w:t>
      </w:r>
      <w:r w:rsidR="001F6661">
        <w:rPr>
          <w:rFonts w:ascii="Times New Roman" w:hAnsi="Times New Roman"/>
          <w:bCs/>
          <w:szCs w:val="28"/>
        </w:rPr>
        <w:t>166</w:t>
      </w:r>
      <w:r w:rsidR="003E04CD" w:rsidRPr="003E04CD">
        <w:rPr>
          <w:rFonts w:ascii="Times New Roman" w:hAnsi="Times New Roman"/>
          <w:bCs/>
          <w:szCs w:val="28"/>
        </w:rPr>
        <w:t xml:space="preserve"> </w:t>
      </w:r>
      <w:r w:rsidR="003E04CD">
        <w:rPr>
          <w:rFonts w:ascii="Times New Roman" w:hAnsi="Times New Roman"/>
          <w:bCs/>
          <w:szCs w:val="28"/>
        </w:rPr>
        <w:t>а</w:t>
      </w:r>
    </w:p>
    <w:p w:rsidR="00B361E9" w:rsidRPr="006A2A24" w:rsidRDefault="006A2A24" w:rsidP="00036331">
      <w:pPr>
        <w:ind w:firstLine="0"/>
        <w:rPr>
          <w:rFonts w:ascii="Times New Roman" w:hAnsi="Times New Roman"/>
          <w:bCs/>
          <w:szCs w:val="28"/>
        </w:rPr>
      </w:pPr>
      <w:r w:rsidRPr="006A2A24">
        <w:rPr>
          <w:rFonts w:ascii="Times New Roman" w:hAnsi="Times New Roman"/>
          <w:bCs/>
          <w:szCs w:val="28"/>
        </w:rPr>
        <w:t>с. Лохов</w:t>
      </w:r>
      <w:r w:rsidR="00B361E9" w:rsidRPr="006A2A24">
        <w:rPr>
          <w:rFonts w:ascii="Times New Roman" w:hAnsi="Times New Roman"/>
          <w:bCs/>
          <w:szCs w:val="28"/>
        </w:rPr>
        <w:t>о</w:t>
      </w:r>
    </w:p>
    <w:p w:rsidR="00B361E9" w:rsidRPr="00F84D26" w:rsidRDefault="00B361E9" w:rsidP="00B361E9">
      <w:pPr>
        <w:rPr>
          <w:bCs/>
          <w:sz w:val="20"/>
        </w:rPr>
      </w:pPr>
    </w:p>
    <w:p w:rsidR="006A2A24" w:rsidRDefault="00B361E9" w:rsidP="006A2A24">
      <w:pPr>
        <w:autoSpaceDE w:val="0"/>
        <w:autoSpaceDN w:val="0"/>
        <w:adjustRightInd w:val="0"/>
        <w:ind w:firstLine="0"/>
        <w:rPr>
          <w:rFonts w:ascii="Times New Roman" w:hAnsi="Times New Roman"/>
          <w:b/>
          <w:bCs/>
          <w:sz w:val="24"/>
          <w:szCs w:val="24"/>
        </w:rPr>
      </w:pPr>
      <w:bookmarkStart w:id="0" w:name="_GoBack"/>
      <w:r w:rsidRPr="006A2A24">
        <w:rPr>
          <w:rFonts w:ascii="Times New Roman" w:hAnsi="Times New Roman"/>
          <w:b/>
          <w:bCs/>
          <w:sz w:val="24"/>
          <w:szCs w:val="24"/>
        </w:rPr>
        <w:t xml:space="preserve">Об утверждении административного регламента </w:t>
      </w:r>
      <w:proofErr w:type="gramStart"/>
      <w:r w:rsidRPr="006A2A24">
        <w:rPr>
          <w:rFonts w:ascii="Times New Roman" w:hAnsi="Times New Roman"/>
          <w:b/>
          <w:bCs/>
          <w:sz w:val="24"/>
          <w:szCs w:val="24"/>
        </w:rPr>
        <w:t>по</w:t>
      </w:r>
      <w:proofErr w:type="gramEnd"/>
      <w:r w:rsidRPr="006A2A24">
        <w:rPr>
          <w:rFonts w:ascii="Times New Roman" w:hAnsi="Times New Roman"/>
          <w:b/>
          <w:bCs/>
          <w:sz w:val="24"/>
          <w:szCs w:val="24"/>
        </w:rPr>
        <w:t xml:space="preserve"> </w:t>
      </w:r>
    </w:p>
    <w:p w:rsidR="006A2A24" w:rsidRDefault="00B361E9" w:rsidP="006A2A24">
      <w:pPr>
        <w:autoSpaceDE w:val="0"/>
        <w:autoSpaceDN w:val="0"/>
        <w:adjustRightInd w:val="0"/>
        <w:ind w:firstLine="0"/>
        <w:rPr>
          <w:rFonts w:ascii="Times New Roman" w:hAnsi="Times New Roman"/>
          <w:b/>
          <w:bCs/>
          <w:sz w:val="24"/>
          <w:szCs w:val="24"/>
        </w:rPr>
      </w:pPr>
      <w:r w:rsidRPr="006A2A24">
        <w:rPr>
          <w:rFonts w:ascii="Times New Roman" w:hAnsi="Times New Roman"/>
          <w:b/>
          <w:bCs/>
          <w:sz w:val="24"/>
          <w:szCs w:val="24"/>
        </w:rPr>
        <w:t>предоставлению муниципальной услуги «Принятие</w:t>
      </w:r>
    </w:p>
    <w:p w:rsidR="00B361E9" w:rsidRPr="006A2A24" w:rsidRDefault="00B361E9" w:rsidP="006A2A24">
      <w:pPr>
        <w:autoSpaceDE w:val="0"/>
        <w:autoSpaceDN w:val="0"/>
        <w:adjustRightInd w:val="0"/>
        <w:ind w:firstLine="0"/>
        <w:rPr>
          <w:rFonts w:ascii="Times New Roman" w:hAnsi="Times New Roman"/>
          <w:b/>
          <w:bCs/>
          <w:sz w:val="24"/>
          <w:szCs w:val="24"/>
        </w:rPr>
      </w:pPr>
      <w:r w:rsidRPr="006A2A24">
        <w:rPr>
          <w:rFonts w:ascii="Times New Roman" w:hAnsi="Times New Roman"/>
          <w:b/>
          <w:bCs/>
          <w:sz w:val="24"/>
          <w:szCs w:val="24"/>
        </w:rPr>
        <w:t xml:space="preserve">граждан на учет в качестве нуждающихся в жилых помещениях, </w:t>
      </w:r>
    </w:p>
    <w:p w:rsidR="00B361E9" w:rsidRPr="006A2A24" w:rsidRDefault="00B361E9" w:rsidP="006A2A24">
      <w:pPr>
        <w:autoSpaceDE w:val="0"/>
        <w:autoSpaceDN w:val="0"/>
        <w:adjustRightInd w:val="0"/>
        <w:ind w:firstLine="0"/>
        <w:rPr>
          <w:rFonts w:ascii="Times New Roman" w:hAnsi="Times New Roman"/>
          <w:b/>
          <w:bCs/>
          <w:sz w:val="24"/>
          <w:szCs w:val="24"/>
        </w:rPr>
      </w:pPr>
      <w:proofErr w:type="gramStart"/>
      <w:r w:rsidRPr="006A2A24">
        <w:rPr>
          <w:rFonts w:ascii="Times New Roman" w:hAnsi="Times New Roman"/>
          <w:b/>
          <w:bCs/>
          <w:sz w:val="24"/>
          <w:szCs w:val="24"/>
        </w:rPr>
        <w:t>предоставляемых</w:t>
      </w:r>
      <w:proofErr w:type="gramEnd"/>
      <w:r w:rsidRPr="006A2A24">
        <w:rPr>
          <w:rFonts w:ascii="Times New Roman" w:hAnsi="Times New Roman"/>
          <w:b/>
          <w:bCs/>
          <w:sz w:val="24"/>
          <w:szCs w:val="24"/>
        </w:rPr>
        <w:t xml:space="preserve"> по договорам социального найма, на территории  </w:t>
      </w:r>
    </w:p>
    <w:p w:rsidR="00B361E9" w:rsidRPr="006A2A24" w:rsidRDefault="006A2A24" w:rsidP="006A2A24">
      <w:pPr>
        <w:autoSpaceDE w:val="0"/>
        <w:autoSpaceDN w:val="0"/>
        <w:adjustRightInd w:val="0"/>
        <w:ind w:firstLine="0"/>
        <w:rPr>
          <w:rFonts w:ascii="Times New Roman" w:hAnsi="Times New Roman"/>
          <w:b/>
          <w:bCs/>
          <w:sz w:val="24"/>
          <w:szCs w:val="24"/>
        </w:rPr>
      </w:pPr>
      <w:r>
        <w:rPr>
          <w:rFonts w:ascii="Times New Roman" w:hAnsi="Times New Roman"/>
          <w:b/>
          <w:bCs/>
          <w:sz w:val="24"/>
          <w:szCs w:val="24"/>
        </w:rPr>
        <w:t>Лохов</w:t>
      </w:r>
      <w:r w:rsidR="00B361E9" w:rsidRPr="006A2A24">
        <w:rPr>
          <w:rFonts w:ascii="Times New Roman" w:hAnsi="Times New Roman"/>
          <w:b/>
          <w:bCs/>
          <w:sz w:val="24"/>
          <w:szCs w:val="24"/>
        </w:rPr>
        <w:t>ского муниципального образования».</w:t>
      </w:r>
    </w:p>
    <w:bookmarkEnd w:id="0"/>
    <w:p w:rsidR="00B361E9" w:rsidRPr="00F84D26" w:rsidRDefault="00B361E9" w:rsidP="00B361E9">
      <w:pPr>
        <w:rPr>
          <w:bCs/>
          <w:szCs w:val="28"/>
        </w:rPr>
      </w:pPr>
    </w:p>
    <w:p w:rsidR="00B361E9" w:rsidRPr="00F84D26" w:rsidRDefault="00B361E9" w:rsidP="00B361E9">
      <w:pPr>
        <w:ind w:firstLine="567"/>
        <w:rPr>
          <w:rFonts w:ascii="Times New Roman" w:hAnsi="Times New Roman"/>
          <w:szCs w:val="28"/>
        </w:rPr>
      </w:pPr>
      <w:r w:rsidRPr="00F84D26">
        <w:rPr>
          <w:rFonts w:ascii="Times New Roman" w:hAnsi="Times New Roman"/>
        </w:rPr>
        <w:t>В целях повышения качества предоставле</w:t>
      </w:r>
      <w:r w:rsidR="006A2A24">
        <w:rPr>
          <w:rFonts w:ascii="Times New Roman" w:hAnsi="Times New Roman"/>
        </w:rPr>
        <w:t>ния муниципальных услуг в Лохов</w:t>
      </w:r>
      <w:r w:rsidRPr="00F84D26">
        <w:rPr>
          <w:rFonts w:ascii="Times New Roman" w:hAnsi="Times New Roman"/>
        </w:rPr>
        <w:t xml:space="preserve">ском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9" w:history="1">
        <w:r w:rsidRPr="00F84D26">
          <w:rPr>
            <w:rStyle w:val="af8"/>
            <w:rFonts w:ascii="Times New Roman" w:hAnsi="Times New Roman"/>
            <w:color w:val="auto"/>
          </w:rPr>
          <w:t>Федеральным законом</w:t>
        </w:r>
      </w:hyperlink>
      <w:r w:rsidRPr="00F84D26">
        <w:rPr>
          <w:rFonts w:ascii="Times New Roman" w:hAnsi="Times New Roman"/>
        </w:rPr>
        <w:t xml:space="preserve"> от 06.10.2003 № 131-ФЗ «Об общих принципах организации местного самоуправления в Российской Федерации», </w:t>
      </w:r>
      <w:hyperlink r:id="rId10" w:history="1">
        <w:r w:rsidRPr="00F84D26">
          <w:rPr>
            <w:rStyle w:val="af8"/>
            <w:rFonts w:ascii="Times New Roman" w:hAnsi="Times New Roman"/>
            <w:color w:val="auto"/>
          </w:rPr>
          <w:t>Федеральным законом</w:t>
        </w:r>
      </w:hyperlink>
      <w:r w:rsidRPr="00F84D26">
        <w:rPr>
          <w:rFonts w:ascii="Times New Roman" w:hAnsi="Times New Roman"/>
        </w:rPr>
        <w:t xml:space="preserve"> от 27.07.2010 № 210-ФЗ «Об организации предоставления государственных и муниципальных услуг», </w:t>
      </w:r>
      <w:r w:rsidRPr="00F84D26">
        <w:rPr>
          <w:rFonts w:ascii="Times New Roman" w:hAnsi="Times New Roman"/>
          <w:szCs w:val="28"/>
        </w:rPr>
        <w:t>постановлением адми</w:t>
      </w:r>
      <w:r w:rsidR="00036331">
        <w:rPr>
          <w:rFonts w:ascii="Times New Roman" w:hAnsi="Times New Roman"/>
          <w:szCs w:val="28"/>
        </w:rPr>
        <w:t>нистрации Лохов</w:t>
      </w:r>
      <w:r w:rsidRPr="00F84D26">
        <w:rPr>
          <w:rFonts w:ascii="Times New Roman" w:hAnsi="Times New Roman"/>
          <w:szCs w:val="28"/>
        </w:rPr>
        <w:t>ского мун</w:t>
      </w:r>
      <w:r w:rsidR="00036331">
        <w:rPr>
          <w:rFonts w:ascii="Times New Roman" w:hAnsi="Times New Roman"/>
          <w:szCs w:val="28"/>
        </w:rPr>
        <w:t>иципального образования от 31.05.2017</w:t>
      </w:r>
      <w:r w:rsidRPr="00F84D26">
        <w:rPr>
          <w:rFonts w:ascii="Times New Roman" w:hAnsi="Times New Roman"/>
          <w:szCs w:val="28"/>
        </w:rPr>
        <w:t xml:space="preserve"> № </w:t>
      </w:r>
      <w:r w:rsidR="00036331">
        <w:rPr>
          <w:rFonts w:ascii="Times New Roman" w:hAnsi="Times New Roman"/>
          <w:szCs w:val="28"/>
        </w:rPr>
        <w:t>28</w:t>
      </w:r>
      <w:r w:rsidRPr="00F84D26">
        <w:rPr>
          <w:rFonts w:ascii="Times New Roman" w:hAnsi="Times New Roman"/>
          <w:b/>
          <w:szCs w:val="28"/>
        </w:rPr>
        <w:t xml:space="preserve"> </w:t>
      </w:r>
      <w:r w:rsidRPr="00F84D26">
        <w:rPr>
          <w:rFonts w:ascii="Times New Roman" w:hAnsi="Times New Roman"/>
          <w:szCs w:val="28"/>
        </w:rPr>
        <w:t xml:space="preserve">«Об утверждении Порядка разработки и утверждения административных регламентов предоставления муниципальных услуг», </w:t>
      </w:r>
      <w:r w:rsidR="00036331">
        <w:rPr>
          <w:rFonts w:ascii="Times New Roman" w:hAnsi="Times New Roman"/>
          <w:szCs w:val="28"/>
        </w:rPr>
        <w:t>статьями 6, 32, 43 Устава Лохов</w:t>
      </w:r>
      <w:r w:rsidRPr="00F84D26">
        <w:rPr>
          <w:rFonts w:ascii="Times New Roman" w:hAnsi="Times New Roman"/>
          <w:szCs w:val="28"/>
        </w:rPr>
        <w:t>ского муниципального образования, админис</w:t>
      </w:r>
      <w:r w:rsidR="00036331">
        <w:rPr>
          <w:rFonts w:ascii="Times New Roman" w:hAnsi="Times New Roman"/>
          <w:szCs w:val="28"/>
        </w:rPr>
        <w:t>трация Лохов</w:t>
      </w:r>
      <w:r w:rsidRPr="00F84D26">
        <w:rPr>
          <w:rFonts w:ascii="Times New Roman" w:hAnsi="Times New Roman"/>
          <w:szCs w:val="28"/>
        </w:rPr>
        <w:t xml:space="preserve">ского муниципального образования </w:t>
      </w:r>
    </w:p>
    <w:p w:rsidR="00B361E9" w:rsidRPr="00F84D26" w:rsidRDefault="00B361E9" w:rsidP="00B361E9">
      <w:pPr>
        <w:rPr>
          <w:bCs/>
          <w:sz w:val="20"/>
        </w:rPr>
      </w:pPr>
    </w:p>
    <w:p w:rsidR="00B361E9" w:rsidRPr="00FE3121" w:rsidRDefault="00B361E9" w:rsidP="00B361E9">
      <w:pPr>
        <w:jc w:val="center"/>
        <w:rPr>
          <w:b/>
          <w:bCs/>
          <w:szCs w:val="28"/>
        </w:rPr>
      </w:pPr>
      <w:r w:rsidRPr="00FE3121">
        <w:rPr>
          <w:b/>
          <w:bCs/>
          <w:szCs w:val="28"/>
        </w:rPr>
        <w:t>постановляет:</w:t>
      </w:r>
    </w:p>
    <w:p w:rsidR="00B361E9" w:rsidRPr="00F84D26" w:rsidRDefault="00B361E9" w:rsidP="00B361E9">
      <w:pPr>
        <w:rPr>
          <w:bCs/>
          <w:sz w:val="20"/>
        </w:rPr>
      </w:pPr>
    </w:p>
    <w:p w:rsidR="00B361E9" w:rsidRPr="00F84D26" w:rsidRDefault="00B361E9" w:rsidP="003107EE">
      <w:pPr>
        <w:autoSpaceDE w:val="0"/>
        <w:autoSpaceDN w:val="0"/>
        <w:adjustRightInd w:val="0"/>
        <w:rPr>
          <w:rFonts w:ascii="Times New Roman" w:hAnsi="Times New Roman"/>
          <w:bCs/>
          <w:szCs w:val="28"/>
        </w:rPr>
      </w:pPr>
      <w:r w:rsidRPr="00F84D26">
        <w:rPr>
          <w:bCs/>
          <w:szCs w:val="28"/>
        </w:rPr>
        <w:t>1.Утвердить административный регламент предоставления муниципальной услуги</w:t>
      </w:r>
      <w:r w:rsidRPr="00F84D26">
        <w:rPr>
          <w:b/>
          <w:bCs/>
          <w:szCs w:val="28"/>
        </w:rPr>
        <w:t xml:space="preserve"> </w:t>
      </w:r>
      <w:r w:rsidRPr="00F84D26">
        <w:rPr>
          <w:rFonts w:ascii="Times New Roman" w:hAnsi="Times New Roman"/>
          <w:bCs/>
          <w:szCs w:val="28"/>
        </w:rPr>
        <w:t>«Принятие граждан на учет в качестве нуждающихся в жилых помещениях, предоставляемых по договорам социального на</w:t>
      </w:r>
      <w:r w:rsidR="009A1B07" w:rsidRPr="00F84D26">
        <w:rPr>
          <w:rFonts w:ascii="Times New Roman" w:hAnsi="Times New Roman"/>
          <w:bCs/>
          <w:szCs w:val="28"/>
        </w:rPr>
        <w:t xml:space="preserve">йма, на территории </w:t>
      </w:r>
      <w:r w:rsidR="00036331">
        <w:rPr>
          <w:rFonts w:ascii="Times New Roman" w:hAnsi="Times New Roman"/>
          <w:bCs/>
          <w:szCs w:val="28"/>
        </w:rPr>
        <w:t>Лохов</w:t>
      </w:r>
      <w:r w:rsidRPr="00F84D26">
        <w:rPr>
          <w:rFonts w:ascii="Times New Roman" w:hAnsi="Times New Roman"/>
          <w:bCs/>
          <w:szCs w:val="28"/>
        </w:rPr>
        <w:t>ского муниципального образования».</w:t>
      </w:r>
    </w:p>
    <w:p w:rsidR="00B361E9" w:rsidRPr="00F84D26" w:rsidRDefault="00B361E9" w:rsidP="00B361E9">
      <w:pPr>
        <w:tabs>
          <w:tab w:val="left" w:pos="709"/>
        </w:tabs>
        <w:rPr>
          <w:szCs w:val="28"/>
        </w:rPr>
      </w:pPr>
      <w:r w:rsidRPr="00F84D26">
        <w:rPr>
          <w:szCs w:val="28"/>
        </w:rPr>
        <w:t xml:space="preserve">2. Главному </w:t>
      </w:r>
      <w:r w:rsidR="00036331">
        <w:rPr>
          <w:szCs w:val="28"/>
        </w:rPr>
        <w:t xml:space="preserve">специалисту администрации </w:t>
      </w:r>
      <w:r w:rsidR="00036331" w:rsidRPr="00FE3121">
        <w:rPr>
          <w:rFonts w:ascii="Times New Roman" w:hAnsi="Times New Roman"/>
          <w:szCs w:val="28"/>
        </w:rPr>
        <w:t>Лохов</w:t>
      </w:r>
      <w:r w:rsidRPr="00FE3121">
        <w:rPr>
          <w:rFonts w:ascii="Times New Roman" w:hAnsi="Times New Roman"/>
          <w:szCs w:val="28"/>
        </w:rPr>
        <w:t>ского</w:t>
      </w:r>
      <w:r w:rsidRPr="00F84D26">
        <w:rPr>
          <w:szCs w:val="28"/>
        </w:rPr>
        <w:t xml:space="preserve"> муниципал</w:t>
      </w:r>
      <w:r w:rsidR="00036331">
        <w:rPr>
          <w:szCs w:val="28"/>
        </w:rPr>
        <w:t xml:space="preserve">ьного образования </w:t>
      </w:r>
      <w:r w:rsidR="00036331" w:rsidRPr="00036331">
        <w:rPr>
          <w:rFonts w:ascii="Times New Roman" w:hAnsi="Times New Roman"/>
          <w:szCs w:val="28"/>
        </w:rPr>
        <w:t>Н.Л. Кобелевой</w:t>
      </w:r>
      <w:r w:rsidRPr="00F84D26">
        <w:rPr>
          <w:szCs w:val="28"/>
        </w:rPr>
        <w:t xml:space="preserve"> опубликовать настоящее</w:t>
      </w:r>
      <w:r w:rsidR="00036331">
        <w:rPr>
          <w:szCs w:val="28"/>
        </w:rPr>
        <w:t xml:space="preserve"> постановление в издании «</w:t>
      </w:r>
      <w:r w:rsidR="00036331" w:rsidRPr="00036331">
        <w:rPr>
          <w:rFonts w:ascii="Times New Roman" w:hAnsi="Times New Roman"/>
          <w:szCs w:val="28"/>
        </w:rPr>
        <w:t>Лохов</w:t>
      </w:r>
      <w:r w:rsidRPr="00F84D26">
        <w:rPr>
          <w:szCs w:val="28"/>
        </w:rPr>
        <w:t xml:space="preserve">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F84D26">
        <w:rPr>
          <w:szCs w:val="28"/>
          <w:lang w:val="en-US"/>
        </w:rPr>
        <w:t>cher</w:t>
      </w:r>
      <w:proofErr w:type="spellEnd"/>
      <w:r w:rsidRPr="00F84D26">
        <w:rPr>
          <w:szCs w:val="28"/>
        </w:rPr>
        <w:t>.</w:t>
      </w:r>
      <w:proofErr w:type="spellStart"/>
      <w:r w:rsidRPr="00F84D26">
        <w:rPr>
          <w:szCs w:val="28"/>
          <w:lang w:val="en-US"/>
        </w:rPr>
        <w:t>irkobl</w:t>
      </w:r>
      <w:proofErr w:type="spellEnd"/>
      <w:r w:rsidRPr="00F84D26">
        <w:rPr>
          <w:szCs w:val="28"/>
        </w:rPr>
        <w:t>.</w:t>
      </w:r>
      <w:proofErr w:type="spellStart"/>
      <w:r w:rsidRPr="00F84D26">
        <w:rPr>
          <w:szCs w:val="28"/>
          <w:lang w:val="en-US"/>
        </w:rPr>
        <w:t>ru</w:t>
      </w:r>
      <w:proofErr w:type="spellEnd"/>
      <w:r w:rsidRPr="00F84D26">
        <w:rPr>
          <w:szCs w:val="28"/>
        </w:rPr>
        <w:t xml:space="preserve"> в разделе «посел</w:t>
      </w:r>
      <w:r w:rsidR="00036331">
        <w:rPr>
          <w:szCs w:val="28"/>
        </w:rPr>
        <w:t xml:space="preserve">ения района» в подразделе </w:t>
      </w:r>
      <w:r w:rsidR="00036331" w:rsidRPr="00036331">
        <w:rPr>
          <w:rFonts w:ascii="Times New Roman" w:hAnsi="Times New Roman"/>
          <w:szCs w:val="28"/>
        </w:rPr>
        <w:t>Лохов</w:t>
      </w:r>
      <w:r w:rsidRPr="00036331">
        <w:rPr>
          <w:rFonts w:ascii="Times New Roman" w:hAnsi="Times New Roman"/>
          <w:szCs w:val="28"/>
        </w:rPr>
        <w:t xml:space="preserve">ского </w:t>
      </w:r>
      <w:r w:rsidRPr="00F84D26">
        <w:rPr>
          <w:szCs w:val="28"/>
        </w:rPr>
        <w:t>муниципального образования.</w:t>
      </w:r>
    </w:p>
    <w:p w:rsidR="00B361E9" w:rsidRPr="00F84D26" w:rsidRDefault="00B361E9" w:rsidP="00B361E9">
      <w:pPr>
        <w:tabs>
          <w:tab w:val="left" w:pos="709"/>
        </w:tabs>
        <w:rPr>
          <w:szCs w:val="28"/>
        </w:rPr>
      </w:pPr>
      <w:r w:rsidRPr="00F84D26">
        <w:rPr>
          <w:szCs w:val="28"/>
        </w:rPr>
        <w:t>3. Настоящее постановление вступает в силу после его официального опубликования (обнародования).</w:t>
      </w:r>
    </w:p>
    <w:p w:rsidR="00B361E9" w:rsidRPr="00F84D26" w:rsidRDefault="00B361E9" w:rsidP="00B361E9">
      <w:pPr>
        <w:ind w:firstLine="708"/>
        <w:rPr>
          <w:bCs/>
          <w:szCs w:val="28"/>
        </w:rPr>
      </w:pPr>
      <w:r w:rsidRPr="00F84D26">
        <w:rPr>
          <w:bCs/>
          <w:szCs w:val="28"/>
        </w:rPr>
        <w:t>4. Контроль исполнения настоящего постано</w:t>
      </w:r>
      <w:r w:rsidR="00036331">
        <w:rPr>
          <w:bCs/>
          <w:szCs w:val="28"/>
        </w:rPr>
        <w:t xml:space="preserve">вления возложить на главу </w:t>
      </w:r>
      <w:r w:rsidR="00036331" w:rsidRPr="00036331">
        <w:rPr>
          <w:rFonts w:ascii="Times New Roman" w:hAnsi="Times New Roman"/>
          <w:bCs/>
          <w:szCs w:val="28"/>
        </w:rPr>
        <w:t>Лохов</w:t>
      </w:r>
      <w:r w:rsidRPr="00F84D26">
        <w:rPr>
          <w:bCs/>
          <w:szCs w:val="28"/>
        </w:rPr>
        <w:t>ского муниципал</w:t>
      </w:r>
      <w:r w:rsidR="00036331">
        <w:rPr>
          <w:bCs/>
          <w:szCs w:val="28"/>
        </w:rPr>
        <w:t xml:space="preserve">ьного образования </w:t>
      </w:r>
      <w:r w:rsidR="00036331" w:rsidRPr="00036331">
        <w:rPr>
          <w:rFonts w:ascii="Times New Roman" w:hAnsi="Times New Roman"/>
          <w:bCs/>
          <w:szCs w:val="28"/>
        </w:rPr>
        <w:t xml:space="preserve">А.Э. </w:t>
      </w:r>
      <w:proofErr w:type="spellStart"/>
      <w:r w:rsidR="00036331" w:rsidRPr="00036331">
        <w:rPr>
          <w:rFonts w:ascii="Times New Roman" w:hAnsi="Times New Roman"/>
          <w:bCs/>
          <w:szCs w:val="28"/>
        </w:rPr>
        <w:t>Поляковского</w:t>
      </w:r>
      <w:proofErr w:type="spellEnd"/>
      <w:r w:rsidRPr="00F84D26">
        <w:rPr>
          <w:bCs/>
          <w:szCs w:val="28"/>
        </w:rPr>
        <w:t>.</w:t>
      </w:r>
    </w:p>
    <w:p w:rsidR="00B361E9" w:rsidRPr="00F84D26" w:rsidRDefault="00B361E9" w:rsidP="00B361E9">
      <w:pPr>
        <w:rPr>
          <w:bCs/>
          <w:szCs w:val="28"/>
        </w:rPr>
      </w:pPr>
    </w:p>
    <w:p w:rsidR="00B361E9" w:rsidRPr="00036331" w:rsidRDefault="00036331" w:rsidP="009A1B07">
      <w:pPr>
        <w:tabs>
          <w:tab w:val="left" w:pos="0"/>
          <w:tab w:val="left" w:pos="284"/>
        </w:tabs>
        <w:ind w:firstLine="0"/>
        <w:rPr>
          <w:rFonts w:ascii="Times New Roman" w:hAnsi="Times New Roman"/>
          <w:bCs/>
          <w:szCs w:val="28"/>
        </w:rPr>
      </w:pPr>
      <w:r w:rsidRPr="00036331">
        <w:rPr>
          <w:rFonts w:ascii="Times New Roman" w:hAnsi="Times New Roman"/>
          <w:bCs/>
          <w:szCs w:val="28"/>
        </w:rPr>
        <w:t>Глава Лохов</w:t>
      </w:r>
      <w:r w:rsidR="00B361E9" w:rsidRPr="00036331">
        <w:rPr>
          <w:rFonts w:ascii="Times New Roman" w:hAnsi="Times New Roman"/>
          <w:bCs/>
          <w:szCs w:val="28"/>
        </w:rPr>
        <w:t xml:space="preserve">ского </w:t>
      </w:r>
    </w:p>
    <w:p w:rsidR="00B361E9" w:rsidRPr="00036331" w:rsidRDefault="00036331" w:rsidP="009A1B07">
      <w:pPr>
        <w:tabs>
          <w:tab w:val="left" w:pos="0"/>
          <w:tab w:val="left" w:pos="284"/>
        </w:tabs>
        <w:ind w:firstLine="0"/>
        <w:rPr>
          <w:rFonts w:ascii="Times New Roman" w:hAnsi="Times New Roman"/>
          <w:bCs/>
          <w:szCs w:val="28"/>
        </w:rPr>
      </w:pPr>
      <w:r>
        <w:rPr>
          <w:rFonts w:ascii="Times New Roman" w:hAnsi="Times New Roman"/>
          <w:bCs/>
          <w:szCs w:val="28"/>
        </w:rPr>
        <w:t xml:space="preserve">муниципального образования                                                        А.Э. </w:t>
      </w:r>
      <w:proofErr w:type="spellStart"/>
      <w:r>
        <w:rPr>
          <w:rFonts w:ascii="Times New Roman" w:hAnsi="Times New Roman"/>
          <w:bCs/>
          <w:szCs w:val="28"/>
        </w:rPr>
        <w:t>Поляковский</w:t>
      </w:r>
      <w:proofErr w:type="spellEnd"/>
    </w:p>
    <w:p w:rsidR="00B361E9" w:rsidRPr="009F48B8" w:rsidRDefault="00B361E9" w:rsidP="009F48B8">
      <w:pPr>
        <w:ind w:firstLine="0"/>
        <w:rPr>
          <w:rFonts w:asciiTheme="minorHAnsi" w:hAnsiTheme="minorHAnsi"/>
        </w:rPr>
      </w:pPr>
    </w:p>
    <w:p w:rsidR="00225F99" w:rsidRPr="009F48B8" w:rsidRDefault="00225F99" w:rsidP="009F48B8">
      <w:pPr>
        <w:ind w:firstLine="0"/>
        <w:rPr>
          <w:rFonts w:asciiTheme="minorHAnsi" w:hAnsiTheme="minorHAnsi"/>
        </w:rPr>
      </w:pPr>
    </w:p>
    <w:tbl>
      <w:tblPr>
        <w:tblW w:w="10597" w:type="dxa"/>
        <w:tblLook w:val="04A0" w:firstRow="1" w:lastRow="0" w:firstColumn="1" w:lastColumn="0" w:noHBand="0" w:noVBand="1"/>
      </w:tblPr>
      <w:tblGrid>
        <w:gridCol w:w="10396"/>
        <w:gridCol w:w="222"/>
      </w:tblGrid>
      <w:tr w:rsidR="000A1190" w:rsidRPr="00F84D26" w:rsidTr="00500669">
        <w:tc>
          <w:tcPr>
            <w:tcW w:w="10314" w:type="dxa"/>
          </w:tcPr>
          <w:p w:rsidR="0074710C" w:rsidRDefault="00FE3121" w:rsidP="00FE3121">
            <w:pPr>
              <w:tabs>
                <w:tab w:val="left" w:pos="6510"/>
                <w:tab w:val="right" w:pos="10098"/>
              </w:tabs>
              <w:ind w:firstLine="0"/>
              <w:jc w:val="left"/>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rPr>
              <w:tab/>
              <w:t xml:space="preserve">         </w:t>
            </w:r>
            <w:r w:rsidR="0074710C">
              <w:rPr>
                <w:rFonts w:ascii="Times New Roman" w:hAnsi="Times New Roman"/>
                <w:b/>
                <w:sz w:val="24"/>
                <w:szCs w:val="24"/>
              </w:rPr>
              <w:t xml:space="preserve">                                </w:t>
            </w:r>
            <w:r w:rsidR="000A1190" w:rsidRPr="00500669">
              <w:rPr>
                <w:rFonts w:ascii="Times New Roman" w:hAnsi="Times New Roman"/>
                <w:b/>
                <w:sz w:val="24"/>
                <w:szCs w:val="24"/>
              </w:rPr>
              <w:t>Утвержден</w:t>
            </w:r>
          </w:p>
          <w:p w:rsidR="0074710C" w:rsidRDefault="000A1190" w:rsidP="0074710C">
            <w:pPr>
              <w:tabs>
                <w:tab w:val="left" w:pos="6510"/>
                <w:tab w:val="right" w:pos="10098"/>
              </w:tabs>
              <w:ind w:firstLine="0"/>
              <w:jc w:val="left"/>
              <w:rPr>
                <w:rFonts w:ascii="Times New Roman" w:hAnsi="Times New Roman"/>
                <w:b/>
                <w:sz w:val="24"/>
                <w:szCs w:val="24"/>
              </w:rPr>
            </w:pPr>
            <w:r w:rsidRPr="00500669">
              <w:rPr>
                <w:rFonts w:ascii="Times New Roman" w:hAnsi="Times New Roman"/>
                <w:b/>
                <w:sz w:val="24"/>
                <w:szCs w:val="24"/>
              </w:rPr>
              <w:t xml:space="preserve"> </w:t>
            </w:r>
            <w:r w:rsidR="0074710C">
              <w:rPr>
                <w:rFonts w:ascii="Times New Roman" w:hAnsi="Times New Roman"/>
                <w:b/>
                <w:sz w:val="24"/>
                <w:szCs w:val="24"/>
              </w:rPr>
              <w:t xml:space="preserve">                                                                                                             </w:t>
            </w:r>
            <w:r w:rsidRPr="00500669">
              <w:rPr>
                <w:rFonts w:ascii="Times New Roman" w:hAnsi="Times New Roman"/>
                <w:b/>
                <w:sz w:val="24"/>
                <w:szCs w:val="24"/>
              </w:rPr>
              <w:t xml:space="preserve">постановлением </w:t>
            </w:r>
            <w:r w:rsidR="009B6CD0">
              <w:rPr>
                <w:rFonts w:ascii="Times New Roman" w:hAnsi="Times New Roman"/>
                <w:b/>
                <w:sz w:val="24"/>
                <w:szCs w:val="24"/>
              </w:rPr>
              <w:t xml:space="preserve">администрации </w:t>
            </w:r>
          </w:p>
          <w:p w:rsidR="000A1190" w:rsidRPr="00500669" w:rsidRDefault="0074710C" w:rsidP="0074710C">
            <w:pPr>
              <w:tabs>
                <w:tab w:val="left" w:pos="6510"/>
                <w:tab w:val="right" w:pos="10098"/>
              </w:tabs>
              <w:ind w:firstLine="0"/>
              <w:jc w:val="left"/>
              <w:rPr>
                <w:rFonts w:ascii="Times New Roman" w:hAnsi="Times New Roman"/>
                <w:b/>
                <w:sz w:val="24"/>
                <w:szCs w:val="24"/>
              </w:rPr>
            </w:pPr>
            <w:r>
              <w:rPr>
                <w:rFonts w:ascii="Times New Roman" w:hAnsi="Times New Roman"/>
                <w:b/>
                <w:sz w:val="24"/>
                <w:szCs w:val="24"/>
              </w:rPr>
              <w:t xml:space="preserve">                                                                                             </w:t>
            </w:r>
            <w:r w:rsidR="009B6CD0">
              <w:rPr>
                <w:rFonts w:ascii="Times New Roman" w:hAnsi="Times New Roman"/>
                <w:b/>
                <w:sz w:val="24"/>
                <w:szCs w:val="24"/>
              </w:rPr>
              <w:t>Лохов</w:t>
            </w:r>
            <w:r w:rsidR="000A1190" w:rsidRPr="00500669">
              <w:rPr>
                <w:rFonts w:ascii="Times New Roman" w:hAnsi="Times New Roman"/>
                <w:b/>
                <w:sz w:val="24"/>
                <w:szCs w:val="24"/>
              </w:rPr>
              <w:t>ского муниципального образования</w:t>
            </w:r>
          </w:p>
          <w:p w:rsidR="00500669" w:rsidRDefault="001F6661" w:rsidP="00F84D26">
            <w:pPr>
              <w:pStyle w:val="1"/>
              <w:shd w:val="clear" w:color="auto" w:fill="FFFFFF" w:themeFill="background1"/>
              <w:spacing w:before="0" w:beforeAutospacing="0" w:after="0" w:afterAutospacing="0"/>
              <w:jc w:val="right"/>
              <w:rPr>
                <w:bCs w:val="0"/>
                <w:sz w:val="24"/>
                <w:szCs w:val="24"/>
                <w:shd w:val="clear" w:color="auto" w:fill="FFFFFF" w:themeFill="background1"/>
              </w:rPr>
            </w:pPr>
            <w:bookmarkStart w:id="1" w:name="sub_9991"/>
            <w:r>
              <w:rPr>
                <w:bCs w:val="0"/>
                <w:sz w:val="24"/>
                <w:szCs w:val="24"/>
                <w:shd w:val="clear" w:color="auto" w:fill="FFFFFF" w:themeFill="background1"/>
              </w:rPr>
              <w:t>06.12.2018 № 166</w:t>
            </w:r>
          </w:p>
          <w:p w:rsidR="00F84D26" w:rsidRPr="00500669" w:rsidRDefault="00F84D26" w:rsidP="00F84D26">
            <w:pPr>
              <w:pStyle w:val="1"/>
              <w:shd w:val="clear" w:color="auto" w:fill="FFFFFF" w:themeFill="background1"/>
              <w:spacing w:before="0" w:beforeAutospacing="0" w:after="0" w:afterAutospacing="0"/>
              <w:jc w:val="right"/>
              <w:rPr>
                <w:bCs w:val="0"/>
                <w:sz w:val="24"/>
                <w:szCs w:val="24"/>
              </w:rPr>
            </w:pPr>
            <w:r w:rsidRPr="00500669">
              <w:rPr>
                <w:bCs w:val="0"/>
                <w:sz w:val="24"/>
                <w:szCs w:val="24"/>
              </w:rPr>
              <w:t xml:space="preserve"> </w:t>
            </w:r>
          </w:p>
          <w:p w:rsidR="000A1190" w:rsidRPr="00500669" w:rsidRDefault="000A1190" w:rsidP="00500669">
            <w:pPr>
              <w:pStyle w:val="1"/>
              <w:shd w:val="clear" w:color="auto" w:fill="FFFFFF" w:themeFill="background1"/>
              <w:spacing w:before="0" w:beforeAutospacing="0" w:after="0" w:afterAutospacing="0"/>
              <w:jc w:val="center"/>
              <w:rPr>
                <w:sz w:val="28"/>
                <w:szCs w:val="28"/>
              </w:rPr>
            </w:pPr>
            <w:r w:rsidRPr="00500669">
              <w:rPr>
                <w:sz w:val="28"/>
                <w:szCs w:val="28"/>
              </w:rPr>
              <w:t>Административный регламент по предо</w:t>
            </w:r>
            <w:r w:rsidR="001F6661">
              <w:rPr>
                <w:sz w:val="28"/>
                <w:szCs w:val="28"/>
              </w:rPr>
              <w:t>ставлению муниципальной услуги «</w:t>
            </w:r>
            <w:r w:rsidRPr="00500669">
              <w:rPr>
                <w:sz w:val="28"/>
                <w:szCs w:val="28"/>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9B6CD0">
              <w:rPr>
                <w:sz w:val="28"/>
                <w:szCs w:val="28"/>
              </w:rPr>
              <w:t>Лохов</w:t>
            </w:r>
            <w:r w:rsidR="00E86780" w:rsidRPr="00500669">
              <w:rPr>
                <w:sz w:val="28"/>
                <w:szCs w:val="28"/>
              </w:rPr>
              <w:t>ского муниципального образования</w:t>
            </w:r>
            <w:r w:rsidR="001F6661">
              <w:rPr>
                <w:sz w:val="28"/>
                <w:szCs w:val="28"/>
              </w:rPr>
              <w:t>»</w:t>
            </w:r>
          </w:p>
          <w:bookmarkEnd w:id="1"/>
          <w:p w:rsidR="000A1190" w:rsidRPr="00500669" w:rsidRDefault="000A1190" w:rsidP="00500669">
            <w:pPr>
              <w:jc w:val="center"/>
              <w:rPr>
                <w:b/>
                <w:szCs w:val="28"/>
              </w:rPr>
            </w:pPr>
          </w:p>
          <w:p w:rsidR="000A1190" w:rsidRPr="00500669" w:rsidRDefault="000A1190" w:rsidP="00500669">
            <w:pPr>
              <w:pStyle w:val="1"/>
              <w:shd w:val="clear" w:color="auto" w:fill="FFFFFF" w:themeFill="background1"/>
              <w:spacing w:before="0" w:beforeAutospacing="0" w:after="0" w:afterAutospacing="0"/>
              <w:ind w:firstLine="709"/>
              <w:jc w:val="center"/>
              <w:rPr>
                <w:sz w:val="28"/>
                <w:szCs w:val="28"/>
              </w:rPr>
            </w:pPr>
            <w:bookmarkStart w:id="2" w:name="sub_1000"/>
            <w:r w:rsidRPr="00500669">
              <w:rPr>
                <w:sz w:val="28"/>
                <w:szCs w:val="28"/>
              </w:rPr>
              <w:t>Раздел I. Общие положения</w:t>
            </w:r>
          </w:p>
          <w:bookmarkEnd w:id="2"/>
          <w:p w:rsidR="000A1190" w:rsidRPr="00500669" w:rsidRDefault="000A1190" w:rsidP="00500669">
            <w:pPr>
              <w:ind w:firstLine="709"/>
              <w:jc w:val="center"/>
              <w:rPr>
                <w:b/>
                <w:szCs w:val="28"/>
              </w:rPr>
            </w:pPr>
          </w:p>
          <w:p w:rsidR="000A1190" w:rsidRPr="00500669" w:rsidRDefault="000A1190" w:rsidP="00500669">
            <w:pPr>
              <w:pStyle w:val="1"/>
              <w:shd w:val="clear" w:color="auto" w:fill="FFFFFF" w:themeFill="background1"/>
              <w:spacing w:before="0" w:beforeAutospacing="0" w:after="0" w:afterAutospacing="0"/>
              <w:ind w:firstLine="709"/>
              <w:jc w:val="center"/>
              <w:rPr>
                <w:sz w:val="28"/>
                <w:szCs w:val="28"/>
              </w:rPr>
            </w:pPr>
            <w:bookmarkStart w:id="3" w:name="sub_100"/>
            <w:r w:rsidRPr="00500669">
              <w:rPr>
                <w:sz w:val="28"/>
                <w:szCs w:val="28"/>
              </w:rPr>
              <w:t>Глава 1. Предмет регулирования административного регламента</w:t>
            </w:r>
          </w:p>
          <w:bookmarkEnd w:id="3"/>
          <w:p w:rsidR="000A1190" w:rsidRPr="00500669" w:rsidRDefault="000A1190" w:rsidP="00E86780">
            <w:pPr>
              <w:ind w:firstLine="709"/>
              <w:rPr>
                <w:b/>
              </w:rPr>
            </w:pPr>
          </w:p>
          <w:p w:rsidR="00E86780" w:rsidRPr="00F84D26" w:rsidRDefault="00E86780" w:rsidP="00500669">
            <w:pPr>
              <w:widowControl w:val="0"/>
              <w:autoSpaceDE w:val="0"/>
              <w:autoSpaceDN w:val="0"/>
              <w:adjustRightInd w:val="0"/>
              <w:ind w:firstLine="709"/>
              <w:rPr>
                <w:rFonts w:ascii="Times New Roman" w:hAnsi="Times New Roman"/>
                <w:szCs w:val="28"/>
              </w:rPr>
            </w:pPr>
            <w:r w:rsidRPr="00F84D26">
              <w:rPr>
                <w:rFonts w:ascii="Times New Roman" w:hAnsi="Times New Roman"/>
                <w:szCs w:val="28"/>
              </w:rPr>
              <w:t>1. </w:t>
            </w:r>
            <w:proofErr w:type="gramStart"/>
            <w:r w:rsidRPr="00F84D26">
              <w:rPr>
                <w:rFonts w:ascii="Times New Roman" w:hAnsi="Times New Roman"/>
                <w:szCs w:val="28"/>
              </w:rPr>
              <w:t>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w:t>
            </w:r>
            <w:r w:rsidR="009B6CD0">
              <w:rPr>
                <w:rFonts w:ascii="Times New Roman" w:hAnsi="Times New Roman"/>
                <w:szCs w:val="28"/>
              </w:rPr>
              <w:t>ного найма, на территории Лохов</w:t>
            </w:r>
            <w:r w:rsidRPr="00F84D26">
              <w:rPr>
                <w:rFonts w:ascii="Times New Roman" w:hAnsi="Times New Roman"/>
                <w:szCs w:val="28"/>
              </w:rPr>
              <w:t>ского муниципального образования» (далее – административный регламент) разработан в целях определения процедур принятия решения о постановке граждан на учет, а также снятии с учета, в качестве нуждающихся в жилых</w:t>
            </w:r>
            <w:r w:rsidR="009B6CD0">
              <w:rPr>
                <w:rFonts w:ascii="Times New Roman" w:hAnsi="Times New Roman"/>
                <w:szCs w:val="28"/>
              </w:rPr>
              <w:t xml:space="preserve"> помещениях на территории Лохов</w:t>
            </w:r>
            <w:r w:rsidRPr="00F84D26">
              <w:rPr>
                <w:rFonts w:ascii="Times New Roman" w:hAnsi="Times New Roman"/>
                <w:szCs w:val="28"/>
              </w:rPr>
              <w:t>ского муниципального образования</w:t>
            </w:r>
            <w:r w:rsidRPr="00F84D26">
              <w:rPr>
                <w:rFonts w:ascii="Times New Roman" w:hAnsi="Times New Roman"/>
                <w:i/>
                <w:szCs w:val="28"/>
              </w:rPr>
              <w:t>.</w:t>
            </w:r>
            <w:proofErr w:type="gramEnd"/>
          </w:p>
          <w:p w:rsidR="00E86780" w:rsidRPr="00F84D26" w:rsidRDefault="00E86780" w:rsidP="00500669">
            <w:pPr>
              <w:autoSpaceDE w:val="0"/>
              <w:autoSpaceDN w:val="0"/>
              <w:adjustRightInd w:val="0"/>
              <w:ind w:firstLine="709"/>
              <w:rPr>
                <w:rFonts w:ascii="Times New Roman" w:hAnsi="Times New Roman"/>
                <w:szCs w:val="28"/>
                <w:lang w:eastAsia="en-US"/>
              </w:rPr>
            </w:pPr>
            <w:r w:rsidRPr="00F84D26">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w:t>
            </w:r>
            <w:r w:rsidR="009B6CD0">
              <w:rPr>
                <w:rFonts w:ascii="Times New Roman" w:hAnsi="Times New Roman"/>
                <w:szCs w:val="28"/>
              </w:rPr>
              <w:t>ть действий администрации Лохов</w:t>
            </w:r>
            <w:r w:rsidRPr="00F84D26">
              <w:rPr>
                <w:rFonts w:ascii="Times New Roman" w:hAnsi="Times New Roman"/>
                <w:szCs w:val="28"/>
              </w:rPr>
              <w:t>ского муниципального образования при осуществлении полномочий.</w:t>
            </w:r>
          </w:p>
          <w:p w:rsidR="000A1190" w:rsidRPr="00F84D26" w:rsidRDefault="000A1190" w:rsidP="000A1190"/>
          <w:p w:rsidR="000A1190" w:rsidRPr="00F84D26" w:rsidRDefault="000A1190" w:rsidP="009B6CD0">
            <w:pPr>
              <w:pStyle w:val="1"/>
              <w:shd w:val="clear" w:color="auto" w:fill="FFFFFF" w:themeFill="background1"/>
              <w:spacing w:before="0" w:beforeAutospacing="0" w:after="0" w:afterAutospacing="0"/>
              <w:ind w:left="709"/>
              <w:jc w:val="center"/>
              <w:rPr>
                <w:b w:val="0"/>
                <w:sz w:val="28"/>
                <w:szCs w:val="28"/>
              </w:rPr>
            </w:pPr>
            <w:bookmarkStart w:id="4" w:name="sub_200"/>
            <w:r w:rsidRPr="00F84D26">
              <w:rPr>
                <w:b w:val="0"/>
                <w:sz w:val="28"/>
                <w:szCs w:val="28"/>
              </w:rPr>
              <w:t>Глава 2. Круг заявителей</w:t>
            </w:r>
          </w:p>
          <w:bookmarkEnd w:id="4"/>
          <w:p w:rsidR="000A1190" w:rsidRPr="00F84D26" w:rsidRDefault="000A1190" w:rsidP="000A1190"/>
          <w:p w:rsidR="000A1190" w:rsidRPr="00F84D26" w:rsidRDefault="000A1190" w:rsidP="000A1190">
            <w:bookmarkStart w:id="5" w:name="sub_93"/>
            <w:r w:rsidRPr="00F84D26">
              <w:t xml:space="preserve">3. За получением муниципальной услуги обращаются граждане, постоянно проживающие на территории </w:t>
            </w:r>
            <w:r w:rsidR="009B6CD0">
              <w:rPr>
                <w:rFonts w:ascii="Times New Roman" w:hAnsi="Times New Roman"/>
              </w:rPr>
              <w:t>Лохов</w:t>
            </w:r>
            <w:r w:rsidR="00E86780" w:rsidRPr="00F84D26">
              <w:rPr>
                <w:rFonts w:ascii="Times New Roman" w:hAnsi="Times New Roman"/>
              </w:rPr>
              <w:t xml:space="preserve">ского </w:t>
            </w:r>
            <w:r w:rsidRPr="00F84D26">
              <w:t>муниципального образования и относящиеся к следующим категориям:</w:t>
            </w:r>
          </w:p>
          <w:p w:rsidR="000A1190" w:rsidRPr="00F84D26" w:rsidRDefault="000A1190" w:rsidP="000A1190">
            <w:bookmarkStart w:id="6" w:name="sub_31"/>
            <w:bookmarkEnd w:id="5"/>
            <w:proofErr w:type="gramStart"/>
            <w:r w:rsidRPr="00F84D26">
              <w:t xml:space="preserve">1) граждане, признанные малоимущими в порядке, установленном законом Иркутской области, признанные по установленным </w:t>
            </w:r>
            <w:hyperlink r:id="rId11" w:history="1">
              <w:r w:rsidRPr="00F84D26">
                <w:rPr>
                  <w:rStyle w:val="af8"/>
                  <w:rFonts w:cs="Arial"/>
                  <w:color w:val="auto"/>
                </w:rPr>
                <w:t>Жилищным кодексом</w:t>
              </w:r>
            </w:hyperlink>
            <w:r w:rsidRPr="00F84D26">
              <w:t xml:space="preserve"> Российской Федерации основаниям нуждающимися в жилых помещениях, предоставляемых по договорам социального найма;</w:t>
            </w:r>
            <w:proofErr w:type="gramEnd"/>
          </w:p>
          <w:p w:rsidR="000A1190" w:rsidRPr="00F84D26" w:rsidRDefault="000A1190" w:rsidP="000A1190">
            <w:bookmarkStart w:id="7" w:name="sub_32"/>
            <w:bookmarkEnd w:id="6"/>
            <w:proofErr w:type="gramStart"/>
            <w:r w:rsidRPr="00F84D26">
              <w:t xml:space="preserve">2) определенные федеральным законом, указом Президента Российской Федерации категории граждан, признанных по установленным </w:t>
            </w:r>
            <w:hyperlink r:id="rId12" w:history="1">
              <w:r w:rsidRPr="00F84D26">
                <w:rPr>
                  <w:rStyle w:val="af8"/>
                  <w:rFonts w:cs="Arial"/>
                  <w:color w:val="auto"/>
                </w:rPr>
                <w:t>Жилищным кодексом</w:t>
              </w:r>
            </w:hyperlink>
            <w:r w:rsidRPr="00F84D26">
              <w:t xml:space="preserve">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0A1190" w:rsidRPr="00F84D26" w:rsidRDefault="000A1190" w:rsidP="000A1190">
            <w:bookmarkStart w:id="8" w:name="sub_33"/>
            <w:bookmarkEnd w:id="7"/>
            <w:proofErr w:type="gramStart"/>
            <w:r w:rsidRPr="00F84D26">
              <w:t xml:space="preserve">3) определенные законом Иркутской области категории граждан, признанных по установленным </w:t>
            </w:r>
            <w:hyperlink r:id="rId13" w:history="1">
              <w:r w:rsidRPr="00F84D26">
                <w:rPr>
                  <w:rStyle w:val="af8"/>
                  <w:rFonts w:cs="Arial"/>
                  <w:color w:val="auto"/>
                </w:rPr>
                <w:t>Жилищным кодексом</w:t>
              </w:r>
            </w:hyperlink>
            <w:r w:rsidRPr="00F84D26">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0A1190" w:rsidRPr="00F84D26" w:rsidRDefault="000A1190" w:rsidP="000A1190">
            <w:bookmarkStart w:id="9" w:name="sub_94"/>
            <w:bookmarkEnd w:id="8"/>
            <w:r w:rsidRPr="00F84D26">
              <w:t>4. От имени гражданина может действовать законный представитель, действующий в силу закона или на основании доверенности.</w:t>
            </w:r>
          </w:p>
          <w:p w:rsidR="000A1190" w:rsidRPr="00F84D26" w:rsidRDefault="000A1190" w:rsidP="000A1190">
            <w:bookmarkStart w:id="10" w:name="sub_95"/>
            <w:bookmarkEnd w:id="9"/>
            <w:r w:rsidRPr="00F84D26">
              <w:t xml:space="preserve">5. Лица, указанные в </w:t>
            </w:r>
            <w:hyperlink w:anchor="sub_93" w:history="1">
              <w:r w:rsidRPr="00F84D26">
                <w:rPr>
                  <w:rStyle w:val="af8"/>
                  <w:rFonts w:cs="Arial"/>
                  <w:color w:val="auto"/>
                </w:rPr>
                <w:t>пунктах 3</w:t>
              </w:r>
            </w:hyperlink>
            <w:r w:rsidRPr="00F84D26">
              <w:t xml:space="preserve">, </w:t>
            </w:r>
            <w:hyperlink w:anchor="sub_94" w:history="1">
              <w:r w:rsidRPr="00F84D26">
                <w:rPr>
                  <w:rStyle w:val="af8"/>
                  <w:rFonts w:cs="Arial"/>
                  <w:color w:val="auto"/>
                </w:rPr>
                <w:t>4</w:t>
              </w:r>
            </w:hyperlink>
            <w:r w:rsidRPr="00F84D26">
              <w:t xml:space="preserve"> настоящего административного регламента далее именуются заявителями.</w:t>
            </w:r>
          </w:p>
          <w:p w:rsidR="000A1190" w:rsidRPr="00F84D26" w:rsidRDefault="000A1190" w:rsidP="000A1190">
            <w:bookmarkStart w:id="11" w:name="sub_96"/>
            <w:bookmarkEnd w:id="10"/>
            <w:r w:rsidRPr="00F84D26">
              <w:t xml:space="preserve">6. В соответствии с </w:t>
            </w:r>
            <w:hyperlink r:id="rId14" w:history="1">
              <w:r w:rsidRPr="00F84D26">
                <w:rPr>
                  <w:rStyle w:val="af8"/>
                  <w:rFonts w:cs="Arial"/>
                  <w:color w:val="auto"/>
                </w:rPr>
                <w:t>Жилищным кодексом</w:t>
              </w:r>
            </w:hyperlink>
            <w:r w:rsidRPr="00F84D26">
              <w:t xml:space="preserve"> Российской Федерации гражданами, </w:t>
            </w:r>
            <w:r w:rsidRPr="00F84D26">
              <w:lastRenderedPageBreak/>
              <w:t>нуждающимися в жилых помещениях, признаются:</w:t>
            </w:r>
          </w:p>
          <w:p w:rsidR="000A1190" w:rsidRPr="00F84D26" w:rsidRDefault="000A1190" w:rsidP="000A1190">
            <w:bookmarkStart w:id="12" w:name="sub_61"/>
            <w:bookmarkEnd w:id="11"/>
            <w:r w:rsidRPr="00F84D26">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A1190" w:rsidRPr="00F84D26" w:rsidRDefault="000A1190" w:rsidP="000A1190">
            <w:bookmarkStart w:id="13" w:name="sub_62"/>
            <w:bookmarkEnd w:id="12"/>
            <w:r w:rsidRPr="00F84D26">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F84D26">
              <w:t>менее учетной</w:t>
            </w:r>
            <w:proofErr w:type="gramEnd"/>
            <w:r w:rsidRPr="00F84D26">
              <w:t xml:space="preserve"> нормы;</w:t>
            </w:r>
          </w:p>
          <w:p w:rsidR="000A1190" w:rsidRPr="00F84D26" w:rsidRDefault="000A1190" w:rsidP="000A1190">
            <w:bookmarkStart w:id="14" w:name="sub_63"/>
            <w:bookmarkEnd w:id="13"/>
            <w:r w:rsidRPr="00F84D26">
              <w:t xml:space="preserve">3) </w:t>
            </w:r>
            <w:proofErr w:type="gramStart"/>
            <w:r w:rsidRPr="00F84D26">
              <w:t>проживающие</w:t>
            </w:r>
            <w:proofErr w:type="gramEnd"/>
            <w:r w:rsidRPr="00F84D26">
              <w:t xml:space="preserve"> в помещении, не отвечающем установленным для жилых помещений требованиям;</w:t>
            </w:r>
          </w:p>
          <w:p w:rsidR="000A1190" w:rsidRPr="00F84D26" w:rsidRDefault="000A1190" w:rsidP="000A1190">
            <w:bookmarkStart w:id="15" w:name="sub_64"/>
            <w:bookmarkEnd w:id="14"/>
            <w:proofErr w:type="gramStart"/>
            <w:r w:rsidRPr="00F84D26">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F84D26">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A1190" w:rsidRPr="00F84D26" w:rsidRDefault="000A1190" w:rsidP="000A1190">
            <w:bookmarkStart w:id="16" w:name="sub_97"/>
            <w:bookmarkEnd w:id="15"/>
            <w:r w:rsidRPr="00F84D26">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0A1190" w:rsidRPr="00F84D26" w:rsidRDefault="000A1190" w:rsidP="000A1190">
            <w:bookmarkStart w:id="17" w:name="sub_71"/>
            <w:bookmarkEnd w:id="16"/>
            <w:r w:rsidRPr="00F84D26">
              <w:t>1) гражданам, жилые помещения которых признаны в установленном порядке непригодными для проживания и ремонту или реконструкции не подлежат;</w:t>
            </w:r>
          </w:p>
          <w:p w:rsidR="000A1190" w:rsidRPr="00F84D26" w:rsidRDefault="000A1190" w:rsidP="000A1190">
            <w:bookmarkStart w:id="18" w:name="sub_72"/>
            <w:bookmarkEnd w:id="17"/>
            <w:r w:rsidRPr="00F84D26">
              <w:t xml:space="preserve">2) гражданам, страдающим тяжелыми формами хронических заболеваний, указанных в </w:t>
            </w:r>
            <w:hyperlink w:anchor="sub_64" w:history="1">
              <w:r w:rsidRPr="00F84D26">
                <w:rPr>
                  <w:rStyle w:val="af8"/>
                  <w:rFonts w:cs="Arial"/>
                  <w:color w:val="auto"/>
                </w:rPr>
                <w:t>подпункте 4 пункта 6</w:t>
              </w:r>
            </w:hyperlink>
            <w:r w:rsidRPr="00F84D26">
              <w:t xml:space="preserve"> настоящего административного регламента.</w:t>
            </w:r>
          </w:p>
          <w:bookmarkEnd w:id="18"/>
          <w:p w:rsidR="000A1190" w:rsidRPr="00F84D26" w:rsidRDefault="000A1190" w:rsidP="000A1190"/>
          <w:p w:rsidR="000A1190" w:rsidRPr="00F84D26" w:rsidRDefault="000A1190" w:rsidP="00314103">
            <w:pPr>
              <w:pStyle w:val="1"/>
              <w:shd w:val="clear" w:color="auto" w:fill="FFFFFF" w:themeFill="background1"/>
              <w:spacing w:before="0" w:beforeAutospacing="0" w:after="0" w:afterAutospacing="0"/>
              <w:ind w:left="709"/>
              <w:jc w:val="center"/>
              <w:rPr>
                <w:b w:val="0"/>
                <w:sz w:val="28"/>
                <w:szCs w:val="28"/>
              </w:rPr>
            </w:pPr>
            <w:bookmarkStart w:id="19" w:name="sub_300"/>
            <w:r w:rsidRPr="00F84D26">
              <w:rPr>
                <w:b w:val="0"/>
                <w:sz w:val="28"/>
                <w:szCs w:val="28"/>
              </w:rPr>
              <w:t>Глава 3. Требования к порядку информирования о предоставлении муниципальной услуги</w:t>
            </w:r>
          </w:p>
          <w:bookmarkEnd w:id="19"/>
          <w:p w:rsidR="000A1190" w:rsidRPr="00F84D26" w:rsidRDefault="000A1190" w:rsidP="00314103">
            <w:pPr>
              <w:jc w:val="center"/>
            </w:pPr>
          </w:p>
          <w:p w:rsidR="000A1190" w:rsidRPr="00F84D26" w:rsidRDefault="000A1190" w:rsidP="000A1190">
            <w:bookmarkStart w:id="20" w:name="sub_98"/>
            <w:r w:rsidRPr="00F84D26">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0A1190" w:rsidRPr="00F84D26" w:rsidRDefault="000A1190" w:rsidP="000A1190">
            <w:bookmarkStart w:id="21" w:name="sub_981"/>
            <w:bookmarkEnd w:id="20"/>
            <w:r w:rsidRPr="00F84D26">
              <w:t>8.1.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bookmarkEnd w:id="21"/>
          <w:p w:rsidR="000A1190" w:rsidRPr="00F84D26" w:rsidRDefault="000A1190" w:rsidP="000A1190">
            <w:r w:rsidRPr="00F84D26">
              <w:t>Для получения информации о муниципальной услуге заявитель вправе обратиться в МФЦ, находящийся на территории Иркутской области.</w:t>
            </w:r>
          </w:p>
          <w:p w:rsidR="000A1190" w:rsidRPr="00F84D26" w:rsidRDefault="000A1190" w:rsidP="000A1190">
            <w:bookmarkStart w:id="22" w:name="sub_99"/>
            <w:r w:rsidRPr="00F84D26">
              <w:t>9. Информация предоставляется:</w:t>
            </w:r>
          </w:p>
          <w:p w:rsidR="000A1190" w:rsidRPr="00F84D26" w:rsidRDefault="000A1190" w:rsidP="000A1190">
            <w:bookmarkStart w:id="23" w:name="sub_901"/>
            <w:bookmarkEnd w:id="22"/>
            <w:r w:rsidRPr="00F84D26">
              <w:t>1) при личном контакте с заявителями;</w:t>
            </w:r>
          </w:p>
          <w:p w:rsidR="000A1190" w:rsidRPr="00F84D26" w:rsidRDefault="000A1190" w:rsidP="000A1190">
            <w:bookmarkStart w:id="24" w:name="sub_902"/>
            <w:bookmarkEnd w:id="23"/>
            <w:r w:rsidRPr="00F84D26">
              <w:t>2)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http://www.admsayansk.ru, официальный сайт МФЦ http://www.mfc38.ru;</w:t>
            </w:r>
          </w:p>
          <w:p w:rsidR="000A1190" w:rsidRPr="00F84D26" w:rsidRDefault="000A1190" w:rsidP="000A1190">
            <w:bookmarkStart w:id="25" w:name="sub_903"/>
            <w:bookmarkEnd w:id="24"/>
            <w:proofErr w:type="gramStart"/>
            <w:r w:rsidRPr="00F84D26">
              <w:t xml:space="preserve">3) через региональную государственную информационную систему </w:t>
            </w:r>
            <w:r w:rsidRPr="00F84D26">
              <w:lastRenderedPageBreak/>
              <w:t>"Региональный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F84D26">
              <w:t xml:space="preserve"> Федерации, регулирующими правоотношения в установленной сфере деятельности.</w:t>
            </w:r>
          </w:p>
          <w:p w:rsidR="000A1190" w:rsidRPr="00F84D26" w:rsidRDefault="000A1190" w:rsidP="000A1190">
            <w:bookmarkStart w:id="26" w:name="sub_904"/>
            <w:bookmarkEnd w:id="25"/>
            <w:r w:rsidRPr="00F84D26">
              <w:t>4) письменно, в случае письменного обращения заявителя.</w:t>
            </w:r>
          </w:p>
          <w:p w:rsidR="000A1190" w:rsidRPr="00F84D26" w:rsidRDefault="000A1190" w:rsidP="000A1190">
            <w:bookmarkStart w:id="27" w:name="sub_910"/>
            <w:bookmarkEnd w:id="26"/>
            <w:r w:rsidRPr="00F84D26">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1190" w:rsidRPr="00F84D26" w:rsidRDefault="000A1190" w:rsidP="000A1190">
            <w:bookmarkStart w:id="28" w:name="sub_911"/>
            <w:bookmarkEnd w:id="27"/>
            <w:r w:rsidRPr="00F84D26">
              <w:t>11. Должностные лица уполномоченного органа, предоставляют информацию по следующим вопросам:</w:t>
            </w:r>
          </w:p>
          <w:p w:rsidR="000A1190" w:rsidRPr="00F84D26" w:rsidRDefault="000A1190" w:rsidP="000A1190">
            <w:bookmarkStart w:id="29" w:name="sub_111"/>
            <w:bookmarkEnd w:id="28"/>
            <w:r w:rsidRPr="00F84D26">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1190" w:rsidRPr="00F84D26" w:rsidRDefault="000A1190" w:rsidP="000A1190">
            <w:bookmarkStart w:id="30" w:name="sub_112"/>
            <w:bookmarkEnd w:id="29"/>
            <w:r w:rsidRPr="00F84D26">
              <w:t>2) о порядке предоставления муниципальной услуги и ходе предоставления муниципальной услуги;</w:t>
            </w:r>
          </w:p>
          <w:p w:rsidR="000A1190" w:rsidRPr="00F84D26" w:rsidRDefault="000A1190" w:rsidP="000A1190">
            <w:bookmarkStart w:id="31" w:name="sub_113"/>
            <w:bookmarkEnd w:id="30"/>
            <w:r w:rsidRPr="00F84D26">
              <w:t>3) о перечне документов, необходимых для предоставления муниципальной услуги;</w:t>
            </w:r>
          </w:p>
          <w:p w:rsidR="000A1190" w:rsidRPr="00F84D26" w:rsidRDefault="000A1190" w:rsidP="000A1190">
            <w:bookmarkStart w:id="32" w:name="sub_114"/>
            <w:bookmarkEnd w:id="31"/>
            <w:r w:rsidRPr="00F84D26">
              <w:t>4) о времени приема документов, необходимых для предоставления муниципальной услуги;</w:t>
            </w:r>
          </w:p>
          <w:p w:rsidR="000A1190" w:rsidRPr="00F84D26" w:rsidRDefault="000A1190" w:rsidP="000A1190">
            <w:bookmarkStart w:id="33" w:name="sub_115"/>
            <w:bookmarkEnd w:id="32"/>
            <w:r w:rsidRPr="00F84D26">
              <w:t>5) о сроке предоставления муниципальной услуги;</w:t>
            </w:r>
          </w:p>
          <w:p w:rsidR="000A1190" w:rsidRPr="00F84D26" w:rsidRDefault="000A1190" w:rsidP="000A1190">
            <w:bookmarkStart w:id="34" w:name="sub_116"/>
            <w:bookmarkEnd w:id="33"/>
            <w:r w:rsidRPr="00F84D26">
              <w:t>6) об основаниях отказа в приеме заявления и документов, необходимых для предоставления муниципальной услуги;</w:t>
            </w:r>
          </w:p>
          <w:p w:rsidR="000A1190" w:rsidRPr="00F84D26" w:rsidRDefault="000A1190" w:rsidP="000A1190">
            <w:bookmarkStart w:id="35" w:name="sub_117"/>
            <w:bookmarkEnd w:id="34"/>
            <w:r w:rsidRPr="00F84D26">
              <w:t>7) об основаниях отказа в предоставлении муниципальной услуги;</w:t>
            </w:r>
          </w:p>
          <w:p w:rsidR="000A1190" w:rsidRPr="00F84D26" w:rsidRDefault="000A1190" w:rsidP="000A1190">
            <w:bookmarkStart w:id="36" w:name="sub_118"/>
            <w:bookmarkEnd w:id="35"/>
            <w:r w:rsidRPr="00F84D26">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1190" w:rsidRPr="00F84D26" w:rsidRDefault="000A1190" w:rsidP="000A1190">
            <w:bookmarkStart w:id="37" w:name="sub_912"/>
            <w:bookmarkEnd w:id="36"/>
            <w:r w:rsidRPr="00F84D26">
              <w:t>12. Основными требованиями при предоставлении информации являются:</w:t>
            </w:r>
          </w:p>
          <w:p w:rsidR="000A1190" w:rsidRPr="00F84D26" w:rsidRDefault="000A1190" w:rsidP="000A1190">
            <w:bookmarkStart w:id="38" w:name="sub_121"/>
            <w:bookmarkEnd w:id="37"/>
            <w:r w:rsidRPr="00F84D26">
              <w:t>1) актуальность;</w:t>
            </w:r>
          </w:p>
          <w:p w:rsidR="000A1190" w:rsidRPr="00F84D26" w:rsidRDefault="000A1190" w:rsidP="000A1190">
            <w:bookmarkStart w:id="39" w:name="sub_122"/>
            <w:bookmarkEnd w:id="38"/>
            <w:r w:rsidRPr="00F84D26">
              <w:t>2) своевременность;</w:t>
            </w:r>
          </w:p>
          <w:p w:rsidR="000A1190" w:rsidRPr="00F84D26" w:rsidRDefault="000A1190" w:rsidP="000A1190">
            <w:bookmarkStart w:id="40" w:name="sub_123"/>
            <w:bookmarkEnd w:id="39"/>
            <w:r w:rsidRPr="00F84D26">
              <w:t>3) четкость и доступность в изложении информации;</w:t>
            </w:r>
          </w:p>
          <w:p w:rsidR="000A1190" w:rsidRPr="00F84D26" w:rsidRDefault="000A1190" w:rsidP="000A1190">
            <w:bookmarkStart w:id="41" w:name="sub_124"/>
            <w:bookmarkEnd w:id="40"/>
            <w:r w:rsidRPr="00F84D26">
              <w:t>4) полнота информации;</w:t>
            </w:r>
          </w:p>
          <w:p w:rsidR="000A1190" w:rsidRPr="00F84D26" w:rsidRDefault="000A1190" w:rsidP="000A1190">
            <w:bookmarkStart w:id="42" w:name="sub_125"/>
            <w:bookmarkEnd w:id="41"/>
            <w:r w:rsidRPr="00F84D26">
              <w:t>5) соответствие информации требованиям законодательства Российской Федерации.</w:t>
            </w:r>
          </w:p>
          <w:p w:rsidR="000A1190" w:rsidRPr="00F84D26" w:rsidRDefault="000A1190" w:rsidP="000A1190">
            <w:bookmarkStart w:id="43" w:name="sub_913"/>
            <w:bookmarkEnd w:id="42"/>
            <w:r w:rsidRPr="00F84D26">
              <w:t>13.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A1190" w:rsidRPr="00F84D26" w:rsidRDefault="000A1190" w:rsidP="000A1190">
            <w:bookmarkStart w:id="44" w:name="sub_914"/>
            <w:bookmarkEnd w:id="43"/>
            <w:r w:rsidRPr="00F84D26">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44"/>
          <w:p w:rsidR="000A1190" w:rsidRPr="00F84D26" w:rsidRDefault="000A1190" w:rsidP="000A1190">
            <w:r w:rsidRPr="00F84D26">
              <w:t xml:space="preserve">При невозможности должностного лица уполномоченного органа, </w:t>
            </w:r>
            <w:r w:rsidRPr="00F84D26">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1190" w:rsidRPr="00F84D26" w:rsidRDefault="000A1190" w:rsidP="000A1190">
            <w:bookmarkStart w:id="45" w:name="sub_915"/>
            <w:r w:rsidRPr="00F84D26">
              <w:t xml:space="preserve">15. Если заявителя не удовлетворяет </w:t>
            </w:r>
            <w:proofErr w:type="gramStart"/>
            <w:r w:rsidRPr="00F84D26">
              <w:t>информация, представленная должностным лицом уполномоченного органа он может</w:t>
            </w:r>
            <w:proofErr w:type="gramEnd"/>
            <w:r w:rsidRPr="00F84D26">
              <w:t xml:space="preserve"> обратиться к руководителю уполномоченного органа в соответствии с графиком приема заявителей, указанным в </w:t>
            </w:r>
            <w:hyperlink w:anchor="sub_9201" w:history="1">
              <w:r w:rsidRPr="00F84D26">
                <w:rPr>
                  <w:rStyle w:val="af8"/>
                  <w:rFonts w:cs="Arial"/>
                  <w:color w:val="auto"/>
                </w:rPr>
                <w:t>пункте 20.1</w:t>
              </w:r>
            </w:hyperlink>
            <w:r w:rsidRPr="00F84D26">
              <w:t xml:space="preserve"> административного регламента.</w:t>
            </w:r>
          </w:p>
          <w:bookmarkEnd w:id="45"/>
          <w:p w:rsidR="000A1190" w:rsidRPr="00F84D26" w:rsidRDefault="000A1190" w:rsidP="000A1190">
            <w:pPr>
              <w:rPr>
                <w:rFonts w:ascii="Times New Roman" w:hAnsi="Times New Roman"/>
              </w:rPr>
            </w:pPr>
            <w:r w:rsidRPr="00F84D26">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E86780" w:rsidRPr="00F84D26">
              <w:rPr>
                <w:rFonts w:asciiTheme="minorHAnsi" w:hAnsiTheme="minorHAnsi"/>
              </w:rPr>
              <w:br/>
            </w:r>
            <w:r w:rsidR="00314103">
              <w:rPr>
                <w:rFonts w:ascii="Times New Roman" w:hAnsi="Times New Roman"/>
              </w:rPr>
              <w:t>89025112304</w:t>
            </w:r>
            <w:r w:rsidRPr="00F84D26">
              <w:rPr>
                <w:rFonts w:ascii="Times New Roman" w:hAnsi="Times New Roman"/>
              </w:rPr>
              <w:t>.</w:t>
            </w:r>
          </w:p>
          <w:p w:rsidR="000A1190" w:rsidRPr="00F84D26" w:rsidRDefault="000A1190" w:rsidP="000A1190">
            <w:bookmarkStart w:id="46" w:name="sub_916"/>
            <w:r w:rsidRPr="00F84D26">
              <w:t>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bookmarkEnd w:id="46"/>
          <w:p w:rsidR="000A1190" w:rsidRPr="00F84D26" w:rsidRDefault="000A1190" w:rsidP="000A1190">
            <w:r w:rsidRPr="00F84D26">
              <w:t>Днем регистрации обращения является день его поступления в уполномоченный орган.</w:t>
            </w:r>
          </w:p>
          <w:p w:rsidR="000A1190" w:rsidRPr="00F84D26" w:rsidRDefault="000A1190" w:rsidP="000A1190">
            <w:r w:rsidRPr="00F84D26">
              <w:t>Ответ на обращение, поступившее в уполномоченный орган, в течение срока его рассмотрения направляется по адресу, указанному в обращении.</w:t>
            </w:r>
          </w:p>
          <w:p w:rsidR="000A1190" w:rsidRPr="00F84D26" w:rsidRDefault="000A1190" w:rsidP="000A1190">
            <w:r w:rsidRPr="00F84D26">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1190" w:rsidRPr="00F84D26" w:rsidRDefault="000A1190" w:rsidP="000A1190">
            <w:bookmarkStart w:id="47" w:name="sub_917"/>
            <w:r w:rsidRPr="00F84D26">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1190" w:rsidRPr="00F84D26" w:rsidRDefault="000A1190" w:rsidP="000A1190">
            <w:bookmarkStart w:id="48" w:name="sub_171"/>
            <w:bookmarkEnd w:id="47"/>
            <w:r w:rsidRPr="00F84D26">
              <w:t>1) на стендах, расположенных в помещениях, занимаемых уполномоченным органом;</w:t>
            </w:r>
          </w:p>
          <w:p w:rsidR="000A1190" w:rsidRPr="00F84D26" w:rsidRDefault="000A1190" w:rsidP="000A1190">
            <w:bookmarkStart w:id="49" w:name="sub_172"/>
            <w:bookmarkEnd w:id="48"/>
            <w:r w:rsidRPr="00F84D26">
              <w:t xml:space="preserve">2) на официальном сайте администрации муниципального образования в информационно-телекоммуникационной сети "Интернет" - </w:t>
            </w:r>
            <w:proofErr w:type="spellStart"/>
            <w:r w:rsidR="00314103">
              <w:rPr>
                <w:rFonts w:eastAsia="Times New Roman"/>
                <w:lang w:val="en-US"/>
              </w:rPr>
              <w:t>admlmo</w:t>
            </w:r>
            <w:proofErr w:type="spellEnd"/>
            <w:r w:rsidR="00E86780" w:rsidRPr="00F84D26">
              <w:rPr>
                <w:rFonts w:eastAsia="Times New Roman"/>
              </w:rPr>
              <w:t>@</w:t>
            </w:r>
            <w:r w:rsidR="00314103">
              <w:rPr>
                <w:rFonts w:eastAsia="Times New Roman"/>
                <w:lang w:val="en-US"/>
              </w:rPr>
              <w:t>mail</w:t>
            </w:r>
            <w:r w:rsidR="00E86780" w:rsidRPr="00F84D26">
              <w:rPr>
                <w:rFonts w:eastAsia="Times New Roman"/>
              </w:rPr>
              <w:t>.</w:t>
            </w:r>
            <w:proofErr w:type="spellStart"/>
            <w:r w:rsidR="00E86780" w:rsidRPr="00F84D26">
              <w:rPr>
                <w:rFonts w:eastAsia="Times New Roman"/>
                <w:lang w:val="en-US"/>
              </w:rPr>
              <w:t>ru</w:t>
            </w:r>
            <w:proofErr w:type="spellEnd"/>
            <w:r w:rsidRPr="00F84D26">
              <w:t>, официальном сайте МФЦ, а также на Портале;</w:t>
            </w:r>
          </w:p>
          <w:p w:rsidR="000A1190" w:rsidRPr="00F84D26" w:rsidRDefault="000A1190" w:rsidP="000A1190">
            <w:bookmarkStart w:id="50" w:name="sub_173"/>
            <w:bookmarkEnd w:id="49"/>
            <w:r w:rsidRPr="00F84D26">
              <w:t>3) посредством публикации в средствах массовой информации.</w:t>
            </w:r>
          </w:p>
          <w:p w:rsidR="000A1190" w:rsidRPr="00F84D26" w:rsidRDefault="000A1190" w:rsidP="000A1190">
            <w:bookmarkStart w:id="51" w:name="sub_918"/>
            <w:bookmarkEnd w:id="50"/>
            <w:r w:rsidRPr="00F84D26">
              <w:t>18. На стендах, расположенных в помещениях, занимаемых уполномоченным органом, размещается следующая информация:</w:t>
            </w:r>
          </w:p>
          <w:p w:rsidR="000A1190" w:rsidRPr="00F84D26" w:rsidRDefault="000A1190" w:rsidP="000A1190">
            <w:bookmarkStart w:id="52" w:name="sub_181"/>
            <w:bookmarkEnd w:id="51"/>
            <w:r w:rsidRPr="00F84D26">
              <w:t>1) список документов для получения муниципальной услуги;</w:t>
            </w:r>
          </w:p>
          <w:p w:rsidR="000A1190" w:rsidRPr="00F84D26" w:rsidRDefault="000A1190" w:rsidP="000A1190">
            <w:bookmarkStart w:id="53" w:name="sub_182"/>
            <w:bookmarkEnd w:id="52"/>
            <w:r w:rsidRPr="00F84D26">
              <w:t>2) о сроках предоставления муниципальной услуги;</w:t>
            </w:r>
          </w:p>
          <w:p w:rsidR="000A1190" w:rsidRPr="00F84D26" w:rsidRDefault="000A1190" w:rsidP="000A1190">
            <w:bookmarkStart w:id="54" w:name="sub_183"/>
            <w:bookmarkEnd w:id="53"/>
            <w:r w:rsidRPr="00F84D26">
              <w:t>3) извлечения из административного регламента:</w:t>
            </w:r>
          </w:p>
          <w:bookmarkEnd w:id="54"/>
          <w:p w:rsidR="000A1190" w:rsidRPr="00F84D26" w:rsidRDefault="000A1190" w:rsidP="000A1190">
            <w:r w:rsidRPr="00F84D26">
              <w:t>3.1) об основаниях отказа в предоставлении муниципальной услуги;</w:t>
            </w:r>
          </w:p>
          <w:p w:rsidR="000A1190" w:rsidRPr="00F84D26" w:rsidRDefault="000A1190" w:rsidP="000A1190">
            <w:r w:rsidRPr="00F84D26">
              <w:t>3.2) об описании конечного результата предоставления муниципальной услуги;</w:t>
            </w:r>
          </w:p>
          <w:p w:rsidR="000A1190" w:rsidRPr="00F84D26" w:rsidRDefault="000A1190" w:rsidP="000A1190">
            <w:r w:rsidRPr="00F84D26">
              <w:t>3.3) о порядке досудебного обжалования решений и действий (бездействия) уполномоченного органа, а также должностных лиц уполномоченного органа;</w:t>
            </w:r>
          </w:p>
          <w:p w:rsidR="000A1190" w:rsidRPr="00F84D26" w:rsidRDefault="000A1190" w:rsidP="000A1190">
            <w:bookmarkStart w:id="55" w:name="sub_184"/>
            <w:r w:rsidRPr="00F84D26">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A1190" w:rsidRPr="00F84D26" w:rsidRDefault="000A1190" w:rsidP="000A1190">
            <w:bookmarkStart w:id="56" w:name="sub_185"/>
            <w:bookmarkEnd w:id="55"/>
            <w:r w:rsidRPr="00F84D26">
              <w:lastRenderedPageBreak/>
              <w:t>5) перечень нормативных правовых актов, регулирующих отношения, возникающие в связи с предоставлением муниципальной услуги.</w:t>
            </w:r>
          </w:p>
          <w:p w:rsidR="000A1190" w:rsidRPr="00F84D26" w:rsidRDefault="000A1190" w:rsidP="000A1190">
            <w:bookmarkStart w:id="57" w:name="sub_919"/>
            <w:bookmarkEnd w:id="56"/>
            <w:r w:rsidRPr="00F84D26">
              <w:t>19. Информация об уполномоченном органе:</w:t>
            </w:r>
          </w:p>
          <w:p w:rsidR="000A1190" w:rsidRPr="00F84D26" w:rsidRDefault="000A1190" w:rsidP="000A1190">
            <w:bookmarkStart w:id="58" w:name="sub_191"/>
            <w:bookmarkEnd w:id="57"/>
            <w:r w:rsidRPr="00F84D26">
              <w:t xml:space="preserve">1) место нахождения: </w:t>
            </w:r>
            <w:r w:rsidR="00314103">
              <w:rPr>
                <w:rFonts w:eastAsia="Times New Roman"/>
              </w:rPr>
              <w:t>66543</w:t>
            </w:r>
            <w:r w:rsidR="00314103" w:rsidRPr="00314103">
              <w:rPr>
                <w:rFonts w:eastAsia="Times New Roman"/>
              </w:rPr>
              <w:t>3</w:t>
            </w:r>
            <w:r w:rsidR="00E86780" w:rsidRPr="00F84D26">
              <w:rPr>
                <w:rFonts w:eastAsia="Times New Roman"/>
              </w:rPr>
              <w:t>,</w:t>
            </w:r>
            <w:r w:rsidR="00314103" w:rsidRPr="00314103">
              <w:rPr>
                <w:rFonts w:eastAsia="Times New Roman"/>
              </w:rPr>
              <w:t xml:space="preserve"> </w:t>
            </w:r>
            <w:r w:rsidR="00E86780" w:rsidRPr="00F84D26">
              <w:rPr>
                <w:rFonts w:eastAsia="Times New Roman"/>
              </w:rPr>
              <w:t>Россия, Иркутская область,</w:t>
            </w:r>
            <w:r w:rsidR="00314103">
              <w:rPr>
                <w:rFonts w:eastAsia="Times New Roman"/>
              </w:rPr>
              <w:t xml:space="preserve"> Черемховский район, село </w:t>
            </w:r>
            <w:r w:rsidR="00314103" w:rsidRPr="00314103">
              <w:rPr>
                <w:rFonts w:eastAsia="Times New Roman"/>
              </w:rPr>
              <w:t>Лохов</w:t>
            </w:r>
            <w:r w:rsidR="00E86780" w:rsidRPr="00F84D26">
              <w:rPr>
                <w:rFonts w:eastAsia="Times New Roman"/>
              </w:rPr>
              <w:t>о</w:t>
            </w:r>
            <w:r w:rsidR="00314103">
              <w:rPr>
                <w:rFonts w:eastAsia="Times New Roman"/>
              </w:rPr>
              <w:t xml:space="preserve">, улица </w:t>
            </w:r>
            <w:r w:rsidR="00314103" w:rsidRPr="00314103">
              <w:rPr>
                <w:rFonts w:ascii="Times New Roman" w:eastAsia="Times New Roman" w:hAnsi="Times New Roman"/>
              </w:rPr>
              <w:t>Советская</w:t>
            </w:r>
            <w:r w:rsidR="00314103">
              <w:rPr>
                <w:rFonts w:eastAsia="Times New Roman"/>
              </w:rPr>
              <w:t xml:space="preserve">, дом </w:t>
            </w:r>
            <w:r w:rsidR="00314103">
              <w:rPr>
                <w:rFonts w:asciiTheme="minorHAnsi" w:eastAsia="Times New Roman" w:hAnsiTheme="minorHAnsi"/>
              </w:rPr>
              <w:t>37</w:t>
            </w:r>
            <w:r w:rsidR="00E86780" w:rsidRPr="00F84D26">
              <w:rPr>
                <w:rFonts w:eastAsia="Times New Roman"/>
              </w:rPr>
              <w:t>.</w:t>
            </w:r>
          </w:p>
          <w:p w:rsidR="000A1190" w:rsidRPr="00F84D26" w:rsidRDefault="000A1190" w:rsidP="000A1190">
            <w:bookmarkStart w:id="59" w:name="sub_192"/>
            <w:bookmarkEnd w:id="58"/>
            <w:r w:rsidRPr="00F84D26">
              <w:t xml:space="preserve">2) телефон: </w:t>
            </w:r>
            <w:r w:rsidR="00314103" w:rsidRPr="00314103">
              <w:rPr>
                <w:rFonts w:ascii="Times New Roman" w:eastAsia="Times New Roman" w:hAnsi="Times New Roman"/>
              </w:rPr>
              <w:t>89025112304</w:t>
            </w:r>
            <w:r w:rsidRPr="00F84D26">
              <w:t>.</w:t>
            </w:r>
          </w:p>
          <w:p w:rsidR="000A1190" w:rsidRPr="00314103" w:rsidRDefault="000A1190" w:rsidP="000A1190">
            <w:pPr>
              <w:rPr>
                <w:rFonts w:ascii="Times New Roman" w:hAnsi="Times New Roman"/>
              </w:rPr>
            </w:pPr>
            <w:bookmarkStart w:id="60" w:name="sub_193"/>
            <w:bookmarkEnd w:id="59"/>
            <w:r w:rsidRPr="00F84D26">
              <w:t xml:space="preserve">3) почтовый адрес для направления документов и обращений: </w:t>
            </w:r>
            <w:r w:rsidR="00314103" w:rsidRPr="00314103">
              <w:rPr>
                <w:rFonts w:ascii="Times New Roman" w:eastAsia="Times New Roman" w:hAnsi="Times New Roman"/>
              </w:rPr>
              <w:t xml:space="preserve">665433 </w:t>
            </w:r>
            <w:r w:rsidR="00E86780" w:rsidRPr="00314103">
              <w:rPr>
                <w:rFonts w:ascii="Times New Roman" w:eastAsia="Times New Roman" w:hAnsi="Times New Roman"/>
              </w:rPr>
              <w:t>,</w:t>
            </w:r>
            <w:r w:rsidR="00E86780" w:rsidRPr="00F84D26">
              <w:rPr>
                <w:rFonts w:eastAsia="Times New Roman"/>
              </w:rPr>
              <w:t xml:space="preserve">Россия, Иркутская область, </w:t>
            </w:r>
            <w:r w:rsidR="00314103">
              <w:rPr>
                <w:rFonts w:eastAsia="Times New Roman"/>
              </w:rPr>
              <w:t xml:space="preserve">Черемховский район, село </w:t>
            </w:r>
            <w:r w:rsidR="00314103" w:rsidRPr="00314103">
              <w:rPr>
                <w:rFonts w:ascii="Times New Roman" w:eastAsia="Times New Roman" w:hAnsi="Times New Roman"/>
              </w:rPr>
              <w:t>Лохово</w:t>
            </w:r>
            <w:r w:rsidR="00E86780" w:rsidRPr="00314103">
              <w:rPr>
                <w:rFonts w:ascii="Times New Roman" w:eastAsia="Times New Roman" w:hAnsi="Times New Roman"/>
              </w:rPr>
              <w:t>,</w:t>
            </w:r>
            <w:r w:rsidR="00314103">
              <w:rPr>
                <w:rFonts w:eastAsia="Times New Roman"/>
              </w:rPr>
              <w:t xml:space="preserve"> </w:t>
            </w:r>
            <w:r w:rsidR="00314103" w:rsidRPr="00314103">
              <w:rPr>
                <w:rFonts w:ascii="Times New Roman" w:eastAsia="Times New Roman" w:hAnsi="Times New Roman"/>
              </w:rPr>
              <w:t>улица Советская, дом 37</w:t>
            </w:r>
            <w:r w:rsidRPr="00314103">
              <w:rPr>
                <w:rFonts w:ascii="Times New Roman" w:hAnsi="Times New Roman"/>
              </w:rPr>
              <w:t>;</w:t>
            </w:r>
          </w:p>
          <w:p w:rsidR="00E86780" w:rsidRPr="00F84D26" w:rsidRDefault="000A1190" w:rsidP="00E86780">
            <w:pPr>
              <w:tabs>
                <w:tab w:val="left" w:pos="709"/>
              </w:tabs>
              <w:rPr>
                <w:rFonts w:ascii="Times New Roman" w:hAnsi="Times New Roman"/>
                <w:szCs w:val="28"/>
              </w:rPr>
            </w:pPr>
            <w:bookmarkStart w:id="61" w:name="sub_194"/>
            <w:bookmarkEnd w:id="60"/>
            <w:proofErr w:type="gramStart"/>
            <w:r w:rsidRPr="00F84D26">
              <w:rPr>
                <w:rFonts w:ascii="Times New Roman" w:hAnsi="Times New Roman"/>
              </w:rPr>
              <w:t>4) официальн</w:t>
            </w:r>
            <w:r w:rsidR="00E86780" w:rsidRPr="00F84D26">
              <w:rPr>
                <w:rFonts w:ascii="Times New Roman" w:hAnsi="Times New Roman"/>
              </w:rPr>
              <w:t xml:space="preserve">ом </w:t>
            </w:r>
            <w:r w:rsidRPr="00F84D26">
              <w:rPr>
                <w:rFonts w:ascii="Times New Roman" w:hAnsi="Times New Roman"/>
              </w:rPr>
              <w:t>сайт</w:t>
            </w:r>
            <w:r w:rsidR="00E86780" w:rsidRPr="00F84D26">
              <w:rPr>
                <w:rFonts w:ascii="Times New Roman" w:hAnsi="Times New Roman"/>
              </w:rPr>
              <w:t>е</w:t>
            </w:r>
            <w:r w:rsidRPr="00F84D26">
              <w:rPr>
                <w:rFonts w:ascii="Times New Roman" w:hAnsi="Times New Roman"/>
              </w:rPr>
              <w:t xml:space="preserve"> администрации муниципального образования в </w:t>
            </w:r>
            <w:r w:rsidR="00E86780" w:rsidRPr="00F84D26">
              <w:rPr>
                <w:rFonts w:ascii="Times New Roman" w:hAnsi="Times New Roman"/>
                <w:szCs w:val="28"/>
              </w:rPr>
              <w:t xml:space="preserve">на официальном сайте Черемховского районного муниципального образования в информационно–телекоммуникационной сети «Интернет»: </w:t>
            </w:r>
            <w:proofErr w:type="spellStart"/>
            <w:r w:rsidR="00E86780" w:rsidRPr="00F84D26">
              <w:rPr>
                <w:rFonts w:ascii="Times New Roman" w:hAnsi="Times New Roman"/>
                <w:szCs w:val="28"/>
                <w:lang w:val="en-US"/>
              </w:rPr>
              <w:t>cher</w:t>
            </w:r>
            <w:proofErr w:type="spellEnd"/>
            <w:r w:rsidR="00E86780" w:rsidRPr="00F84D26">
              <w:rPr>
                <w:rFonts w:ascii="Times New Roman" w:hAnsi="Times New Roman"/>
                <w:szCs w:val="28"/>
              </w:rPr>
              <w:t>.</w:t>
            </w:r>
            <w:proofErr w:type="spellStart"/>
            <w:r w:rsidR="00E86780" w:rsidRPr="00F84D26">
              <w:rPr>
                <w:rFonts w:ascii="Times New Roman" w:hAnsi="Times New Roman"/>
                <w:szCs w:val="28"/>
                <w:lang w:val="en-US"/>
              </w:rPr>
              <w:t>irkobl</w:t>
            </w:r>
            <w:proofErr w:type="spellEnd"/>
            <w:r w:rsidR="00E86780" w:rsidRPr="00F84D26">
              <w:rPr>
                <w:rFonts w:ascii="Times New Roman" w:hAnsi="Times New Roman"/>
                <w:szCs w:val="28"/>
              </w:rPr>
              <w:t>.</w:t>
            </w:r>
            <w:proofErr w:type="spellStart"/>
            <w:r w:rsidR="00E86780" w:rsidRPr="00F84D26">
              <w:rPr>
                <w:rFonts w:ascii="Times New Roman" w:hAnsi="Times New Roman"/>
                <w:szCs w:val="28"/>
                <w:lang w:val="en-US"/>
              </w:rPr>
              <w:t>ru</w:t>
            </w:r>
            <w:proofErr w:type="spellEnd"/>
            <w:r w:rsidR="00E86780" w:rsidRPr="00F84D26">
              <w:rPr>
                <w:rFonts w:ascii="Times New Roman" w:hAnsi="Times New Roman"/>
                <w:szCs w:val="28"/>
              </w:rPr>
              <w:t xml:space="preserve"> в разделе «посел</w:t>
            </w:r>
            <w:r w:rsidR="00314103">
              <w:rPr>
                <w:rFonts w:ascii="Times New Roman" w:hAnsi="Times New Roman"/>
                <w:szCs w:val="28"/>
              </w:rPr>
              <w:t>ения района» в подразделе Лохов</w:t>
            </w:r>
            <w:r w:rsidR="00E86780" w:rsidRPr="00F84D26">
              <w:rPr>
                <w:rFonts w:ascii="Times New Roman" w:hAnsi="Times New Roman"/>
                <w:szCs w:val="28"/>
              </w:rPr>
              <w:t>ского муниципального образования.</w:t>
            </w:r>
            <w:proofErr w:type="gramEnd"/>
          </w:p>
          <w:p w:rsidR="000A1190" w:rsidRPr="00F84D26" w:rsidRDefault="000A1190" w:rsidP="000A1190">
            <w:bookmarkStart w:id="62" w:name="sub_195"/>
            <w:bookmarkEnd w:id="61"/>
            <w:r w:rsidRPr="00F84D26">
              <w:t xml:space="preserve">5) адрес электронной почты: </w:t>
            </w:r>
            <w:proofErr w:type="spellStart"/>
            <w:r w:rsidR="00314103">
              <w:rPr>
                <w:rFonts w:eastAsia="Times New Roman"/>
                <w:lang w:val="en-US"/>
              </w:rPr>
              <w:t>admlmo</w:t>
            </w:r>
            <w:proofErr w:type="spellEnd"/>
            <w:r w:rsidR="00E86780" w:rsidRPr="00F84D26">
              <w:rPr>
                <w:rFonts w:eastAsia="Times New Roman"/>
              </w:rPr>
              <w:t>@</w:t>
            </w:r>
            <w:r w:rsidR="00314103">
              <w:rPr>
                <w:rFonts w:eastAsia="Times New Roman"/>
                <w:lang w:val="en-US"/>
              </w:rPr>
              <w:t>mail</w:t>
            </w:r>
            <w:r w:rsidR="00E86780" w:rsidRPr="00F84D26">
              <w:rPr>
                <w:rFonts w:eastAsia="Times New Roman"/>
              </w:rPr>
              <w:t>.</w:t>
            </w:r>
            <w:proofErr w:type="spellStart"/>
            <w:r w:rsidR="00E86780" w:rsidRPr="00F84D26">
              <w:rPr>
                <w:rFonts w:eastAsia="Times New Roman"/>
                <w:lang w:val="en-US"/>
              </w:rPr>
              <w:t>ru</w:t>
            </w:r>
            <w:proofErr w:type="spellEnd"/>
          </w:p>
          <w:p w:rsidR="000A1190" w:rsidRDefault="000A1190" w:rsidP="000A1190">
            <w:pPr>
              <w:rPr>
                <w:rFonts w:asciiTheme="minorHAnsi" w:hAnsiTheme="minorHAnsi"/>
              </w:rPr>
            </w:pPr>
            <w:bookmarkStart w:id="63" w:name="sub_920"/>
            <w:bookmarkEnd w:id="62"/>
            <w:r w:rsidRPr="00F84D26">
              <w:t>20. График приема заявителей в уполномоченном органе: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2519"/>
              <w:gridCol w:w="4574"/>
            </w:tblGrid>
            <w:tr w:rsidR="00D10E55" w:rsidRPr="00CF77F9" w:rsidTr="00524DAB">
              <w:tc>
                <w:tcPr>
                  <w:tcW w:w="3115" w:type="dxa"/>
                </w:tcPr>
                <w:p w:rsidR="00D10E55" w:rsidRPr="00CF77F9" w:rsidRDefault="00D10E55" w:rsidP="00524DAB">
                  <w:pPr>
                    <w:widowControl w:val="0"/>
                    <w:autoSpaceDE w:val="0"/>
                    <w:autoSpaceDN w:val="0"/>
                    <w:adjustRightInd w:val="0"/>
                    <w:ind w:firstLine="601"/>
                    <w:rPr>
                      <w:szCs w:val="28"/>
                    </w:rPr>
                  </w:pPr>
                  <w:r w:rsidRPr="00CF77F9">
                    <w:rPr>
                      <w:szCs w:val="28"/>
                    </w:rPr>
                    <w:t>Понедельник</w:t>
                  </w:r>
                </w:p>
              </w:tc>
              <w:tc>
                <w:tcPr>
                  <w:tcW w:w="2555" w:type="dxa"/>
                </w:tcPr>
                <w:p w:rsidR="00D10E55" w:rsidRPr="00CF77F9" w:rsidRDefault="00D10E55" w:rsidP="00524DAB">
                  <w:pPr>
                    <w:widowControl w:val="0"/>
                    <w:autoSpaceDE w:val="0"/>
                    <w:autoSpaceDN w:val="0"/>
                    <w:adjustRightInd w:val="0"/>
                    <w:rPr>
                      <w:szCs w:val="28"/>
                    </w:rPr>
                  </w:pPr>
                  <w:r w:rsidRPr="00CF77F9">
                    <w:rPr>
                      <w:szCs w:val="28"/>
                    </w:rPr>
                    <w:t>9.00 – 18.00</w:t>
                  </w:r>
                </w:p>
              </w:tc>
              <w:tc>
                <w:tcPr>
                  <w:tcW w:w="4644" w:type="dxa"/>
                </w:tcPr>
                <w:p w:rsidR="00D10E55" w:rsidRPr="00CF77F9" w:rsidRDefault="00D10E55" w:rsidP="00524DAB">
                  <w:pPr>
                    <w:widowControl w:val="0"/>
                    <w:autoSpaceDE w:val="0"/>
                    <w:autoSpaceDN w:val="0"/>
                    <w:adjustRightInd w:val="0"/>
                    <w:rPr>
                      <w:szCs w:val="28"/>
                    </w:rPr>
                  </w:pPr>
                  <w:r w:rsidRPr="00CF77F9">
                    <w:rPr>
                      <w:szCs w:val="28"/>
                    </w:rPr>
                    <w:t>(перерыв 13.00 – 14.00)</w:t>
                  </w:r>
                </w:p>
              </w:tc>
            </w:tr>
            <w:tr w:rsidR="00D10E55" w:rsidRPr="00CF77F9" w:rsidTr="00524DAB">
              <w:tc>
                <w:tcPr>
                  <w:tcW w:w="3115" w:type="dxa"/>
                </w:tcPr>
                <w:p w:rsidR="00D10E55" w:rsidRPr="00CF77F9" w:rsidRDefault="00D10E55" w:rsidP="00524DAB">
                  <w:pPr>
                    <w:widowControl w:val="0"/>
                    <w:autoSpaceDE w:val="0"/>
                    <w:autoSpaceDN w:val="0"/>
                    <w:adjustRightInd w:val="0"/>
                    <w:ind w:firstLine="601"/>
                    <w:rPr>
                      <w:szCs w:val="28"/>
                    </w:rPr>
                  </w:pPr>
                  <w:r w:rsidRPr="00CF77F9">
                    <w:rPr>
                      <w:szCs w:val="28"/>
                    </w:rPr>
                    <w:t>Вторник</w:t>
                  </w:r>
                </w:p>
              </w:tc>
              <w:tc>
                <w:tcPr>
                  <w:tcW w:w="2555" w:type="dxa"/>
                </w:tcPr>
                <w:p w:rsidR="00D10E55" w:rsidRPr="00CF77F9" w:rsidRDefault="00D10E55" w:rsidP="00524DAB">
                  <w:pPr>
                    <w:widowControl w:val="0"/>
                    <w:autoSpaceDE w:val="0"/>
                    <w:autoSpaceDN w:val="0"/>
                    <w:adjustRightInd w:val="0"/>
                    <w:rPr>
                      <w:szCs w:val="28"/>
                    </w:rPr>
                  </w:pPr>
                  <w:r w:rsidRPr="00CF77F9">
                    <w:rPr>
                      <w:szCs w:val="28"/>
                    </w:rPr>
                    <w:t>9.00 – 18.00</w:t>
                  </w:r>
                </w:p>
              </w:tc>
              <w:tc>
                <w:tcPr>
                  <w:tcW w:w="4644" w:type="dxa"/>
                </w:tcPr>
                <w:p w:rsidR="00D10E55" w:rsidRPr="00CF77F9" w:rsidRDefault="00D10E55" w:rsidP="00524DAB">
                  <w:pPr>
                    <w:rPr>
                      <w:szCs w:val="28"/>
                    </w:rPr>
                  </w:pPr>
                  <w:r w:rsidRPr="00CF77F9">
                    <w:rPr>
                      <w:szCs w:val="28"/>
                    </w:rPr>
                    <w:t>(перерыв 13.00 – 14.00)</w:t>
                  </w:r>
                </w:p>
              </w:tc>
            </w:tr>
            <w:tr w:rsidR="00D10E55" w:rsidRPr="00CF77F9" w:rsidTr="00524DAB">
              <w:tc>
                <w:tcPr>
                  <w:tcW w:w="3115" w:type="dxa"/>
                </w:tcPr>
                <w:p w:rsidR="00D10E55" w:rsidRPr="00CF77F9" w:rsidRDefault="00D10E55" w:rsidP="00524DAB">
                  <w:pPr>
                    <w:widowControl w:val="0"/>
                    <w:autoSpaceDE w:val="0"/>
                    <w:autoSpaceDN w:val="0"/>
                    <w:adjustRightInd w:val="0"/>
                    <w:ind w:firstLine="601"/>
                    <w:rPr>
                      <w:szCs w:val="28"/>
                    </w:rPr>
                  </w:pPr>
                  <w:r w:rsidRPr="00CF77F9">
                    <w:rPr>
                      <w:szCs w:val="28"/>
                    </w:rPr>
                    <w:t>Среда</w:t>
                  </w:r>
                </w:p>
              </w:tc>
              <w:tc>
                <w:tcPr>
                  <w:tcW w:w="2555" w:type="dxa"/>
                </w:tcPr>
                <w:p w:rsidR="00D10E55" w:rsidRPr="00CF77F9" w:rsidRDefault="00D10E55" w:rsidP="00524DAB">
                  <w:pPr>
                    <w:widowControl w:val="0"/>
                    <w:autoSpaceDE w:val="0"/>
                    <w:autoSpaceDN w:val="0"/>
                    <w:adjustRightInd w:val="0"/>
                    <w:rPr>
                      <w:szCs w:val="28"/>
                    </w:rPr>
                  </w:pPr>
                  <w:r w:rsidRPr="00CF77F9">
                    <w:rPr>
                      <w:szCs w:val="28"/>
                    </w:rPr>
                    <w:t>9.00 – 18.00</w:t>
                  </w:r>
                </w:p>
              </w:tc>
              <w:tc>
                <w:tcPr>
                  <w:tcW w:w="4644" w:type="dxa"/>
                </w:tcPr>
                <w:p w:rsidR="00D10E55" w:rsidRPr="00CF77F9" w:rsidRDefault="00D10E55" w:rsidP="00524DAB">
                  <w:pPr>
                    <w:rPr>
                      <w:szCs w:val="28"/>
                    </w:rPr>
                  </w:pPr>
                  <w:r w:rsidRPr="00CF77F9">
                    <w:rPr>
                      <w:szCs w:val="28"/>
                    </w:rPr>
                    <w:t>(перерыв 13.00 – 14.00)</w:t>
                  </w:r>
                </w:p>
              </w:tc>
            </w:tr>
            <w:tr w:rsidR="00D10E55" w:rsidRPr="00CF77F9" w:rsidTr="00524DAB">
              <w:tc>
                <w:tcPr>
                  <w:tcW w:w="3115" w:type="dxa"/>
                </w:tcPr>
                <w:p w:rsidR="00D10E55" w:rsidRPr="00CF77F9" w:rsidRDefault="00D10E55" w:rsidP="00524DAB">
                  <w:pPr>
                    <w:widowControl w:val="0"/>
                    <w:autoSpaceDE w:val="0"/>
                    <w:autoSpaceDN w:val="0"/>
                    <w:adjustRightInd w:val="0"/>
                    <w:ind w:firstLine="601"/>
                    <w:rPr>
                      <w:szCs w:val="28"/>
                    </w:rPr>
                  </w:pPr>
                  <w:r w:rsidRPr="00CF77F9">
                    <w:rPr>
                      <w:szCs w:val="28"/>
                    </w:rPr>
                    <w:t>Четверг</w:t>
                  </w:r>
                </w:p>
              </w:tc>
              <w:tc>
                <w:tcPr>
                  <w:tcW w:w="2555" w:type="dxa"/>
                </w:tcPr>
                <w:p w:rsidR="00D10E55" w:rsidRPr="00CF77F9" w:rsidRDefault="00D10E55" w:rsidP="00524DAB">
                  <w:pPr>
                    <w:widowControl w:val="0"/>
                    <w:autoSpaceDE w:val="0"/>
                    <w:autoSpaceDN w:val="0"/>
                    <w:adjustRightInd w:val="0"/>
                    <w:rPr>
                      <w:szCs w:val="28"/>
                    </w:rPr>
                  </w:pPr>
                  <w:r w:rsidRPr="00CF77F9">
                    <w:rPr>
                      <w:szCs w:val="28"/>
                    </w:rPr>
                    <w:t>9.00 – 18.00</w:t>
                  </w:r>
                </w:p>
              </w:tc>
              <w:tc>
                <w:tcPr>
                  <w:tcW w:w="4644" w:type="dxa"/>
                </w:tcPr>
                <w:p w:rsidR="00D10E55" w:rsidRPr="00CF77F9" w:rsidRDefault="00D10E55" w:rsidP="00524DAB">
                  <w:pPr>
                    <w:rPr>
                      <w:szCs w:val="28"/>
                    </w:rPr>
                  </w:pPr>
                  <w:r w:rsidRPr="00CF77F9">
                    <w:rPr>
                      <w:szCs w:val="28"/>
                    </w:rPr>
                    <w:t>(перерыв 13.00 – 14.00)</w:t>
                  </w:r>
                </w:p>
              </w:tc>
            </w:tr>
            <w:tr w:rsidR="00D10E55" w:rsidRPr="00CF77F9" w:rsidTr="00524DAB">
              <w:tc>
                <w:tcPr>
                  <w:tcW w:w="3115" w:type="dxa"/>
                </w:tcPr>
                <w:p w:rsidR="00D10E55" w:rsidRPr="00CF77F9" w:rsidRDefault="00D10E55" w:rsidP="00524DAB">
                  <w:pPr>
                    <w:widowControl w:val="0"/>
                    <w:autoSpaceDE w:val="0"/>
                    <w:autoSpaceDN w:val="0"/>
                    <w:adjustRightInd w:val="0"/>
                    <w:ind w:firstLine="601"/>
                    <w:rPr>
                      <w:szCs w:val="28"/>
                    </w:rPr>
                  </w:pPr>
                  <w:r w:rsidRPr="00CF77F9">
                    <w:rPr>
                      <w:szCs w:val="28"/>
                    </w:rPr>
                    <w:t>Пятница</w:t>
                  </w:r>
                </w:p>
              </w:tc>
              <w:tc>
                <w:tcPr>
                  <w:tcW w:w="2555" w:type="dxa"/>
                </w:tcPr>
                <w:p w:rsidR="00D10E55" w:rsidRPr="00CF77F9" w:rsidRDefault="00D10E55" w:rsidP="00524DAB">
                  <w:pPr>
                    <w:widowControl w:val="0"/>
                    <w:autoSpaceDE w:val="0"/>
                    <w:autoSpaceDN w:val="0"/>
                    <w:adjustRightInd w:val="0"/>
                    <w:rPr>
                      <w:szCs w:val="28"/>
                    </w:rPr>
                  </w:pPr>
                  <w:r w:rsidRPr="00CF77F9">
                    <w:rPr>
                      <w:szCs w:val="28"/>
                    </w:rPr>
                    <w:t>9.00 – 18.00</w:t>
                  </w:r>
                </w:p>
              </w:tc>
              <w:tc>
                <w:tcPr>
                  <w:tcW w:w="4644" w:type="dxa"/>
                </w:tcPr>
                <w:p w:rsidR="00D10E55" w:rsidRPr="00CF77F9" w:rsidRDefault="00D10E55" w:rsidP="00524DAB">
                  <w:pPr>
                    <w:rPr>
                      <w:szCs w:val="28"/>
                    </w:rPr>
                  </w:pPr>
                  <w:r w:rsidRPr="00CF77F9">
                    <w:rPr>
                      <w:szCs w:val="28"/>
                    </w:rPr>
                    <w:t>(перерыв 13.00 – 14.00)</w:t>
                  </w:r>
                </w:p>
              </w:tc>
            </w:tr>
          </w:tbl>
          <w:p w:rsidR="00D10E55" w:rsidRPr="00D10E55" w:rsidRDefault="00D10E55" w:rsidP="00D10E55">
            <w:pPr>
              <w:ind w:firstLine="0"/>
              <w:rPr>
                <w:rFonts w:ascii="Times New Roman" w:hAnsi="Times New Roman"/>
              </w:rPr>
            </w:pPr>
            <w:r w:rsidRPr="00D10E55">
              <w:rPr>
                <w:rFonts w:ascii="Times New Roman" w:hAnsi="Times New Roman"/>
              </w:rPr>
              <w:t>Суббота, воскресенье выходной</w:t>
            </w:r>
          </w:p>
          <w:p w:rsidR="000A1190" w:rsidRPr="00F84D26" w:rsidRDefault="000A1190" w:rsidP="00B2336D">
            <w:pPr>
              <w:ind w:left="709" w:firstLine="0"/>
              <w:rPr>
                <w:rFonts w:ascii="Times New Roman" w:hAnsi="Times New Roman"/>
                <w:szCs w:val="28"/>
              </w:rPr>
            </w:pPr>
            <w:bookmarkStart w:id="64" w:name="sub_9201"/>
            <w:bookmarkEnd w:id="63"/>
            <w:r w:rsidRPr="00F84D26">
              <w:rPr>
                <w:rFonts w:ascii="Times New Roman" w:hAnsi="Times New Roman"/>
                <w:szCs w:val="28"/>
              </w:rPr>
              <w:t>20.1. График приема заявителей руководителем уполномоченного органа:</w:t>
            </w:r>
            <w:bookmarkEnd w:id="64"/>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9"/>
              <w:gridCol w:w="1984"/>
            </w:tblGrid>
            <w:tr w:rsidR="000A1190" w:rsidRPr="00F84D26" w:rsidTr="000A1190">
              <w:tc>
                <w:tcPr>
                  <w:tcW w:w="3119" w:type="dxa"/>
                  <w:tcBorders>
                    <w:top w:val="nil"/>
                    <w:left w:val="nil"/>
                    <w:bottom w:val="nil"/>
                    <w:right w:val="nil"/>
                  </w:tcBorders>
                </w:tcPr>
                <w:p w:rsidR="000A1190" w:rsidRPr="00F84D26" w:rsidRDefault="00162696" w:rsidP="000A1190">
                  <w:pPr>
                    <w:pStyle w:val="afd"/>
                    <w:rPr>
                      <w:rFonts w:ascii="Times New Roman" w:hAnsi="Times New Roman" w:cs="Times New Roman"/>
                      <w:sz w:val="28"/>
                      <w:szCs w:val="28"/>
                    </w:rPr>
                  </w:pPr>
                  <w:r>
                    <w:rPr>
                      <w:rFonts w:ascii="Times New Roman" w:hAnsi="Times New Roman" w:cs="Times New Roman"/>
                      <w:sz w:val="28"/>
                      <w:szCs w:val="28"/>
                    </w:rPr>
                    <w:t>Среда</w:t>
                  </w:r>
                </w:p>
              </w:tc>
              <w:tc>
                <w:tcPr>
                  <w:tcW w:w="1984" w:type="dxa"/>
                  <w:tcBorders>
                    <w:top w:val="nil"/>
                    <w:left w:val="nil"/>
                    <w:bottom w:val="nil"/>
                    <w:right w:val="nil"/>
                  </w:tcBorders>
                </w:tcPr>
                <w:p w:rsidR="000A1190" w:rsidRPr="00F84D26" w:rsidRDefault="00D10E55" w:rsidP="00D949B7">
                  <w:pPr>
                    <w:pStyle w:val="afd"/>
                    <w:rPr>
                      <w:rFonts w:ascii="Times New Roman" w:hAnsi="Times New Roman" w:cs="Times New Roman"/>
                      <w:sz w:val="28"/>
                      <w:szCs w:val="28"/>
                    </w:rPr>
                  </w:pPr>
                  <w:r>
                    <w:rPr>
                      <w:rFonts w:ascii="Times New Roman" w:hAnsi="Times New Roman" w:cs="Times New Roman"/>
                      <w:sz w:val="28"/>
                      <w:szCs w:val="28"/>
                    </w:rPr>
                    <w:t>10</w:t>
                  </w:r>
                  <w:r w:rsidR="000A1190" w:rsidRPr="00F84D26">
                    <w:rPr>
                      <w:rFonts w:ascii="Times New Roman" w:hAnsi="Times New Roman" w:cs="Times New Roman"/>
                      <w:sz w:val="28"/>
                      <w:szCs w:val="28"/>
                    </w:rPr>
                    <w:t>.00 - 1</w:t>
                  </w:r>
                  <w:r w:rsidR="00162696">
                    <w:rPr>
                      <w:rFonts w:ascii="Times New Roman" w:hAnsi="Times New Roman" w:cs="Times New Roman"/>
                      <w:sz w:val="28"/>
                      <w:szCs w:val="28"/>
                    </w:rPr>
                    <w:t>3</w:t>
                  </w:r>
                  <w:r w:rsidR="000A1190" w:rsidRPr="00F84D26">
                    <w:rPr>
                      <w:rFonts w:ascii="Times New Roman" w:hAnsi="Times New Roman" w:cs="Times New Roman"/>
                      <w:sz w:val="28"/>
                      <w:szCs w:val="28"/>
                    </w:rPr>
                    <w:t>.00</w:t>
                  </w:r>
                </w:p>
              </w:tc>
            </w:tr>
          </w:tbl>
          <w:p w:rsidR="000A1190" w:rsidRPr="00F84D26" w:rsidRDefault="000A1190" w:rsidP="00225F99">
            <w:pPr>
              <w:ind w:left="142" w:firstLine="567"/>
            </w:pPr>
            <w:bookmarkStart w:id="65" w:name="sub_921"/>
            <w:r w:rsidRPr="00F84D26">
              <w:rPr>
                <w:rFonts w:ascii="Times New Roman" w:hAnsi="Times New Roman"/>
                <w:szCs w:val="28"/>
              </w:rPr>
              <w:t xml:space="preserve">21. </w:t>
            </w:r>
            <w:proofErr w:type="gramStart"/>
            <w:r w:rsidRPr="00F84D26">
              <w:rPr>
                <w:rFonts w:ascii="Times New Roman" w:hAnsi="Times New Roman"/>
                <w:szCs w:val="28"/>
              </w:rPr>
              <w:t>Информирование граждан о порядке</w:t>
            </w:r>
            <w:r w:rsidRPr="00F84D26">
              <w:t xml:space="preserve">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bookmarkEnd w:id="65"/>
          <w:p w:rsidR="000A1190" w:rsidRPr="00F84D26" w:rsidRDefault="000A1190" w:rsidP="000A1190"/>
          <w:p w:rsidR="000A1190" w:rsidRPr="00F84D26" w:rsidRDefault="000A1190" w:rsidP="00D949B7">
            <w:pPr>
              <w:pStyle w:val="1"/>
              <w:shd w:val="clear" w:color="auto" w:fill="FFFFFF" w:themeFill="background1"/>
              <w:spacing w:before="0" w:beforeAutospacing="0" w:after="0" w:afterAutospacing="0"/>
              <w:ind w:left="709"/>
              <w:rPr>
                <w:sz w:val="28"/>
                <w:szCs w:val="28"/>
              </w:rPr>
            </w:pPr>
            <w:bookmarkStart w:id="66" w:name="sub_2000"/>
            <w:r w:rsidRPr="00F84D26">
              <w:rPr>
                <w:sz w:val="28"/>
                <w:szCs w:val="28"/>
              </w:rPr>
              <w:t>Раздел II. Стандарт предоставления муниципальной услуги</w:t>
            </w:r>
          </w:p>
          <w:bookmarkEnd w:id="66"/>
          <w:p w:rsidR="000A1190" w:rsidRPr="00F84D26" w:rsidRDefault="000A1190" w:rsidP="00D949B7">
            <w:pPr>
              <w:shd w:val="clear" w:color="auto" w:fill="FFFFFF" w:themeFill="background1"/>
              <w:ind w:left="709"/>
              <w:rPr>
                <w:szCs w:val="28"/>
              </w:rPr>
            </w:pPr>
          </w:p>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67" w:name="sub_400"/>
            <w:r w:rsidRPr="00F84D26">
              <w:rPr>
                <w:b w:val="0"/>
                <w:sz w:val="28"/>
                <w:szCs w:val="28"/>
              </w:rPr>
              <w:t>Глава 4. Наименование муниципальной услуги</w:t>
            </w:r>
          </w:p>
          <w:bookmarkEnd w:id="67"/>
          <w:p w:rsidR="000A1190" w:rsidRPr="00F84D26" w:rsidRDefault="000A1190" w:rsidP="00D949B7">
            <w:pPr>
              <w:ind w:left="709"/>
            </w:pPr>
          </w:p>
          <w:p w:rsidR="000A1190" w:rsidRPr="00F84D26" w:rsidRDefault="000A1190" w:rsidP="000A1190">
            <w:bookmarkStart w:id="68" w:name="sub_922"/>
            <w:r w:rsidRPr="00F84D26">
              <w:t xml:space="preserve">22. </w:t>
            </w:r>
            <w:proofErr w:type="gramStart"/>
            <w:r w:rsidRPr="00F84D26">
              <w:t xml:space="preserve">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w:t>
            </w:r>
            <w:r w:rsidR="00D949B7" w:rsidRPr="00F84D26">
              <w:rPr>
                <w:rFonts w:asciiTheme="minorHAnsi" w:hAnsiTheme="minorHAnsi"/>
              </w:rPr>
              <w:t xml:space="preserve"> </w:t>
            </w:r>
            <w:r w:rsidR="00D10E55">
              <w:rPr>
                <w:rFonts w:ascii="Times New Roman" w:hAnsi="Times New Roman"/>
              </w:rPr>
              <w:t>Лохов</w:t>
            </w:r>
            <w:r w:rsidR="00D949B7" w:rsidRPr="00F84D26">
              <w:rPr>
                <w:rFonts w:ascii="Times New Roman" w:hAnsi="Times New Roman"/>
              </w:rPr>
              <w:t>ского</w:t>
            </w:r>
            <w:r w:rsidR="00D949B7" w:rsidRPr="00F84D26">
              <w:rPr>
                <w:rFonts w:asciiTheme="minorHAnsi" w:hAnsiTheme="minorHAnsi"/>
              </w:rPr>
              <w:t xml:space="preserve"> </w:t>
            </w:r>
            <w:r w:rsidRPr="00F84D26">
              <w:t>муниципального образования (далее - принятие на учет).</w:t>
            </w:r>
            <w:proofErr w:type="gramEnd"/>
          </w:p>
          <w:p w:rsidR="000A1190" w:rsidRPr="00F84D26" w:rsidRDefault="000A1190" w:rsidP="000A1190">
            <w:bookmarkStart w:id="69" w:name="sub_923"/>
            <w:bookmarkEnd w:id="68"/>
            <w:r w:rsidRPr="00F84D26">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w:t>
            </w:r>
          </w:p>
          <w:bookmarkEnd w:id="69"/>
          <w:p w:rsidR="000A1190" w:rsidRPr="00F84D26" w:rsidRDefault="000A1190" w:rsidP="000A1190">
            <w:r w:rsidRPr="00F84D26">
              <w:t>По договору социального найма предоставляется жилое помещение муниципального жилищного фонда.</w:t>
            </w:r>
          </w:p>
          <w:p w:rsidR="000A1190" w:rsidRPr="00F84D26" w:rsidRDefault="000A1190" w:rsidP="000A1190">
            <w:r w:rsidRPr="00F84D26">
              <w:t xml:space="preserve">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w:t>
            </w:r>
            <w:r w:rsidRPr="00F84D26">
              <w:lastRenderedPageBreak/>
              <w:t>указанных жилых помещений.</w:t>
            </w:r>
          </w:p>
          <w:p w:rsidR="000A1190" w:rsidRPr="00F84D26" w:rsidRDefault="000A1190" w:rsidP="000A1190">
            <w:bookmarkStart w:id="70" w:name="sub_924"/>
            <w:r w:rsidRPr="00F84D26">
              <w:t>24. Принятие на учет осуществляется в соответствии с настоящим административным регламентом.</w:t>
            </w:r>
          </w:p>
          <w:bookmarkEnd w:id="70"/>
          <w:p w:rsidR="000A1190" w:rsidRPr="00F84D26" w:rsidRDefault="000A1190" w:rsidP="000A1190"/>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71" w:name="sub_500"/>
            <w:r w:rsidRPr="00F84D26">
              <w:rPr>
                <w:b w:val="0"/>
                <w:sz w:val="28"/>
                <w:szCs w:val="28"/>
              </w:rPr>
              <w:t>Глава 5. Наименование органа местного самоуправления, предоставляющего муниципальную услугу</w:t>
            </w:r>
          </w:p>
          <w:bookmarkEnd w:id="71"/>
          <w:p w:rsidR="000A1190" w:rsidRPr="00F84D26" w:rsidRDefault="000A1190" w:rsidP="000A1190"/>
          <w:p w:rsidR="000A1190" w:rsidRPr="00F84D26" w:rsidRDefault="000A1190" w:rsidP="000A1190">
            <w:bookmarkStart w:id="72" w:name="sub_925"/>
            <w:r w:rsidRPr="00F84D26">
              <w:t>25. Органом местного самоуправления муниципального образования "город Саянск", предоставляющим муниципальную услугу, является уполномоченный орган.</w:t>
            </w:r>
          </w:p>
          <w:p w:rsidR="000A1190" w:rsidRPr="00F84D26" w:rsidRDefault="000A1190" w:rsidP="000A1190">
            <w:bookmarkStart w:id="73" w:name="sub_926"/>
            <w:bookmarkEnd w:id="72"/>
            <w:r w:rsidRPr="00F84D26">
              <w:t xml:space="preserve">26. </w:t>
            </w:r>
            <w:proofErr w:type="gramStart"/>
            <w:r w:rsidRPr="00F84D26">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w:t>
            </w:r>
            <w:r w:rsidR="00D949B7" w:rsidRPr="00F84D26">
              <w:rPr>
                <w:rFonts w:ascii="Times New Roman" w:hAnsi="Times New Roman"/>
              </w:rPr>
              <w:t>и</w:t>
            </w:r>
            <w:r w:rsidRPr="00F84D26">
              <w:t xml:space="preserve"> </w:t>
            </w:r>
            <w:r w:rsidR="00D10E55">
              <w:rPr>
                <w:rFonts w:ascii="Times New Roman" w:hAnsi="Times New Roman"/>
              </w:rPr>
              <w:t>Лохов</w:t>
            </w:r>
            <w:r w:rsidR="00D949B7" w:rsidRPr="00F84D26">
              <w:rPr>
                <w:rFonts w:ascii="Times New Roman" w:hAnsi="Times New Roman"/>
              </w:rPr>
              <w:t>ского</w:t>
            </w:r>
            <w:r w:rsidR="00D949B7" w:rsidRPr="00F84D26">
              <w:rPr>
                <w:rFonts w:asciiTheme="minorHAnsi" w:hAnsiTheme="minorHAnsi"/>
              </w:rPr>
              <w:t xml:space="preserve"> </w:t>
            </w:r>
            <w:r w:rsidRPr="00F84D26">
              <w:t xml:space="preserve">муниципального образования </w:t>
            </w:r>
            <w:proofErr w:type="gramEnd"/>
          </w:p>
          <w:bookmarkEnd w:id="73"/>
          <w:p w:rsidR="000A1190" w:rsidRPr="00F84D26" w:rsidRDefault="000A1190" w:rsidP="000A1190">
            <w:r w:rsidRPr="00F84D26">
              <w:t>27. В предоставлении муниципальной услуги участвуют:</w:t>
            </w:r>
          </w:p>
          <w:p w:rsidR="000A1190" w:rsidRPr="00F84D26" w:rsidRDefault="000A1190" w:rsidP="000A1190">
            <w:r w:rsidRPr="00F84D26">
              <w:t>- Федеральная служба государственной регистрации, кадастра и картографии;</w:t>
            </w:r>
          </w:p>
          <w:p w:rsidR="000A1190" w:rsidRPr="00F84D26" w:rsidRDefault="000A1190" w:rsidP="000A1190">
            <w:r w:rsidRPr="00F84D26">
              <w:t>- Федеральная налоговая служба;</w:t>
            </w:r>
          </w:p>
          <w:p w:rsidR="000A1190" w:rsidRPr="00F84D26" w:rsidRDefault="000A1190" w:rsidP="000A1190">
            <w:r w:rsidRPr="00F84D26">
              <w:t>- Пенсионный фонд Российской Федерации;</w:t>
            </w:r>
          </w:p>
          <w:p w:rsidR="000A1190" w:rsidRPr="00F84D26" w:rsidRDefault="000A1190" w:rsidP="000A1190">
            <w:r w:rsidRPr="00F84D26">
              <w:t>- Министерство труда и социальной защиты Российской Федерации;</w:t>
            </w:r>
          </w:p>
          <w:p w:rsidR="000A1190" w:rsidRPr="00F84D26" w:rsidRDefault="000A1190" w:rsidP="000A1190">
            <w:r w:rsidRPr="00F84D26">
              <w:t>- Министерство социального развития, опеки и попечительства Иркутской области;</w:t>
            </w:r>
          </w:p>
          <w:p w:rsidR="000A1190" w:rsidRPr="00F84D26" w:rsidRDefault="000A1190" w:rsidP="000A1190">
            <w:r w:rsidRPr="00F84D26">
              <w:t>- Органы местного самоуправления муниципальных образований Иркутской области и других субъектов Российской Федерации;</w:t>
            </w:r>
          </w:p>
          <w:p w:rsidR="000A1190" w:rsidRPr="00F84D26" w:rsidRDefault="000A1190" w:rsidP="000A1190">
            <w:bookmarkStart w:id="74" w:name="sub_278"/>
            <w:r w:rsidRPr="00F84D26">
              <w:t>- Орган (организация) по государственному техническому учету и (или) технической инвентаризации;</w:t>
            </w:r>
          </w:p>
          <w:bookmarkEnd w:id="74"/>
          <w:p w:rsidR="000A1190" w:rsidRPr="00F84D26" w:rsidRDefault="000A1190" w:rsidP="000A1190">
            <w:r w:rsidRPr="00F84D26">
              <w:t>- Жилищно-эксплуатационные организации;</w:t>
            </w:r>
          </w:p>
          <w:p w:rsidR="000A1190" w:rsidRPr="00F84D26" w:rsidRDefault="000A1190" w:rsidP="000A1190">
            <w:r w:rsidRPr="00F84D26">
              <w:t>- Нотариус;</w:t>
            </w:r>
          </w:p>
          <w:p w:rsidR="000A1190" w:rsidRPr="00F84D26" w:rsidRDefault="000A1190" w:rsidP="000A1190">
            <w:bookmarkStart w:id="75" w:name="sub_2711"/>
            <w:r w:rsidRPr="00F84D26">
              <w:t>-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p>
          <w:bookmarkEnd w:id="75"/>
          <w:p w:rsidR="000A1190" w:rsidRPr="00F84D26" w:rsidRDefault="000A1190" w:rsidP="000A1190"/>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76" w:name="sub_600"/>
            <w:r w:rsidRPr="00F84D26">
              <w:rPr>
                <w:b w:val="0"/>
                <w:sz w:val="28"/>
                <w:szCs w:val="28"/>
              </w:rPr>
              <w:t>Глава 6. Описание результата предоставления муниципальной услуги</w:t>
            </w:r>
          </w:p>
          <w:bookmarkEnd w:id="76"/>
          <w:p w:rsidR="000A1190" w:rsidRPr="00F84D26" w:rsidRDefault="000A1190" w:rsidP="000A1190">
            <w:pPr>
              <w:rPr>
                <w:szCs w:val="28"/>
              </w:rPr>
            </w:pPr>
          </w:p>
          <w:p w:rsidR="000A1190" w:rsidRPr="00F84D26" w:rsidRDefault="000A1190" w:rsidP="000A1190">
            <w:bookmarkStart w:id="77" w:name="sub_928"/>
            <w:r w:rsidRPr="00F84D26">
              <w:t>28. Конечным результатом предоставления муниципальной услуги является принятие на учет или отказ в принятии на учет заявителей.</w:t>
            </w:r>
          </w:p>
          <w:p w:rsidR="000A1190" w:rsidRPr="00F84D26" w:rsidRDefault="000A1190" w:rsidP="000A1190">
            <w:bookmarkStart w:id="78" w:name="sub_929"/>
            <w:bookmarkEnd w:id="77"/>
            <w:r w:rsidRPr="00F84D26">
              <w:t xml:space="preserve">29. Право состоять на учете в качестве нуждающихся в жилых помещениях сохраняется до получения ими жилых помещений по договорам социального найма или </w:t>
            </w:r>
            <w:proofErr w:type="gramStart"/>
            <w:r w:rsidRPr="00F84D26">
              <w:t>до выявления оснований о снятии граждан с учета в качестве нуждающихся в жилых помещениях</w:t>
            </w:r>
            <w:proofErr w:type="gramEnd"/>
            <w:r w:rsidRPr="00F84D26">
              <w:t xml:space="preserve"> в соответствии с </w:t>
            </w:r>
            <w:hyperlink w:anchor="sub_25000" w:history="1">
              <w:r w:rsidRPr="00F84D26">
                <w:rPr>
                  <w:rStyle w:val="af8"/>
                  <w:rFonts w:cs="Arial"/>
                  <w:color w:val="auto"/>
                </w:rPr>
                <w:t>главой 25</w:t>
              </w:r>
            </w:hyperlink>
            <w:r w:rsidRPr="00F84D26">
              <w:t xml:space="preserve"> настоящего административного </w:t>
            </w:r>
            <w:r w:rsidRPr="00F84D26">
              <w:lastRenderedPageBreak/>
              <w:t>регламента.</w:t>
            </w:r>
          </w:p>
          <w:bookmarkEnd w:id="78"/>
          <w:p w:rsidR="000A1190" w:rsidRPr="00F84D26" w:rsidRDefault="000A1190" w:rsidP="000A1190"/>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79" w:name="sub_700"/>
            <w:r w:rsidRPr="00F84D26">
              <w:rPr>
                <w:b w:val="0"/>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79"/>
          <w:p w:rsidR="000A1190" w:rsidRPr="00F84D26" w:rsidRDefault="000A1190" w:rsidP="00B2336D"/>
          <w:p w:rsidR="000A1190" w:rsidRPr="00F84D26" w:rsidRDefault="000A1190" w:rsidP="000A1190">
            <w:bookmarkStart w:id="80" w:name="sub_930"/>
            <w:r w:rsidRPr="00F84D26">
              <w:t>30. 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 в уполномоченном органе, либо в МФЦ, в том числе с учетом срока получения документов и информации в соответствии с межведомственными запросами.</w:t>
            </w:r>
          </w:p>
          <w:bookmarkEnd w:id="80"/>
          <w:p w:rsidR="000A1190" w:rsidRPr="00F84D26" w:rsidRDefault="000A1190" w:rsidP="000A1190">
            <w:r w:rsidRPr="00F84D26">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0A1190" w:rsidRPr="00F84D26" w:rsidRDefault="000A1190" w:rsidP="000A1190">
            <w:bookmarkStart w:id="81" w:name="sub_931"/>
            <w:r w:rsidRPr="00F84D26">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bookmarkEnd w:id="81"/>
          <w:p w:rsidR="000A1190" w:rsidRPr="00F84D26" w:rsidRDefault="000A1190" w:rsidP="000A1190">
            <w:r w:rsidRPr="00F84D26">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A1190" w:rsidRPr="00F84D26" w:rsidRDefault="000A1190" w:rsidP="000A1190">
            <w:bookmarkStart w:id="82" w:name="sub_932"/>
            <w:r w:rsidRPr="00F84D26">
              <w:t xml:space="preserve">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w:t>
            </w:r>
            <w:hyperlink w:anchor="sub_25000" w:history="1">
              <w:r w:rsidRPr="00F84D26">
                <w:rPr>
                  <w:rStyle w:val="af8"/>
                  <w:rFonts w:cs="Arial"/>
                  <w:color w:val="auto"/>
                </w:rPr>
                <w:t>главой 25</w:t>
              </w:r>
            </w:hyperlink>
            <w:r w:rsidRPr="00F84D26">
              <w:t xml:space="preserve"> настоящего административного регламента.</w:t>
            </w:r>
          </w:p>
          <w:bookmarkEnd w:id="82"/>
          <w:p w:rsidR="000A1190" w:rsidRPr="00F84D26" w:rsidRDefault="000A1190" w:rsidP="000A1190">
            <w:r w:rsidRPr="00F84D26">
              <w:t>Срок выдачи (направления) указанного решения составляет три рабочих дня со дня принятия решения.</w:t>
            </w:r>
          </w:p>
          <w:p w:rsidR="000A1190" w:rsidRPr="00F84D26" w:rsidRDefault="000A1190" w:rsidP="000A1190">
            <w:bookmarkStart w:id="83" w:name="sub_933"/>
            <w:r w:rsidRPr="00F84D26">
              <w:t>33. Срок приостановления предоставления муниципальной услуги законодательством не предусмотрен.</w:t>
            </w:r>
          </w:p>
          <w:bookmarkEnd w:id="83"/>
          <w:p w:rsidR="000A1190" w:rsidRPr="00F84D26" w:rsidRDefault="000A1190" w:rsidP="000A1190">
            <w:proofErr w:type="gramStart"/>
            <w:r w:rsidRPr="00F84D26">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A1190" w:rsidRPr="00F84D26" w:rsidRDefault="000A1190" w:rsidP="000A1190">
            <w:r w:rsidRPr="00F84D26">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0A1190" w:rsidRPr="00F84D26" w:rsidRDefault="000A1190" w:rsidP="000A1190"/>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84" w:name="sub_800"/>
            <w:r w:rsidRPr="00F84D26">
              <w:rPr>
                <w:b w:val="0"/>
                <w:sz w:val="28"/>
                <w:szCs w:val="28"/>
              </w:rPr>
              <w:t>Глава 8. Перечень нормативных правовых актов, регулирующих отношения, возникающие в связи с предоставлением муниципальной услуги</w:t>
            </w:r>
          </w:p>
          <w:bookmarkEnd w:id="84"/>
          <w:p w:rsidR="000A1190" w:rsidRPr="00F84D26" w:rsidRDefault="000A1190" w:rsidP="000A1190"/>
          <w:p w:rsidR="000A1190" w:rsidRPr="00F84D26" w:rsidRDefault="000A1190" w:rsidP="000A1190">
            <w:bookmarkStart w:id="85" w:name="sub_934"/>
            <w:r w:rsidRPr="00F84D26">
              <w:t>34. Предоставление муниципальной услуги осуществляется в соответствии с настоящим административным регламентом.</w:t>
            </w:r>
          </w:p>
          <w:p w:rsidR="000A1190" w:rsidRPr="00F84D26" w:rsidRDefault="000A1190" w:rsidP="000A1190">
            <w:bookmarkStart w:id="86" w:name="sub_935"/>
            <w:bookmarkEnd w:id="85"/>
            <w:r w:rsidRPr="00F84D26">
              <w:t>35. Правовой основой предоставления муниципальной услуги являются следующие нормативные правовые акты:</w:t>
            </w:r>
          </w:p>
          <w:p w:rsidR="000A1190" w:rsidRPr="00F84D26" w:rsidRDefault="000A1190" w:rsidP="000A1190">
            <w:pPr>
              <w:rPr>
                <w:rFonts w:ascii="Times New Roman" w:hAnsi="Times New Roman"/>
              </w:rPr>
            </w:pPr>
            <w:bookmarkStart w:id="87" w:name="sub_351"/>
            <w:bookmarkEnd w:id="86"/>
            <w:r w:rsidRPr="00F84D26">
              <w:rPr>
                <w:rFonts w:ascii="Times New Roman" w:hAnsi="Times New Roman"/>
              </w:rPr>
              <w:lastRenderedPageBreak/>
              <w:t xml:space="preserve">1) </w:t>
            </w:r>
            <w:hyperlink r:id="rId15" w:history="1">
              <w:r w:rsidRPr="00F84D26">
                <w:rPr>
                  <w:rStyle w:val="af8"/>
                  <w:rFonts w:ascii="Times New Roman" w:hAnsi="Times New Roman"/>
                  <w:color w:val="auto"/>
                </w:rPr>
                <w:t>Конституция</w:t>
              </w:r>
            </w:hyperlink>
            <w:r w:rsidRPr="00F84D26">
              <w:rPr>
                <w:rFonts w:ascii="Times New Roman" w:hAnsi="Times New Roman"/>
              </w:rPr>
              <w:t xml:space="preserve"> Российской Федерации (Российская газета, </w:t>
            </w:r>
            <w:r w:rsidR="00EE14CB" w:rsidRPr="00F84D26">
              <w:rPr>
                <w:rFonts w:ascii="Times New Roman" w:hAnsi="Times New Roman"/>
              </w:rPr>
              <w:t>№</w:t>
            </w:r>
            <w:r w:rsidRPr="00F84D26">
              <w:rPr>
                <w:rFonts w:ascii="Times New Roman" w:hAnsi="Times New Roman"/>
              </w:rPr>
              <w:t xml:space="preserve"> 7, 21.01.2009, Собрание законодательства Российской Федерации, </w:t>
            </w:r>
            <w:r w:rsidR="00EE14CB" w:rsidRPr="00F84D26">
              <w:rPr>
                <w:rFonts w:ascii="Times New Roman" w:hAnsi="Times New Roman"/>
              </w:rPr>
              <w:t>№</w:t>
            </w:r>
            <w:r w:rsidRPr="00F84D26">
              <w:rPr>
                <w:rFonts w:ascii="Times New Roman" w:hAnsi="Times New Roman"/>
              </w:rPr>
              <w:t xml:space="preserve"> 4, 26.01.2009, ст. 445, Парламентская газета, </w:t>
            </w:r>
            <w:r w:rsidR="00B2336D">
              <w:rPr>
                <w:rFonts w:ascii="Times New Roman" w:hAnsi="Times New Roman"/>
              </w:rPr>
              <w:t>№</w:t>
            </w:r>
            <w:r w:rsidRPr="00F84D26">
              <w:rPr>
                <w:rFonts w:ascii="Times New Roman" w:hAnsi="Times New Roman"/>
              </w:rPr>
              <w:t xml:space="preserve"> 4, 23- 29.01.2009);</w:t>
            </w:r>
          </w:p>
          <w:p w:rsidR="000A1190" w:rsidRPr="00F84D26" w:rsidRDefault="000A1190" w:rsidP="000A1190">
            <w:pPr>
              <w:rPr>
                <w:rFonts w:ascii="Times New Roman" w:hAnsi="Times New Roman"/>
              </w:rPr>
            </w:pPr>
            <w:bookmarkStart w:id="88" w:name="sub_352"/>
            <w:bookmarkEnd w:id="87"/>
            <w:r w:rsidRPr="00F84D26">
              <w:rPr>
                <w:rFonts w:ascii="Times New Roman" w:hAnsi="Times New Roman"/>
              </w:rPr>
              <w:t xml:space="preserve">2) </w:t>
            </w:r>
            <w:hyperlink r:id="rId16" w:history="1">
              <w:r w:rsidRPr="00F84D26">
                <w:rPr>
                  <w:rStyle w:val="af8"/>
                  <w:rFonts w:ascii="Times New Roman" w:hAnsi="Times New Roman"/>
                  <w:color w:val="auto"/>
                </w:rPr>
                <w:t>Жилищный кодекс</w:t>
              </w:r>
            </w:hyperlink>
            <w:r w:rsidRPr="00F84D26">
              <w:rPr>
                <w:rFonts w:ascii="Times New Roman" w:hAnsi="Times New Roman"/>
              </w:rPr>
              <w:t xml:space="preserve"> Российской Федерации (Российская газеты, </w:t>
            </w:r>
            <w:r w:rsidR="00EE14CB" w:rsidRPr="00F84D26">
              <w:rPr>
                <w:rFonts w:ascii="Times New Roman" w:hAnsi="Times New Roman"/>
              </w:rPr>
              <w:t>№</w:t>
            </w:r>
            <w:r w:rsidRPr="00F84D26">
              <w:rPr>
                <w:rFonts w:ascii="Times New Roman" w:hAnsi="Times New Roman"/>
              </w:rPr>
              <w:t xml:space="preserve"> 1, 12.01.2005, Собрание законодательства Российской Федерации, </w:t>
            </w:r>
            <w:r w:rsidR="00EE14CB" w:rsidRPr="00F84D26">
              <w:rPr>
                <w:rFonts w:ascii="Times New Roman" w:hAnsi="Times New Roman"/>
              </w:rPr>
              <w:t>№</w:t>
            </w:r>
            <w:r w:rsidRPr="00F84D26">
              <w:rPr>
                <w:rFonts w:ascii="Times New Roman" w:hAnsi="Times New Roman"/>
              </w:rPr>
              <w:t xml:space="preserve"> 1 (часть 1), ст.14, 03.01.2005, Парламентская газета, </w:t>
            </w:r>
            <w:r w:rsidR="00EE14CB" w:rsidRPr="00F84D26">
              <w:rPr>
                <w:rFonts w:ascii="Times New Roman" w:hAnsi="Times New Roman"/>
              </w:rPr>
              <w:t>№</w:t>
            </w:r>
            <w:r w:rsidRPr="00F84D26">
              <w:rPr>
                <w:rFonts w:ascii="Times New Roman" w:hAnsi="Times New Roman"/>
              </w:rPr>
              <w:t xml:space="preserve"> 7-8, 15.01.2005);</w:t>
            </w:r>
          </w:p>
          <w:p w:rsidR="000A1190" w:rsidRPr="00F84D26" w:rsidRDefault="000A1190" w:rsidP="000A1190">
            <w:pPr>
              <w:rPr>
                <w:rFonts w:ascii="Times New Roman" w:hAnsi="Times New Roman"/>
              </w:rPr>
            </w:pPr>
            <w:bookmarkStart w:id="89" w:name="sub_353"/>
            <w:bookmarkEnd w:id="88"/>
            <w:r w:rsidRPr="00F84D26">
              <w:rPr>
                <w:rFonts w:ascii="Times New Roman" w:hAnsi="Times New Roman"/>
              </w:rPr>
              <w:t xml:space="preserve">3) </w:t>
            </w:r>
            <w:hyperlink r:id="rId17" w:history="1">
              <w:r w:rsidRPr="00F84D26">
                <w:rPr>
                  <w:rStyle w:val="af8"/>
                  <w:rFonts w:ascii="Times New Roman" w:hAnsi="Times New Roman"/>
                  <w:color w:val="auto"/>
                </w:rPr>
                <w:t>Федеральный закон</w:t>
              </w:r>
            </w:hyperlink>
            <w:r w:rsidRPr="00F84D26">
              <w:rPr>
                <w:rFonts w:ascii="Times New Roman" w:hAnsi="Times New Roman"/>
              </w:rPr>
              <w:t xml:space="preserve"> от 06.10.2003 </w:t>
            </w:r>
            <w:r w:rsidR="00EE14CB" w:rsidRPr="00F84D26">
              <w:rPr>
                <w:rFonts w:ascii="Times New Roman" w:hAnsi="Times New Roman"/>
              </w:rPr>
              <w:t>№</w:t>
            </w:r>
            <w:r w:rsidRPr="00F84D26">
              <w:rPr>
                <w:rFonts w:ascii="Times New Roman" w:hAnsi="Times New Roman"/>
              </w:rPr>
              <w:t xml:space="preserve"> 131-ФЗ "Об общих принципах организации местного самоуправления в Российской Федерации" (Собрание законодательства Российской Федерации",</w:t>
            </w:r>
            <w:r w:rsidR="00EE14CB" w:rsidRPr="00F84D26">
              <w:rPr>
                <w:rFonts w:ascii="Times New Roman" w:hAnsi="Times New Roman"/>
              </w:rPr>
              <w:t>№</w:t>
            </w:r>
            <w:r w:rsidRPr="00F84D26">
              <w:rPr>
                <w:rFonts w:ascii="Times New Roman" w:hAnsi="Times New Roman"/>
              </w:rPr>
              <w:t xml:space="preserve"> 40, 06.10.2003, ст. 3822);</w:t>
            </w:r>
          </w:p>
          <w:p w:rsidR="000A1190" w:rsidRPr="00F84D26" w:rsidRDefault="000A1190" w:rsidP="000A1190">
            <w:pPr>
              <w:rPr>
                <w:rFonts w:ascii="Times New Roman" w:hAnsi="Times New Roman"/>
              </w:rPr>
            </w:pPr>
            <w:bookmarkStart w:id="90" w:name="sub_354"/>
            <w:bookmarkEnd w:id="89"/>
            <w:r w:rsidRPr="00F84D26">
              <w:rPr>
                <w:rFonts w:ascii="Times New Roman" w:hAnsi="Times New Roman"/>
              </w:rPr>
              <w:t xml:space="preserve">4) </w:t>
            </w:r>
            <w:hyperlink r:id="rId18" w:history="1">
              <w:r w:rsidRPr="00F84D26">
                <w:rPr>
                  <w:rStyle w:val="af8"/>
                  <w:rFonts w:ascii="Times New Roman" w:hAnsi="Times New Roman"/>
                  <w:color w:val="auto"/>
                </w:rPr>
                <w:t>Федеральный закон</w:t>
              </w:r>
            </w:hyperlink>
            <w:r w:rsidRPr="00F84D26">
              <w:rPr>
                <w:rFonts w:ascii="Times New Roman" w:hAnsi="Times New Roman"/>
              </w:rPr>
              <w:t xml:space="preserve"> от 27.07.2010 </w:t>
            </w:r>
            <w:r w:rsidR="00EE14CB" w:rsidRPr="00F84D26">
              <w:rPr>
                <w:rFonts w:ascii="Times New Roman" w:hAnsi="Times New Roman"/>
              </w:rPr>
              <w:t>№</w:t>
            </w:r>
            <w:r w:rsidRPr="00F84D26">
              <w:rPr>
                <w:rFonts w:ascii="Times New Roman" w:hAnsi="Times New Roman"/>
              </w:rPr>
              <w:t xml:space="preserve"> 210-ФЗ "Об организации предоставления государственных и муниципальных услуг" (Российская газета, </w:t>
            </w:r>
            <w:r w:rsidR="00EE14CB" w:rsidRPr="00F84D26">
              <w:rPr>
                <w:rFonts w:ascii="Times New Roman" w:hAnsi="Times New Roman"/>
              </w:rPr>
              <w:t>№</w:t>
            </w:r>
            <w:r w:rsidRPr="00F84D26">
              <w:rPr>
                <w:rFonts w:ascii="Times New Roman" w:hAnsi="Times New Roman"/>
              </w:rPr>
              <w:t xml:space="preserve"> 168, 30.07.2010, Собрание законодательства Российской Федерации, </w:t>
            </w:r>
            <w:r w:rsidR="00EE14CB" w:rsidRPr="00F84D26">
              <w:rPr>
                <w:rFonts w:ascii="Times New Roman" w:hAnsi="Times New Roman"/>
              </w:rPr>
              <w:t>№</w:t>
            </w:r>
            <w:r w:rsidRPr="00F84D26">
              <w:rPr>
                <w:rFonts w:ascii="Times New Roman" w:hAnsi="Times New Roman"/>
              </w:rPr>
              <w:t xml:space="preserve"> 31, 02.08.2010, ст. 4179);</w:t>
            </w:r>
          </w:p>
          <w:p w:rsidR="000A1190" w:rsidRPr="00F84D26" w:rsidRDefault="000A1190" w:rsidP="000A1190">
            <w:pPr>
              <w:rPr>
                <w:rFonts w:ascii="Times New Roman" w:hAnsi="Times New Roman"/>
              </w:rPr>
            </w:pPr>
            <w:bookmarkStart w:id="91" w:name="sub_355"/>
            <w:bookmarkEnd w:id="90"/>
            <w:r w:rsidRPr="00F84D26">
              <w:rPr>
                <w:rFonts w:ascii="Times New Roman" w:hAnsi="Times New Roman"/>
              </w:rPr>
              <w:t xml:space="preserve">5) </w:t>
            </w:r>
            <w:hyperlink r:id="rId19" w:history="1">
              <w:r w:rsidRPr="00F84D26">
                <w:rPr>
                  <w:rStyle w:val="af8"/>
                  <w:rFonts w:ascii="Times New Roman" w:hAnsi="Times New Roman"/>
                  <w:color w:val="auto"/>
                </w:rPr>
                <w:t>Постановление</w:t>
              </w:r>
            </w:hyperlink>
            <w:r w:rsidRPr="00F84D26">
              <w:rPr>
                <w:rFonts w:ascii="Times New Roman" w:hAnsi="Times New Roman"/>
              </w:rPr>
              <w:t xml:space="preserve"> Правительства Российской Федерации от 28.01.2006 </w:t>
            </w:r>
            <w:r w:rsidR="00EE14CB" w:rsidRPr="00F84D26">
              <w:rPr>
                <w:rFonts w:ascii="Times New Roman" w:hAnsi="Times New Roman"/>
              </w:rPr>
              <w:br/>
              <w:t>№</w:t>
            </w:r>
            <w:r w:rsidRPr="00F84D26">
              <w:rPr>
                <w:rFonts w:ascii="Times New Roman" w:hAnsi="Times New Roman"/>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w:t>
            </w:r>
            <w:r w:rsidR="00EE14CB" w:rsidRPr="00F84D26">
              <w:rPr>
                <w:rFonts w:ascii="Times New Roman" w:hAnsi="Times New Roman"/>
              </w:rPr>
              <w:t>№</w:t>
            </w:r>
            <w:r w:rsidRPr="00F84D26">
              <w:rPr>
                <w:rFonts w:ascii="Times New Roman" w:hAnsi="Times New Roman"/>
              </w:rPr>
              <w:t xml:space="preserve"> 28, 10.02.2006, Собрание законодательства Российской Федерации, </w:t>
            </w:r>
            <w:r w:rsidR="00EE14CB" w:rsidRPr="00F84D26">
              <w:rPr>
                <w:rFonts w:ascii="Times New Roman" w:hAnsi="Times New Roman"/>
              </w:rPr>
              <w:t>№</w:t>
            </w:r>
            <w:r w:rsidRPr="00F84D26">
              <w:rPr>
                <w:rFonts w:ascii="Times New Roman" w:hAnsi="Times New Roman"/>
              </w:rPr>
              <w:t xml:space="preserve"> 6, 06.02.2006, ст. 702);</w:t>
            </w:r>
          </w:p>
          <w:p w:rsidR="000A1190" w:rsidRPr="00F84D26" w:rsidRDefault="000A1190" w:rsidP="000A1190">
            <w:pPr>
              <w:rPr>
                <w:rFonts w:ascii="Times New Roman" w:hAnsi="Times New Roman"/>
              </w:rPr>
            </w:pPr>
            <w:bookmarkStart w:id="92" w:name="sub_356"/>
            <w:bookmarkEnd w:id="91"/>
            <w:r w:rsidRPr="00F84D26">
              <w:rPr>
                <w:rFonts w:ascii="Times New Roman" w:hAnsi="Times New Roman"/>
              </w:rPr>
              <w:t xml:space="preserve">6) </w:t>
            </w:r>
            <w:hyperlink r:id="rId20" w:history="1">
              <w:r w:rsidRPr="00F84D26">
                <w:rPr>
                  <w:rStyle w:val="af8"/>
                  <w:rFonts w:ascii="Times New Roman" w:hAnsi="Times New Roman"/>
                  <w:color w:val="auto"/>
                </w:rPr>
                <w:t>Постановление</w:t>
              </w:r>
            </w:hyperlink>
            <w:r w:rsidRPr="00F84D26">
              <w:rPr>
                <w:rFonts w:ascii="Times New Roman" w:hAnsi="Times New Roman"/>
              </w:rPr>
              <w:t xml:space="preserve"> Правительства Российской Федерации от 16.06.2006 </w:t>
            </w:r>
            <w:r w:rsidR="00EE14CB" w:rsidRPr="00F84D26">
              <w:rPr>
                <w:rFonts w:ascii="Times New Roman" w:hAnsi="Times New Roman"/>
              </w:rPr>
              <w:br/>
              <w:t>№</w:t>
            </w:r>
            <w:r w:rsidRPr="00F84D26">
              <w:rPr>
                <w:rFonts w:ascii="Times New Roman" w:hAnsi="Times New Roman"/>
              </w:rPr>
              <w:t xml:space="preserve">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w:t>
            </w:r>
            <w:r w:rsidR="00EE14CB" w:rsidRPr="00F84D26">
              <w:rPr>
                <w:rFonts w:ascii="Times New Roman" w:hAnsi="Times New Roman"/>
              </w:rPr>
              <w:t>№</w:t>
            </w:r>
            <w:r w:rsidRPr="00F84D26">
              <w:rPr>
                <w:rFonts w:ascii="Times New Roman" w:hAnsi="Times New Roman"/>
              </w:rPr>
              <w:t xml:space="preserve"> 131, 21.06.2006, Собрание законодательства Российской Федерации, </w:t>
            </w:r>
            <w:r w:rsidR="00EE14CB" w:rsidRPr="00F84D26">
              <w:rPr>
                <w:rFonts w:ascii="Times New Roman" w:hAnsi="Times New Roman"/>
              </w:rPr>
              <w:t>№</w:t>
            </w:r>
            <w:r w:rsidRPr="00F84D26">
              <w:rPr>
                <w:rFonts w:ascii="Times New Roman" w:hAnsi="Times New Roman"/>
              </w:rPr>
              <w:t xml:space="preserve"> 25, 19.06.2006, ст. 2736);</w:t>
            </w:r>
          </w:p>
          <w:p w:rsidR="000A1190" w:rsidRPr="00F84D26" w:rsidRDefault="000A1190" w:rsidP="000A1190">
            <w:pPr>
              <w:rPr>
                <w:rFonts w:ascii="Times New Roman" w:hAnsi="Times New Roman"/>
              </w:rPr>
            </w:pPr>
            <w:bookmarkStart w:id="93" w:name="sub_357"/>
            <w:bookmarkEnd w:id="92"/>
            <w:r w:rsidRPr="00F84D26">
              <w:rPr>
                <w:rFonts w:ascii="Times New Roman" w:hAnsi="Times New Roman"/>
              </w:rPr>
              <w:t xml:space="preserve">7) </w:t>
            </w:r>
            <w:hyperlink r:id="rId21" w:history="1">
              <w:r w:rsidRPr="00F84D26">
                <w:rPr>
                  <w:rStyle w:val="af8"/>
                  <w:rFonts w:ascii="Times New Roman" w:hAnsi="Times New Roman"/>
                  <w:color w:val="auto"/>
                </w:rPr>
                <w:t>Распоряжение</w:t>
              </w:r>
            </w:hyperlink>
            <w:r w:rsidRPr="00F84D26">
              <w:rPr>
                <w:rFonts w:ascii="Times New Roman" w:hAnsi="Times New Roman"/>
              </w:rPr>
              <w:t xml:space="preserve"> Правительства Российской Федерации от 17.12.2009 </w:t>
            </w:r>
            <w:r w:rsidR="00EE14CB" w:rsidRPr="00F84D26">
              <w:rPr>
                <w:rFonts w:ascii="Times New Roman" w:hAnsi="Times New Roman"/>
              </w:rPr>
              <w:br/>
              <w:t>№</w:t>
            </w:r>
            <w:r w:rsidRPr="00F84D26">
              <w:rPr>
                <w:rFonts w:ascii="Times New Roman" w:hAnsi="Times New Roman"/>
              </w:rPr>
              <w:t xml:space="preserve">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00EE14CB" w:rsidRPr="00F84D26">
              <w:rPr>
                <w:rFonts w:ascii="Times New Roman" w:hAnsi="Times New Roman"/>
              </w:rPr>
              <w:t>№</w:t>
            </w:r>
            <w:r w:rsidRPr="00F84D26">
              <w:rPr>
                <w:rFonts w:ascii="Times New Roman" w:hAnsi="Times New Roman"/>
              </w:rPr>
              <w:t xml:space="preserve"> 247, 23.12.2009, Собрание законодательства Российской Федерации,</w:t>
            </w:r>
            <w:r w:rsidR="00EE14CB" w:rsidRPr="00F84D26">
              <w:rPr>
                <w:rFonts w:ascii="Times New Roman" w:hAnsi="Times New Roman"/>
              </w:rPr>
              <w:t>№</w:t>
            </w:r>
            <w:r w:rsidRPr="00F84D26">
              <w:rPr>
                <w:rFonts w:ascii="Times New Roman" w:hAnsi="Times New Roman"/>
              </w:rPr>
              <w:t xml:space="preserve"> 52 (2 ч.), 28.12.2009, ст. 6626);</w:t>
            </w:r>
          </w:p>
          <w:p w:rsidR="000A1190" w:rsidRPr="00F84D26" w:rsidRDefault="000A1190" w:rsidP="000A1190">
            <w:pPr>
              <w:rPr>
                <w:rFonts w:ascii="Times New Roman" w:hAnsi="Times New Roman"/>
              </w:rPr>
            </w:pPr>
            <w:bookmarkStart w:id="94" w:name="sub_358"/>
            <w:bookmarkEnd w:id="93"/>
            <w:proofErr w:type="gramStart"/>
            <w:r w:rsidRPr="00F84D26">
              <w:rPr>
                <w:rFonts w:ascii="Times New Roman" w:hAnsi="Times New Roman"/>
              </w:rPr>
              <w:t xml:space="preserve">8) </w:t>
            </w:r>
            <w:hyperlink r:id="rId22" w:history="1">
              <w:r w:rsidRPr="00F84D26">
                <w:rPr>
                  <w:rStyle w:val="af8"/>
                  <w:rFonts w:ascii="Times New Roman" w:hAnsi="Times New Roman"/>
                  <w:color w:val="auto"/>
                </w:rPr>
                <w:t>Закон</w:t>
              </w:r>
            </w:hyperlink>
            <w:r w:rsidRPr="00F84D26">
              <w:rPr>
                <w:rFonts w:ascii="Times New Roman" w:hAnsi="Times New Roman"/>
              </w:rPr>
              <w:t xml:space="preserve"> Иркутской области от 17.12.2008 года </w:t>
            </w:r>
            <w:r w:rsidR="00EE14CB" w:rsidRPr="00F84D26">
              <w:rPr>
                <w:rFonts w:ascii="Times New Roman" w:hAnsi="Times New Roman"/>
              </w:rPr>
              <w:t>№</w:t>
            </w:r>
            <w:r w:rsidRPr="00F84D26">
              <w:rPr>
                <w:rFonts w:ascii="Times New Roman" w:hAnsi="Times New Roman"/>
              </w:rPr>
              <w:t xml:space="preserve">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w:t>
            </w:r>
            <w:r w:rsidR="00EE14CB" w:rsidRPr="00F84D26">
              <w:rPr>
                <w:rFonts w:ascii="Times New Roman" w:hAnsi="Times New Roman"/>
              </w:rPr>
              <w:t>№</w:t>
            </w:r>
            <w:r w:rsidRPr="00F84D26">
              <w:rPr>
                <w:rFonts w:ascii="Times New Roman" w:hAnsi="Times New Roman"/>
              </w:rPr>
              <w:t xml:space="preserve"> 4 (том 1), 14.01.2009, "Областная", </w:t>
            </w:r>
            <w:r w:rsidR="00EE14CB" w:rsidRPr="00F84D26">
              <w:rPr>
                <w:rFonts w:ascii="Times New Roman" w:hAnsi="Times New Roman"/>
              </w:rPr>
              <w:t>№</w:t>
            </w:r>
            <w:r w:rsidRPr="00F84D26">
              <w:rPr>
                <w:rFonts w:ascii="Times New Roman" w:hAnsi="Times New Roman"/>
              </w:rPr>
              <w:t xml:space="preserve"> 146, 19.12.2008,) (далее - Закон </w:t>
            </w:r>
            <w:r w:rsidR="00EE14CB" w:rsidRPr="00F84D26">
              <w:rPr>
                <w:rFonts w:ascii="Times New Roman" w:hAnsi="Times New Roman"/>
              </w:rPr>
              <w:t>№</w:t>
            </w:r>
            <w:r w:rsidRPr="00F84D26">
              <w:rPr>
                <w:rFonts w:ascii="Times New Roman" w:hAnsi="Times New Roman"/>
              </w:rPr>
              <w:t>127-оз);</w:t>
            </w:r>
            <w:proofErr w:type="gramEnd"/>
          </w:p>
          <w:p w:rsidR="000A1190" w:rsidRPr="00F84D26" w:rsidRDefault="000A1190" w:rsidP="000A1190">
            <w:pPr>
              <w:rPr>
                <w:rFonts w:ascii="Times New Roman" w:hAnsi="Times New Roman"/>
              </w:rPr>
            </w:pPr>
            <w:bookmarkStart w:id="95" w:name="sub_359"/>
            <w:bookmarkEnd w:id="94"/>
            <w:proofErr w:type="gramStart"/>
            <w:r w:rsidRPr="00F84D26">
              <w:rPr>
                <w:rFonts w:ascii="Times New Roman" w:hAnsi="Times New Roman"/>
              </w:rPr>
              <w:t xml:space="preserve">9) </w:t>
            </w:r>
            <w:hyperlink r:id="rId23" w:history="1">
              <w:r w:rsidRPr="00F84D26">
                <w:rPr>
                  <w:rStyle w:val="af8"/>
                  <w:rFonts w:ascii="Times New Roman" w:hAnsi="Times New Roman"/>
                  <w:color w:val="auto"/>
                </w:rPr>
                <w:t>Закон</w:t>
              </w:r>
            </w:hyperlink>
            <w:r w:rsidRPr="00F84D26">
              <w:rPr>
                <w:rFonts w:ascii="Times New Roman" w:hAnsi="Times New Roman"/>
              </w:rPr>
              <w:t xml:space="preserve"> Иркутской области от 17.12.2008 </w:t>
            </w:r>
            <w:r w:rsidR="00EE14CB" w:rsidRPr="00F84D26">
              <w:rPr>
                <w:rFonts w:ascii="Times New Roman" w:hAnsi="Times New Roman"/>
              </w:rPr>
              <w:t>№</w:t>
            </w:r>
            <w:r w:rsidRPr="00F84D26">
              <w:rPr>
                <w:rFonts w:ascii="Times New Roman" w:hAnsi="Times New Roman"/>
              </w:rPr>
              <w:t xml:space="preserve">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w:t>
            </w:r>
            <w:r w:rsidR="00EE14CB" w:rsidRPr="00F84D26">
              <w:rPr>
                <w:rFonts w:ascii="Times New Roman" w:hAnsi="Times New Roman"/>
              </w:rPr>
              <w:t>№</w:t>
            </w:r>
            <w:r w:rsidRPr="00F84D26">
              <w:rPr>
                <w:rFonts w:ascii="Times New Roman" w:hAnsi="Times New Roman"/>
              </w:rPr>
              <w:t xml:space="preserve"> 4 (том 1), 14.01.2009, "Областная", </w:t>
            </w:r>
            <w:r w:rsidR="00EE14CB" w:rsidRPr="00F84D26">
              <w:rPr>
                <w:rFonts w:ascii="Times New Roman" w:hAnsi="Times New Roman"/>
              </w:rPr>
              <w:t>№</w:t>
            </w:r>
            <w:r w:rsidRPr="00F84D26">
              <w:rPr>
                <w:rFonts w:ascii="Times New Roman" w:hAnsi="Times New Roman"/>
              </w:rPr>
              <w:t xml:space="preserve"> 146, 19.12.2008) (далее</w:t>
            </w:r>
            <w:proofErr w:type="gramEnd"/>
            <w:r w:rsidRPr="00F84D26">
              <w:rPr>
                <w:rFonts w:ascii="Times New Roman" w:hAnsi="Times New Roman"/>
              </w:rPr>
              <w:t xml:space="preserve"> - </w:t>
            </w:r>
            <w:proofErr w:type="gramStart"/>
            <w:r w:rsidRPr="00F84D26">
              <w:rPr>
                <w:rFonts w:ascii="Times New Roman" w:hAnsi="Times New Roman"/>
              </w:rPr>
              <w:t xml:space="preserve">Закон </w:t>
            </w:r>
            <w:r w:rsidR="00EE14CB" w:rsidRPr="00F84D26">
              <w:rPr>
                <w:rFonts w:ascii="Times New Roman" w:hAnsi="Times New Roman"/>
              </w:rPr>
              <w:t>№</w:t>
            </w:r>
            <w:r w:rsidRPr="00F84D26">
              <w:rPr>
                <w:rFonts w:ascii="Times New Roman" w:hAnsi="Times New Roman"/>
              </w:rPr>
              <w:t xml:space="preserve"> 125-оз);</w:t>
            </w:r>
            <w:proofErr w:type="gramEnd"/>
          </w:p>
          <w:p w:rsidR="000A1190" w:rsidRPr="00F84D26" w:rsidRDefault="000A1190" w:rsidP="000A1190">
            <w:pPr>
              <w:rPr>
                <w:rFonts w:ascii="Times New Roman" w:hAnsi="Times New Roman"/>
              </w:rPr>
            </w:pPr>
            <w:bookmarkStart w:id="96" w:name="sub_3510"/>
            <w:bookmarkEnd w:id="95"/>
            <w:r w:rsidRPr="00F84D26">
              <w:rPr>
                <w:rFonts w:ascii="Times New Roman" w:hAnsi="Times New Roman"/>
              </w:rPr>
              <w:t xml:space="preserve">10) </w:t>
            </w:r>
            <w:hyperlink r:id="rId24" w:history="1">
              <w:r w:rsidRPr="00F84D26">
                <w:rPr>
                  <w:rStyle w:val="af8"/>
                  <w:rFonts w:ascii="Times New Roman" w:hAnsi="Times New Roman"/>
                  <w:color w:val="auto"/>
                </w:rPr>
                <w:t>Устав</w:t>
              </w:r>
            </w:hyperlink>
            <w:r w:rsidRPr="00F84D26">
              <w:rPr>
                <w:rFonts w:ascii="Times New Roman" w:hAnsi="Times New Roman"/>
              </w:rPr>
              <w:t xml:space="preserve"> </w:t>
            </w:r>
            <w:r w:rsidR="00D10E55">
              <w:rPr>
                <w:rFonts w:ascii="Times New Roman" w:hAnsi="Times New Roman"/>
              </w:rPr>
              <w:t xml:space="preserve"> Лохов</w:t>
            </w:r>
            <w:r w:rsidR="00EE14CB" w:rsidRPr="00F84D26">
              <w:rPr>
                <w:rFonts w:ascii="Times New Roman" w:hAnsi="Times New Roman"/>
              </w:rPr>
              <w:t xml:space="preserve">ского </w:t>
            </w:r>
            <w:r w:rsidRPr="00F84D26">
              <w:rPr>
                <w:rFonts w:ascii="Times New Roman" w:hAnsi="Times New Roman"/>
              </w:rPr>
              <w:t>муниципального образования;</w:t>
            </w:r>
          </w:p>
          <w:p w:rsidR="00EE14CB" w:rsidRPr="00F84D26" w:rsidRDefault="00D10E55" w:rsidP="00EE14CB">
            <w:pPr>
              <w:rPr>
                <w:rFonts w:ascii="Times New Roman" w:hAnsi="Times New Roman"/>
                <w:bCs/>
                <w:szCs w:val="28"/>
              </w:rPr>
            </w:pPr>
            <w:bookmarkStart w:id="97" w:name="sub_3512"/>
            <w:bookmarkEnd w:id="96"/>
            <w:r>
              <w:rPr>
                <w:rFonts w:ascii="Times New Roman" w:hAnsi="Times New Roman"/>
              </w:rPr>
              <w:t xml:space="preserve">12) </w:t>
            </w:r>
            <w:r w:rsidR="00EE14CB" w:rsidRPr="00F84D26">
              <w:rPr>
                <w:rFonts w:ascii="Times New Roman" w:hAnsi="Times New Roman"/>
              </w:rPr>
              <w:t>По</w:t>
            </w:r>
            <w:r>
              <w:rPr>
                <w:rFonts w:ascii="Times New Roman" w:hAnsi="Times New Roman"/>
              </w:rPr>
              <w:t>становление администрации Лохов</w:t>
            </w:r>
            <w:r w:rsidR="00EE14CB" w:rsidRPr="00F84D26">
              <w:rPr>
                <w:rFonts w:ascii="Times New Roman" w:hAnsi="Times New Roman"/>
              </w:rPr>
              <w:t xml:space="preserve">ского муниципального образования </w:t>
            </w:r>
            <w:r w:rsidR="00524DAB">
              <w:rPr>
                <w:rFonts w:ascii="Times New Roman" w:hAnsi="Times New Roman"/>
                <w:szCs w:val="28"/>
              </w:rPr>
              <w:t>от 15.12.2016 № 191</w:t>
            </w:r>
            <w:r w:rsidR="00EE14CB" w:rsidRPr="00F84D26">
              <w:rPr>
                <w:rFonts w:ascii="Times New Roman" w:hAnsi="Times New Roman"/>
                <w:bCs/>
                <w:szCs w:val="28"/>
              </w:rPr>
              <w:t xml:space="preserve"> «Об установлении размера учетной нормы и нормы предоставления площади жилого помещения»</w:t>
            </w:r>
          </w:p>
          <w:p w:rsidR="000A1190" w:rsidRPr="00F84D26" w:rsidRDefault="000A1190" w:rsidP="000A1190">
            <w:pPr>
              <w:rPr>
                <w:rFonts w:ascii="Times New Roman" w:hAnsi="Times New Roman"/>
              </w:rPr>
            </w:pPr>
            <w:bookmarkStart w:id="98" w:name="sub_3513"/>
            <w:bookmarkEnd w:id="97"/>
            <w:r w:rsidRPr="00F84D26">
              <w:rPr>
                <w:rFonts w:ascii="Times New Roman" w:hAnsi="Times New Roman"/>
              </w:rPr>
              <w:t>13) Настоящий административный регламент.</w:t>
            </w:r>
          </w:p>
          <w:bookmarkEnd w:id="98"/>
          <w:p w:rsidR="000A1190" w:rsidRPr="00F84D26" w:rsidRDefault="000A1190" w:rsidP="000A1190"/>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99" w:name="sub_900"/>
            <w:r w:rsidRPr="00F84D26">
              <w:rPr>
                <w:b w:val="0"/>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bookmarkEnd w:id="99"/>
          <w:p w:rsidR="000A1190" w:rsidRPr="00F84D26" w:rsidRDefault="000A1190" w:rsidP="000A1190"/>
          <w:p w:rsidR="000A1190" w:rsidRPr="00F84D26" w:rsidRDefault="000A1190" w:rsidP="000A1190">
            <w:bookmarkStart w:id="100" w:name="sub_936"/>
            <w:r w:rsidRPr="00F84D26">
              <w:t xml:space="preserve">36. Для получения муниципальной услуги заявитель оформляет заявление на предоставление муниципальной услуги по форме, представленной в </w:t>
            </w:r>
            <w:hyperlink w:anchor="sub_999101" w:history="1">
              <w:r w:rsidRPr="00F84D26">
                <w:rPr>
                  <w:rStyle w:val="af8"/>
                  <w:rFonts w:cs="Arial"/>
                  <w:color w:val="auto"/>
                </w:rPr>
                <w:t xml:space="preserve">Приложении </w:t>
              </w:r>
              <w:r w:rsidR="00EE14CB" w:rsidRPr="00F84D26">
                <w:rPr>
                  <w:rStyle w:val="af8"/>
                  <w:rFonts w:ascii="Times New Roman" w:hAnsi="Times New Roman"/>
                  <w:color w:val="auto"/>
                </w:rPr>
                <w:t>№</w:t>
              </w:r>
              <w:r w:rsidRPr="00F84D26">
                <w:rPr>
                  <w:rStyle w:val="af8"/>
                  <w:rFonts w:cs="Arial"/>
                  <w:color w:val="auto"/>
                </w:rPr>
                <w:t xml:space="preserve"> 1</w:t>
              </w:r>
            </w:hyperlink>
            <w:r w:rsidRPr="00F84D26">
              <w:t xml:space="preserve"> к настоящему административному регламенту (далее - заявление).</w:t>
            </w:r>
          </w:p>
          <w:p w:rsidR="000A1190" w:rsidRPr="00F84D26" w:rsidRDefault="000A1190" w:rsidP="000A1190">
            <w:bookmarkStart w:id="101" w:name="sub_937"/>
            <w:bookmarkEnd w:id="100"/>
            <w:r w:rsidRPr="00F84D26">
              <w:t>37. К заявлению прилагаются следующие документы:</w:t>
            </w:r>
          </w:p>
          <w:p w:rsidR="000A1190" w:rsidRPr="00F84D26" w:rsidRDefault="000A1190" w:rsidP="000A1190">
            <w:bookmarkStart w:id="102" w:name="sub_371"/>
            <w:bookmarkEnd w:id="101"/>
            <w:r w:rsidRPr="00F84D26">
              <w:t>1) документы, удостоверяющие личность заявителя и членов его семьи;</w:t>
            </w:r>
          </w:p>
          <w:p w:rsidR="000A1190" w:rsidRPr="00F84D26" w:rsidRDefault="000A1190" w:rsidP="000A1190">
            <w:bookmarkStart w:id="103" w:name="sub_372"/>
            <w:bookmarkEnd w:id="102"/>
            <w:r w:rsidRPr="00F84D26">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bookmarkEnd w:id="103"/>
          <w:p w:rsidR="000A1190" w:rsidRPr="00F84D26" w:rsidRDefault="000A1190" w:rsidP="000A1190">
            <w:r w:rsidRPr="00F84D26">
              <w:t xml:space="preserve">3) документы, подтверждающие правовые основания отнесения лиц, проживающих совместно с заявителем по месту постоянного жительства, к членам его семьи в соответствии с </w:t>
            </w:r>
            <w:hyperlink r:id="rId25" w:history="1">
              <w:r w:rsidRPr="00F84D26">
                <w:rPr>
                  <w:rStyle w:val="af8"/>
                  <w:rFonts w:cs="Arial"/>
                  <w:color w:val="auto"/>
                </w:rPr>
                <w:t>частью 6 статьи 7</w:t>
              </w:r>
            </w:hyperlink>
            <w:r w:rsidRPr="00F84D26">
              <w:t xml:space="preserve"> Федерального закона от 27.07.2010</w:t>
            </w:r>
            <w:r w:rsidRPr="00F84D26">
              <w:rPr>
                <w:rFonts w:ascii="Times New Roman" w:hAnsi="Times New Roman"/>
              </w:rPr>
              <w:t xml:space="preserve"> </w:t>
            </w:r>
            <w:r w:rsidR="00862462" w:rsidRPr="00F84D26">
              <w:rPr>
                <w:rFonts w:ascii="Times New Roman" w:hAnsi="Times New Roman"/>
              </w:rPr>
              <w:t>№</w:t>
            </w:r>
            <w:r w:rsidRPr="00F84D26">
              <w:t xml:space="preserve"> 210-ФЗ "Об организации предоставления государственных и муниципальных услуг";</w:t>
            </w:r>
          </w:p>
          <w:p w:rsidR="000A1190" w:rsidRPr="00F84D26" w:rsidRDefault="000A1190" w:rsidP="000A1190">
            <w:bookmarkStart w:id="104" w:name="sub_374"/>
            <w:r w:rsidRPr="00F84D26">
              <w:t>4) справка с места жительства о составе семьи;</w:t>
            </w:r>
          </w:p>
          <w:p w:rsidR="000A1190" w:rsidRPr="00F84D26" w:rsidRDefault="000A1190" w:rsidP="000A1190">
            <w:bookmarkStart w:id="105" w:name="sub_375"/>
            <w:bookmarkEnd w:id="104"/>
            <w:r w:rsidRPr="00F84D26">
              <w:t>5) документы, подтверждающие право на предоставление жилых помещений по договорам социального найма вне очереди;</w:t>
            </w:r>
          </w:p>
          <w:bookmarkEnd w:id="105"/>
          <w:p w:rsidR="000A1190" w:rsidRPr="00F84D26" w:rsidRDefault="000A1190" w:rsidP="000A1190">
            <w:r w:rsidRPr="00F84D26">
              <w:t>6) правоустанавливающие документы на жилое помещение, права на которые не зарегистрированы в Едином государственном реестре недвижимости;</w:t>
            </w:r>
          </w:p>
          <w:p w:rsidR="000A1190" w:rsidRPr="00F84D26" w:rsidRDefault="000A1190" w:rsidP="000A1190">
            <w:r w:rsidRPr="00F84D26">
              <w:t>7) справка Органа (организации) по государственному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0A1190" w:rsidRPr="00F84D26" w:rsidRDefault="000A1190" w:rsidP="000A1190">
            <w:bookmarkStart w:id="106" w:name="sub_378"/>
            <w:r w:rsidRPr="00F84D26">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0A1190" w:rsidRPr="00F84D26" w:rsidRDefault="000A1190" w:rsidP="000A1190">
            <w:bookmarkStart w:id="107" w:name="sub_379"/>
            <w:bookmarkEnd w:id="106"/>
            <w:r w:rsidRPr="00F84D26">
              <w:t xml:space="preserve">9)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с </w:t>
            </w:r>
            <w:hyperlink r:id="rId26" w:history="1">
              <w:r w:rsidRPr="00F84D26">
                <w:rPr>
                  <w:rStyle w:val="af8"/>
                  <w:rFonts w:cs="Arial"/>
                  <w:color w:val="auto"/>
                </w:rPr>
                <w:t>частью 3 статьи 7</w:t>
              </w:r>
            </w:hyperlink>
            <w:r w:rsidRPr="00F84D26">
              <w:t xml:space="preserve"> Федерального закона от 27 июля 2010 года </w:t>
            </w:r>
            <w:r w:rsidR="00862462" w:rsidRPr="00F84D26">
              <w:rPr>
                <w:rFonts w:asciiTheme="minorHAnsi" w:hAnsiTheme="minorHAnsi"/>
              </w:rPr>
              <w:br/>
            </w:r>
            <w:r w:rsidR="00862462" w:rsidRPr="00F84D26">
              <w:rPr>
                <w:rFonts w:ascii="Times New Roman" w:hAnsi="Times New Roman"/>
              </w:rPr>
              <w:t>№</w:t>
            </w:r>
            <w:r w:rsidRPr="00F84D26">
              <w:t xml:space="preserve"> 210-ФЗ "Об организации предоставления государственных и муниципальных услуг";</w:t>
            </w:r>
          </w:p>
          <w:p w:rsidR="000A1190" w:rsidRPr="00F84D26" w:rsidRDefault="000A1190" w:rsidP="000A1190">
            <w:bookmarkStart w:id="108" w:name="sub_3710"/>
            <w:bookmarkEnd w:id="107"/>
            <w:proofErr w:type="gramStart"/>
            <w:r w:rsidRPr="00F84D26">
              <w:t xml:space="preserve">10) 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hyperlink r:id="rId27" w:history="1">
              <w:r w:rsidRPr="00F84D26">
                <w:rPr>
                  <w:rStyle w:val="af8"/>
                  <w:rFonts w:cs="Arial"/>
                  <w:color w:val="auto"/>
                </w:rPr>
                <w:t>Законом</w:t>
              </w:r>
            </w:hyperlink>
            <w:r w:rsidRPr="00F84D26">
              <w:t xml:space="preserve"> </w:t>
            </w:r>
            <w:r w:rsidR="00862462" w:rsidRPr="00F84D26">
              <w:rPr>
                <w:rFonts w:ascii="Times New Roman" w:hAnsi="Times New Roman"/>
              </w:rPr>
              <w:t>№</w:t>
            </w:r>
            <w:r w:rsidRPr="00F84D26">
              <w:t xml:space="preserve">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0A1190" w:rsidRPr="00F84D26" w:rsidRDefault="000A1190" w:rsidP="000A1190">
            <w:bookmarkStart w:id="109" w:name="sub_3711"/>
            <w:bookmarkEnd w:id="108"/>
            <w:r w:rsidRPr="00F84D26">
              <w:t>11)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A1190" w:rsidRPr="00F84D26" w:rsidRDefault="000A1190" w:rsidP="000A1190">
            <w:bookmarkStart w:id="110" w:name="sub_938"/>
            <w:bookmarkEnd w:id="109"/>
            <w:r w:rsidRPr="00F84D26">
              <w:lastRenderedPageBreak/>
              <w:t xml:space="preserve">38 Гражданин или его представитель обязан представить документы, указанные в </w:t>
            </w:r>
            <w:hyperlink w:anchor="sub_937" w:history="1">
              <w:r w:rsidRPr="00F84D26">
                <w:rPr>
                  <w:rStyle w:val="af8"/>
                  <w:rFonts w:cs="Arial"/>
                  <w:color w:val="auto"/>
                </w:rPr>
                <w:t>пункте 37</w:t>
              </w:r>
            </w:hyperlink>
            <w:r w:rsidRPr="00F84D26">
              <w:t xml:space="preserve"> настоящего административного регламента.</w:t>
            </w:r>
          </w:p>
          <w:bookmarkEnd w:id="110"/>
          <w:p w:rsidR="000A1190" w:rsidRPr="00F84D26" w:rsidRDefault="000A1190" w:rsidP="000A1190">
            <w:r w:rsidRPr="00F84D26">
              <w:t xml:space="preserve">При предоставлении муниципальной услуги уполномоченный орган не вправе требовать от заявителей документы, не указанные в </w:t>
            </w:r>
            <w:hyperlink w:anchor="sub_937" w:history="1">
              <w:r w:rsidRPr="00F84D26">
                <w:rPr>
                  <w:rStyle w:val="af8"/>
                  <w:rFonts w:cs="Arial"/>
                  <w:color w:val="auto"/>
                </w:rPr>
                <w:t>пункте 37</w:t>
              </w:r>
            </w:hyperlink>
            <w:r w:rsidRPr="00F84D26">
              <w:t xml:space="preserve"> настоящего административного регламента.</w:t>
            </w:r>
          </w:p>
          <w:p w:rsidR="000A1190" w:rsidRPr="00F84D26" w:rsidRDefault="000A1190" w:rsidP="000A1190">
            <w:bookmarkStart w:id="111" w:name="sub_939"/>
            <w:r w:rsidRPr="00F84D26">
              <w:t xml:space="preserve">39. </w:t>
            </w:r>
            <w:proofErr w:type="gramStart"/>
            <w:r w:rsidRPr="00F84D26">
              <w:t xml:space="preserve">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w:t>
            </w:r>
            <w:hyperlink w:anchor="sub_371" w:history="1">
              <w:r w:rsidRPr="00F84D26">
                <w:rPr>
                  <w:rStyle w:val="af8"/>
                  <w:rFonts w:cs="Arial"/>
                  <w:color w:val="auto"/>
                </w:rPr>
                <w:t>подпунктами 1 - 6 пункта 37</w:t>
              </w:r>
            </w:hyperlink>
            <w:r w:rsidRPr="00F84D26">
              <w:t xml:space="preserve"> настоящего административного регламента, если иное не</w:t>
            </w:r>
            <w:proofErr w:type="gramEnd"/>
            <w:r w:rsidRPr="00F84D26">
              <w:t xml:space="preserve"> установлено федеральным законом, Указом Президента Российской Федерации или законом Иркутской области.</w:t>
            </w:r>
          </w:p>
          <w:p w:rsidR="000A1190" w:rsidRPr="00F84D26" w:rsidRDefault="000A1190" w:rsidP="000A1190">
            <w:bookmarkStart w:id="112" w:name="sub_940"/>
            <w:bookmarkEnd w:id="111"/>
            <w:r w:rsidRPr="00F84D26">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0A1190" w:rsidRPr="00F84D26" w:rsidRDefault="000A1190" w:rsidP="000A1190">
            <w:bookmarkStart w:id="113" w:name="sub_941"/>
            <w:bookmarkEnd w:id="112"/>
            <w:r w:rsidRPr="00F84D26">
              <w:t>41. Требования к документам, представляемым заявителем:</w:t>
            </w:r>
          </w:p>
          <w:p w:rsidR="000A1190" w:rsidRPr="00F84D26" w:rsidRDefault="000A1190" w:rsidP="000A1190">
            <w:bookmarkStart w:id="114" w:name="sub_411"/>
            <w:bookmarkEnd w:id="113"/>
            <w:r w:rsidRPr="00F84D26">
              <w:t xml:space="preserve">1)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28" w:history="1">
              <w:r w:rsidRPr="00F84D26">
                <w:rPr>
                  <w:rStyle w:val="af8"/>
                  <w:rFonts w:cs="Arial"/>
                  <w:color w:val="auto"/>
                </w:rPr>
                <w:t>электронной подписью</w:t>
              </w:r>
            </w:hyperlink>
            <w:r w:rsidRPr="00F84D26">
              <w:t>);</w:t>
            </w:r>
          </w:p>
          <w:p w:rsidR="000A1190" w:rsidRPr="00F84D26" w:rsidRDefault="000A1190" w:rsidP="000A1190">
            <w:bookmarkStart w:id="115" w:name="sub_412"/>
            <w:bookmarkEnd w:id="114"/>
            <w:r w:rsidRPr="00F84D26">
              <w:t>2) тексты документов должны быть написаны разборчиво;</w:t>
            </w:r>
          </w:p>
          <w:p w:rsidR="000A1190" w:rsidRPr="00F84D26" w:rsidRDefault="000A1190" w:rsidP="000A1190">
            <w:bookmarkStart w:id="116" w:name="sub_413"/>
            <w:bookmarkEnd w:id="115"/>
            <w:r w:rsidRPr="00F84D26">
              <w:t>3) документы не должны иметь подчисток, приписок, зачеркнутых слов и не оговоренных в них исправлений;</w:t>
            </w:r>
          </w:p>
          <w:p w:rsidR="000A1190" w:rsidRPr="00F84D26" w:rsidRDefault="000A1190" w:rsidP="000A1190">
            <w:bookmarkStart w:id="117" w:name="sub_414"/>
            <w:bookmarkEnd w:id="116"/>
            <w:r w:rsidRPr="00F84D26">
              <w:t>4) документы не должны быть исполнены карандашом;</w:t>
            </w:r>
          </w:p>
          <w:p w:rsidR="000A1190" w:rsidRPr="00F84D26" w:rsidRDefault="000A1190" w:rsidP="000A1190">
            <w:bookmarkStart w:id="118" w:name="sub_415"/>
            <w:bookmarkEnd w:id="117"/>
            <w:r w:rsidRPr="00F84D26">
              <w:t>5) документы не должны иметь повреждений, наличие которых не позволяет однозначно истолковать их содержание;</w:t>
            </w:r>
          </w:p>
          <w:p w:rsidR="000A1190" w:rsidRPr="00F84D26" w:rsidRDefault="000A1190" w:rsidP="000A1190">
            <w:bookmarkStart w:id="119" w:name="sub_416"/>
            <w:bookmarkEnd w:id="118"/>
            <w:r w:rsidRPr="00F84D26">
              <w:t xml:space="preserve">6) оригиналы документов, указанные в </w:t>
            </w:r>
            <w:hyperlink w:anchor="sub_371" w:history="1">
              <w:r w:rsidRPr="00F84D26">
                <w:rPr>
                  <w:rStyle w:val="af8"/>
                  <w:rFonts w:cs="Arial"/>
                  <w:color w:val="auto"/>
                </w:rPr>
                <w:t>подпунктах 1 - 3</w:t>
              </w:r>
            </w:hyperlink>
            <w:r w:rsidRPr="00F84D26">
              <w:t xml:space="preserve">, </w:t>
            </w:r>
            <w:hyperlink w:anchor="sub_375" w:history="1">
              <w:r w:rsidRPr="00F84D26">
                <w:rPr>
                  <w:rStyle w:val="af8"/>
                  <w:rFonts w:cs="Arial"/>
                  <w:color w:val="auto"/>
                </w:rPr>
                <w:t>5 пункта 37</w:t>
              </w:r>
            </w:hyperlink>
            <w:r w:rsidRPr="00F84D26">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bookmarkEnd w:id="119"/>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20" w:name="sub_10000"/>
            <w:r w:rsidRPr="00F84D26">
              <w:rPr>
                <w:b w:val="0"/>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120"/>
          <w:p w:rsidR="000A1190" w:rsidRPr="00F84D26" w:rsidRDefault="000A1190" w:rsidP="000A1190"/>
          <w:p w:rsidR="000A1190" w:rsidRPr="00F84D26" w:rsidRDefault="000A1190" w:rsidP="000A1190">
            <w:bookmarkStart w:id="121" w:name="sub_942"/>
            <w:r w:rsidRPr="00F84D26">
              <w:t xml:space="preserve">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w:t>
            </w:r>
            <w:r w:rsidRPr="00F84D26">
              <w:lastRenderedPageBreak/>
              <w:t>которые заявитель вправе представить, относится:</w:t>
            </w:r>
          </w:p>
          <w:bookmarkEnd w:id="121"/>
          <w:p w:rsidR="000A1190" w:rsidRPr="00F84D26" w:rsidRDefault="000A1190" w:rsidP="000A1190">
            <w:r w:rsidRPr="00F84D26">
              <w:t>1) правоустанавливающие документы жилого помещения, если право на него зарегистрировано в Едином государственном реестре недвижимости;</w:t>
            </w:r>
          </w:p>
          <w:p w:rsidR="000A1190" w:rsidRPr="00F84D26" w:rsidRDefault="000A1190" w:rsidP="000A1190">
            <w:r w:rsidRPr="00F84D26">
              <w:t>2) выписка из Единого государственного реестра недвижимости о правах отдельного лица на имеющиеся у него объекты недвижимого имущества;</w:t>
            </w:r>
          </w:p>
          <w:p w:rsidR="000A1190" w:rsidRPr="00F84D26" w:rsidRDefault="000A1190" w:rsidP="000A1190">
            <w:bookmarkStart w:id="122" w:name="sub_423"/>
            <w:r w:rsidRPr="00F84D26">
              <w:t xml:space="preserve">3) 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hyperlink r:id="rId29" w:history="1">
              <w:r w:rsidRPr="00F84D26">
                <w:rPr>
                  <w:rStyle w:val="af8"/>
                  <w:rFonts w:cs="Arial"/>
                  <w:color w:val="auto"/>
                </w:rPr>
                <w:t>Законом</w:t>
              </w:r>
            </w:hyperlink>
            <w:r w:rsidRPr="00F84D26">
              <w:t xml:space="preserve"> </w:t>
            </w:r>
            <w:r w:rsidR="00862462" w:rsidRPr="00F84D26">
              <w:rPr>
                <w:rFonts w:ascii="Times New Roman" w:hAnsi="Times New Roman"/>
              </w:rPr>
              <w:t>№</w:t>
            </w:r>
            <w:r w:rsidRPr="00F84D26">
              <w:t xml:space="preserve"> 125-</w:t>
            </w:r>
            <w:r w:rsidR="00862462" w:rsidRPr="00F84D26">
              <w:rPr>
                <w:rFonts w:ascii="Times New Roman" w:hAnsi="Times New Roman"/>
              </w:rPr>
              <w:t>ОЗ</w:t>
            </w:r>
            <w:r w:rsidRPr="00F84D26">
              <w:t>, которые находятся в распоряжении государственных органов, органов местного самоуправления муниципального образования и иных органов, участвующих в предоставлении муниципальной услуги;</w:t>
            </w:r>
          </w:p>
          <w:p w:rsidR="000A1190" w:rsidRPr="00F84D26" w:rsidRDefault="000A1190" w:rsidP="000A1190">
            <w:bookmarkStart w:id="123" w:name="sub_424"/>
            <w:bookmarkEnd w:id="122"/>
            <w:r w:rsidRPr="00F84D26">
              <w:t xml:space="preserve">4)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w:t>
            </w:r>
            <w:hyperlink r:id="rId30" w:history="1">
              <w:r w:rsidRPr="00F84D26">
                <w:rPr>
                  <w:rStyle w:val="af8"/>
                  <w:rFonts w:cs="Arial"/>
                  <w:color w:val="auto"/>
                </w:rPr>
                <w:t>Законом</w:t>
              </w:r>
            </w:hyperlink>
            <w:r w:rsidRPr="00F84D26">
              <w:t xml:space="preserve"> </w:t>
            </w:r>
            <w:r w:rsidR="00862462" w:rsidRPr="00F84D26">
              <w:rPr>
                <w:rFonts w:ascii="Times New Roman" w:hAnsi="Times New Roman"/>
              </w:rPr>
              <w:t>№</w:t>
            </w:r>
            <w:r w:rsidRPr="00F84D26">
              <w:rPr>
                <w:rFonts w:ascii="Times New Roman" w:hAnsi="Times New Roman"/>
              </w:rPr>
              <w:t xml:space="preserve"> </w:t>
            </w:r>
            <w:r w:rsidRPr="00F84D26">
              <w:t>125-оз (в случае отсутствия заявления гражданина о проведении оценки данного имущества администрацией муниципального образования - по рыночной стоимости данного имущества, сложившейся в муниципальном образовании).</w:t>
            </w:r>
          </w:p>
          <w:p w:rsidR="000A1190" w:rsidRPr="00F84D26" w:rsidRDefault="000A1190" w:rsidP="000A1190">
            <w:bookmarkStart w:id="124" w:name="sub_943"/>
            <w:bookmarkEnd w:id="123"/>
            <w:r w:rsidRPr="00F84D26">
              <w:t>43. Уполномоченный орган при предоставлении муниципальной услуги не вправе требовать от заявителей:</w:t>
            </w:r>
          </w:p>
          <w:p w:rsidR="000A1190" w:rsidRPr="00F84D26" w:rsidRDefault="000A1190" w:rsidP="000A1190">
            <w:bookmarkStart w:id="125" w:name="sub_431"/>
            <w:bookmarkEnd w:id="124"/>
            <w:r w:rsidRPr="00F84D2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190" w:rsidRPr="00F84D26" w:rsidRDefault="000A1190" w:rsidP="000A1190">
            <w:bookmarkStart w:id="126" w:name="sub_432"/>
            <w:bookmarkEnd w:id="125"/>
            <w:proofErr w:type="gramStart"/>
            <w:r w:rsidRPr="00F84D26">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w:t>
            </w:r>
            <w:r w:rsidR="00FE3121">
              <w:rPr>
                <w:rFonts w:ascii="Times New Roman" w:hAnsi="Times New Roman"/>
              </w:rPr>
              <w:t>Лохов</w:t>
            </w:r>
            <w:r w:rsidR="00862462" w:rsidRPr="00F84D26">
              <w:rPr>
                <w:rFonts w:ascii="Times New Roman" w:hAnsi="Times New Roman"/>
              </w:rPr>
              <w:t>ского</w:t>
            </w:r>
            <w:r w:rsidR="00862462" w:rsidRPr="00F84D26">
              <w:rPr>
                <w:rFonts w:asciiTheme="minorHAnsi" w:hAnsiTheme="minorHAnsi"/>
              </w:rPr>
              <w:t xml:space="preserve"> </w:t>
            </w:r>
            <w:r w:rsidRPr="00F84D26">
              <w:t>муниципального</w:t>
            </w:r>
            <w:r w:rsidR="00862462" w:rsidRPr="00F84D26">
              <w:t xml:space="preserve"> образования</w:t>
            </w:r>
            <w:r w:rsidR="00862462" w:rsidRPr="00F84D26">
              <w:rPr>
                <w:rFonts w:asciiTheme="minorHAnsi" w:hAnsiTheme="minorHAnsi"/>
              </w:rPr>
              <w:t>,</w:t>
            </w:r>
            <w:r w:rsidRPr="00F84D26">
              <w:t xml:space="preserve"> предоставляющего муниципальную услугу, иных государственных органов, органов местного самоуправления муниципальных образований "город Саянск" и (или) подведомственных государственным органам и органам местного самоуправления муниципальных образований</w:t>
            </w:r>
            <w:proofErr w:type="gramEnd"/>
            <w:r w:rsidRPr="00F84D26">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1" w:history="1">
              <w:r w:rsidRPr="00F84D26">
                <w:rPr>
                  <w:rStyle w:val="af8"/>
                  <w:rFonts w:cs="Arial"/>
                  <w:color w:val="auto"/>
                </w:rPr>
                <w:t>части 6 статьи 7</w:t>
              </w:r>
            </w:hyperlink>
            <w:r w:rsidRPr="00F84D26">
              <w:t xml:space="preserve"> Федерального закона </w:t>
            </w:r>
            <w:r w:rsidR="00862462" w:rsidRPr="00F84D26">
              <w:rPr>
                <w:rFonts w:ascii="Times New Roman" w:hAnsi="Times New Roman"/>
              </w:rPr>
              <w:t>№</w:t>
            </w:r>
            <w:r w:rsidRPr="00F84D26">
              <w:rPr>
                <w:rFonts w:ascii="Times New Roman" w:hAnsi="Times New Roman"/>
              </w:rPr>
              <w:t xml:space="preserve"> </w:t>
            </w:r>
            <w:r w:rsidRPr="00F84D26">
              <w:t>210-ФЗ.</w:t>
            </w:r>
          </w:p>
          <w:bookmarkEnd w:id="126"/>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27" w:name="sub_11000"/>
            <w:r w:rsidRPr="00F84D26">
              <w:rPr>
                <w:b w:val="0"/>
                <w:sz w:val="28"/>
                <w:szCs w:val="28"/>
              </w:rPr>
              <w:t>Глава 11. Перечень оснований для отказа в приеме заявления и документов, необходимых для предоставления муниципальной услуги</w:t>
            </w:r>
          </w:p>
          <w:bookmarkEnd w:id="127"/>
          <w:p w:rsidR="000A1190" w:rsidRPr="00F84D26" w:rsidRDefault="000A1190" w:rsidP="000A1190"/>
          <w:p w:rsidR="000A1190" w:rsidRPr="00F84D26" w:rsidRDefault="000A1190" w:rsidP="000A1190">
            <w:bookmarkStart w:id="128" w:name="sub_944"/>
            <w:r w:rsidRPr="00F84D26">
              <w:t>44. Основанием для отказа в приеме к рассмотрению заявления и документов являются:</w:t>
            </w:r>
          </w:p>
          <w:bookmarkEnd w:id="128"/>
          <w:p w:rsidR="000A1190" w:rsidRPr="00F84D26" w:rsidRDefault="000A1190" w:rsidP="000A1190">
            <w:r w:rsidRPr="00F84D26">
              <w:t>- отсутствие у законного представителя документа, удостоверяющего полномочия и оформленного в установленном законом порядке;</w:t>
            </w:r>
          </w:p>
          <w:p w:rsidR="000A1190" w:rsidRPr="00F84D26" w:rsidRDefault="000A1190" w:rsidP="000A1190">
            <w:r w:rsidRPr="00F84D26">
              <w:t xml:space="preserve">- несоответствие документов требованиям, указанным в </w:t>
            </w:r>
            <w:hyperlink w:anchor="sub_941" w:history="1">
              <w:r w:rsidRPr="00F84D26">
                <w:rPr>
                  <w:rStyle w:val="af8"/>
                  <w:rFonts w:cs="Arial"/>
                  <w:color w:val="auto"/>
                </w:rPr>
                <w:t>пункте 41</w:t>
              </w:r>
            </w:hyperlink>
            <w:r w:rsidRPr="00F84D26">
              <w:t xml:space="preserve"> настоящего административного регламента;</w:t>
            </w:r>
          </w:p>
          <w:p w:rsidR="000A1190" w:rsidRPr="00F84D26" w:rsidRDefault="000A1190" w:rsidP="000A1190">
            <w:r w:rsidRPr="00F84D26">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A1190" w:rsidRPr="00F84D26" w:rsidRDefault="000A1190" w:rsidP="000A1190">
            <w:r w:rsidRPr="00F84D26">
              <w:t xml:space="preserve">- гражданин не относится к заявителям, имеющим право на получение </w:t>
            </w:r>
            <w:r w:rsidRPr="00F84D26">
              <w:lastRenderedPageBreak/>
              <w:t xml:space="preserve">муниципальной услуги в соответствии с </w:t>
            </w:r>
            <w:hyperlink w:anchor="sub_93" w:history="1">
              <w:r w:rsidRPr="00F84D26">
                <w:rPr>
                  <w:rStyle w:val="af8"/>
                  <w:rFonts w:cs="Arial"/>
                  <w:color w:val="auto"/>
                </w:rPr>
                <w:t>пунктом 3</w:t>
              </w:r>
            </w:hyperlink>
            <w:r w:rsidRPr="00F84D26">
              <w:t xml:space="preserve"> настоящего административного регламента.</w:t>
            </w:r>
          </w:p>
          <w:p w:rsidR="000A1190" w:rsidRPr="00F84D26" w:rsidRDefault="000A1190" w:rsidP="000A1190">
            <w:bookmarkStart w:id="129" w:name="sub_945"/>
            <w:r w:rsidRPr="00F84D26">
              <w:t>45.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129"/>
          <w:p w:rsidR="000A1190" w:rsidRPr="00F84D26" w:rsidRDefault="000A1190" w:rsidP="000A1190">
            <w:r w:rsidRPr="00F84D26">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A1190" w:rsidRPr="00F84D26" w:rsidRDefault="000A1190" w:rsidP="000A1190">
            <w:proofErr w:type="gramStart"/>
            <w:r w:rsidRPr="00F84D26">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A1190" w:rsidRPr="00F84D26" w:rsidRDefault="000A1190" w:rsidP="000A1190">
            <w:r w:rsidRPr="00F84D26">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A1190" w:rsidRPr="00F84D26" w:rsidRDefault="000A1190" w:rsidP="000A1190">
            <w:r w:rsidRPr="00F84D26">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A1190" w:rsidRPr="00F84D26" w:rsidRDefault="000A1190" w:rsidP="000A1190">
            <w:bookmarkStart w:id="130" w:name="sub_946"/>
            <w:r w:rsidRPr="00F84D26">
              <w:t>46. Отказ в приеме заявления и документов не препятствует повторному обращению гражданина или его представителя.</w:t>
            </w:r>
          </w:p>
          <w:bookmarkEnd w:id="130"/>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31" w:name="sub_12000"/>
            <w:r w:rsidRPr="00F84D26">
              <w:rPr>
                <w:b w:val="0"/>
                <w:sz w:val="28"/>
                <w:szCs w:val="28"/>
              </w:rPr>
              <w:t>Глава 12. Перечень оснований для приостановления или отказа в предоставлении муниципальной услуги</w:t>
            </w:r>
          </w:p>
          <w:bookmarkEnd w:id="131"/>
          <w:p w:rsidR="000A1190" w:rsidRPr="00F84D26" w:rsidRDefault="000A1190" w:rsidP="00524DAB">
            <w:pPr>
              <w:jc w:val="center"/>
            </w:pPr>
          </w:p>
          <w:p w:rsidR="000A1190" w:rsidRPr="00F84D26" w:rsidRDefault="000A1190" w:rsidP="000A1190">
            <w:bookmarkStart w:id="132" w:name="sub_947"/>
            <w:r w:rsidRPr="00F84D26">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1190" w:rsidRPr="00F84D26" w:rsidRDefault="000A1190" w:rsidP="000A1190">
            <w:bookmarkStart w:id="133" w:name="sub_948"/>
            <w:bookmarkEnd w:id="132"/>
            <w:r w:rsidRPr="00F84D26">
              <w:t>48. Основаниями для отказа в предоставлении муниципальной услуги являются:</w:t>
            </w:r>
          </w:p>
          <w:p w:rsidR="000A1190" w:rsidRPr="00F84D26" w:rsidRDefault="000A1190" w:rsidP="000A1190">
            <w:bookmarkStart w:id="134" w:name="sub_481"/>
            <w:bookmarkEnd w:id="133"/>
            <w:r w:rsidRPr="00F84D26">
              <w:t xml:space="preserve">1) представление неполного перечня документов установленных </w:t>
            </w:r>
            <w:hyperlink w:anchor="sub_937" w:history="1">
              <w:r w:rsidRPr="00F84D26">
                <w:rPr>
                  <w:rStyle w:val="af8"/>
                  <w:rFonts w:cs="Arial"/>
                  <w:color w:val="auto"/>
                </w:rPr>
                <w:t>пунктом 37</w:t>
              </w:r>
            </w:hyperlink>
            <w:r w:rsidRPr="00F84D26">
              <w:t xml:space="preserve"> настоящего административного регламента;</w:t>
            </w:r>
          </w:p>
          <w:p w:rsidR="000A1190" w:rsidRPr="00F84D26" w:rsidRDefault="000A1190" w:rsidP="000A1190">
            <w:bookmarkStart w:id="135" w:name="sub_482"/>
            <w:bookmarkEnd w:id="134"/>
            <w:proofErr w:type="gramStart"/>
            <w:r w:rsidRPr="00F84D26">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F84D26">
              <w:t xml:space="preserve"> право соответствующих граждан состоять на учете);</w:t>
            </w:r>
          </w:p>
          <w:p w:rsidR="000A1190" w:rsidRPr="00F84D26" w:rsidRDefault="000A1190" w:rsidP="000A1190">
            <w:bookmarkStart w:id="136" w:name="sub_483"/>
            <w:bookmarkEnd w:id="135"/>
            <w:r w:rsidRPr="00F84D26">
              <w:t>3) представленные документы не подтверждают право соответствующих граждан состоять на учете;</w:t>
            </w:r>
          </w:p>
          <w:p w:rsidR="000A1190" w:rsidRPr="00F84D26" w:rsidRDefault="000A1190" w:rsidP="000A1190">
            <w:bookmarkStart w:id="137" w:name="sub_484"/>
            <w:bookmarkEnd w:id="136"/>
            <w:r w:rsidRPr="00F84D26">
              <w:t xml:space="preserve">4) не истек срок в соответствии со </w:t>
            </w:r>
            <w:hyperlink r:id="rId32" w:history="1">
              <w:r w:rsidRPr="00F84D26">
                <w:rPr>
                  <w:rStyle w:val="af8"/>
                  <w:rFonts w:cs="Arial"/>
                  <w:color w:val="auto"/>
                </w:rPr>
                <w:t>статьей 53</w:t>
              </w:r>
            </w:hyperlink>
            <w:r w:rsidRPr="00F84D26">
              <w:t xml:space="preserve"> Жилищного кодекса Российской Федерации.</w:t>
            </w:r>
          </w:p>
          <w:p w:rsidR="000A1190" w:rsidRPr="00F84D26" w:rsidRDefault="000A1190" w:rsidP="000A1190">
            <w:bookmarkStart w:id="138" w:name="sub_949"/>
            <w:bookmarkEnd w:id="137"/>
            <w:r w:rsidRPr="00F84D26">
              <w:lastRenderedPageBreak/>
              <w:t xml:space="preserve">49. Неполучение (несвоевременное получение) документов, запрошенных в соответствии с </w:t>
            </w:r>
            <w:hyperlink w:anchor="sub_942" w:history="1">
              <w:r w:rsidRPr="00F84D26">
                <w:rPr>
                  <w:rStyle w:val="af8"/>
                  <w:rFonts w:cs="Arial"/>
                  <w:color w:val="auto"/>
                </w:rPr>
                <w:t>пунктом 42</w:t>
              </w:r>
            </w:hyperlink>
            <w:r w:rsidRPr="00F84D26">
              <w:t xml:space="preserve"> настоящего административного регламента, не может являться основанием для отказа в принятии на учет.</w:t>
            </w:r>
          </w:p>
          <w:p w:rsidR="000A1190" w:rsidRPr="00F84D26" w:rsidRDefault="000A1190" w:rsidP="000A1190">
            <w:bookmarkStart w:id="139" w:name="sub_950"/>
            <w:bookmarkEnd w:id="138"/>
            <w:r w:rsidRPr="00F84D26">
              <w:t xml:space="preserve">50. Решение об отказе в принятии на учет должно содержать основания отказа с обязательной ссылкой на нарушения, предусмотренные </w:t>
            </w:r>
            <w:hyperlink w:anchor="sub_948" w:history="1">
              <w:r w:rsidRPr="00F84D26">
                <w:rPr>
                  <w:rStyle w:val="af8"/>
                  <w:rFonts w:cs="Arial"/>
                  <w:color w:val="auto"/>
                </w:rPr>
                <w:t>пунктом 48</w:t>
              </w:r>
            </w:hyperlink>
            <w:r w:rsidRPr="00F84D26">
              <w:t xml:space="preserve"> настоящего административного регламента.</w:t>
            </w:r>
          </w:p>
          <w:bookmarkEnd w:id="139"/>
          <w:p w:rsidR="000A1190" w:rsidRPr="00F84D26" w:rsidRDefault="000A1190" w:rsidP="000A1190">
            <w:r w:rsidRPr="00F84D26">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40" w:name="sub_13000"/>
            <w:r w:rsidRPr="00F84D26">
              <w:rPr>
                <w:b w:val="0"/>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40"/>
          <w:p w:rsidR="000A1190" w:rsidRPr="00F84D26" w:rsidRDefault="000A1190" w:rsidP="000A1190"/>
          <w:p w:rsidR="000A1190" w:rsidRPr="00F84D26" w:rsidRDefault="000A1190" w:rsidP="000A1190">
            <w:bookmarkStart w:id="141" w:name="sub_951"/>
            <w:r w:rsidRPr="00F84D26">
              <w:t>51. Для получения муниципальной услуги представителю заявителя необходимо получить справку о наличии либо отсутствии в собственности заявителя и членов его семьи жилых помещений;</w:t>
            </w:r>
          </w:p>
          <w:bookmarkEnd w:id="141"/>
          <w:p w:rsidR="000A1190" w:rsidRPr="00F84D26" w:rsidRDefault="000A1190" w:rsidP="000A1190">
            <w:r w:rsidRPr="00F84D26">
              <w:t xml:space="preserve">52. </w:t>
            </w:r>
            <w:proofErr w:type="gramStart"/>
            <w:r w:rsidRPr="00F84D26">
              <w:t>Для получения справки о наличии либо отсутствии в собственности заявителя и членов его семьи жилых помещений заявителю необходимо обратиться в органы (организации) по государственному по техническому учету и (или) технической инвентаризации.</w:t>
            </w:r>
            <w:proofErr w:type="gramEnd"/>
          </w:p>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42" w:name="sub_14000"/>
            <w:r w:rsidRPr="00F84D26">
              <w:rPr>
                <w:b w:val="0"/>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42"/>
          <w:p w:rsidR="000A1190" w:rsidRPr="00F84D26" w:rsidRDefault="000A1190" w:rsidP="000A1190">
            <w:pPr>
              <w:rPr>
                <w:szCs w:val="28"/>
              </w:rPr>
            </w:pPr>
          </w:p>
          <w:p w:rsidR="000A1190" w:rsidRPr="00F84D26" w:rsidRDefault="000A1190" w:rsidP="000A1190">
            <w:bookmarkStart w:id="143" w:name="sub_953"/>
            <w:r w:rsidRPr="00F84D26">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A1190" w:rsidRPr="00F84D26" w:rsidRDefault="000A1190" w:rsidP="000A1190">
            <w:bookmarkStart w:id="144" w:name="sub_954"/>
            <w:bookmarkEnd w:id="143"/>
            <w:r w:rsidRPr="00F84D26">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144"/>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45" w:name="sub_15000"/>
            <w:r w:rsidRPr="00F84D26">
              <w:rPr>
                <w:b w:val="0"/>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45"/>
          <w:p w:rsidR="000A1190" w:rsidRPr="00F84D26" w:rsidRDefault="000A1190" w:rsidP="000A1190"/>
          <w:p w:rsidR="000A1190" w:rsidRPr="00F84D26" w:rsidRDefault="000A1190" w:rsidP="000A1190">
            <w:bookmarkStart w:id="146" w:name="sub_955"/>
            <w:r w:rsidRPr="00F84D26">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0A1190" w:rsidRPr="00F84D26" w:rsidRDefault="000A1190" w:rsidP="000A1190">
            <w:bookmarkStart w:id="147" w:name="sub_956"/>
            <w:bookmarkEnd w:id="146"/>
            <w:r w:rsidRPr="00F84D26">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bookmarkEnd w:id="147"/>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48" w:name="sub_16000"/>
            <w:r w:rsidRPr="00F84D26">
              <w:rPr>
                <w:b w:val="0"/>
                <w:sz w:val="28"/>
                <w:szCs w:val="28"/>
              </w:rPr>
              <w:t xml:space="preserve">Глава 16. Максимальный срок ожидания в очереди при подаче заявления о предоставлении муниципальной услуги и при получении результата </w:t>
            </w:r>
            <w:r w:rsidRPr="00F84D26">
              <w:rPr>
                <w:b w:val="0"/>
                <w:sz w:val="28"/>
                <w:szCs w:val="28"/>
              </w:rPr>
              <w:lastRenderedPageBreak/>
              <w:t>предоставления такой услуги</w:t>
            </w:r>
          </w:p>
          <w:bookmarkEnd w:id="148"/>
          <w:p w:rsidR="000A1190" w:rsidRPr="00F84D26" w:rsidRDefault="000A1190" w:rsidP="00862462">
            <w:pPr>
              <w:shd w:val="clear" w:color="auto" w:fill="FFFFFF" w:themeFill="background1"/>
              <w:rPr>
                <w:rFonts w:ascii="Times New Roman" w:hAnsi="Times New Roman"/>
                <w:szCs w:val="28"/>
              </w:rPr>
            </w:pPr>
          </w:p>
          <w:p w:rsidR="000A1190" w:rsidRPr="00F84D26" w:rsidRDefault="000A1190" w:rsidP="00862462">
            <w:pPr>
              <w:shd w:val="clear" w:color="auto" w:fill="FFFFFF" w:themeFill="background1"/>
              <w:rPr>
                <w:rFonts w:ascii="Times New Roman" w:hAnsi="Times New Roman"/>
                <w:szCs w:val="28"/>
              </w:rPr>
            </w:pPr>
            <w:bookmarkStart w:id="149" w:name="sub_957"/>
            <w:r w:rsidRPr="00F84D26">
              <w:rPr>
                <w:rFonts w:ascii="Times New Roman" w:hAnsi="Times New Roman"/>
                <w:szCs w:val="28"/>
              </w:rPr>
              <w:t>57. Максимальное время ожидания в очереди при подаче заявления и документов не должно превышать 15 минут.</w:t>
            </w:r>
          </w:p>
          <w:p w:rsidR="000A1190" w:rsidRPr="00F84D26" w:rsidRDefault="000A1190" w:rsidP="00862462">
            <w:pPr>
              <w:shd w:val="clear" w:color="auto" w:fill="FFFFFF" w:themeFill="background1"/>
              <w:rPr>
                <w:rFonts w:ascii="Times New Roman" w:hAnsi="Times New Roman"/>
                <w:szCs w:val="28"/>
              </w:rPr>
            </w:pPr>
            <w:bookmarkStart w:id="150" w:name="sub_958"/>
            <w:bookmarkEnd w:id="149"/>
            <w:r w:rsidRPr="00F84D26">
              <w:rPr>
                <w:rFonts w:ascii="Times New Roman" w:hAnsi="Times New Roman"/>
                <w:szCs w:val="28"/>
              </w:rPr>
              <w:t>58. Максимальное время ожидания в очереди при получении результата муниципальной услуги не должно превышать 15 минут.</w:t>
            </w:r>
          </w:p>
          <w:bookmarkEnd w:id="150"/>
          <w:p w:rsidR="000A1190" w:rsidRPr="00F84D26" w:rsidRDefault="000A1190" w:rsidP="00862462">
            <w:pPr>
              <w:shd w:val="clear" w:color="auto" w:fill="FFFFFF" w:themeFill="background1"/>
              <w:rPr>
                <w:rFonts w:ascii="Times New Roman" w:hAnsi="Times New Roman"/>
                <w:szCs w:val="28"/>
              </w:rPr>
            </w:pPr>
          </w:p>
          <w:p w:rsidR="000A1190" w:rsidRPr="00F84D26" w:rsidRDefault="000A1190" w:rsidP="00524DAB">
            <w:pPr>
              <w:pStyle w:val="1"/>
              <w:shd w:val="clear" w:color="auto" w:fill="FFFFFF" w:themeFill="background1"/>
              <w:spacing w:before="0" w:beforeAutospacing="0" w:after="0" w:afterAutospacing="0"/>
              <w:jc w:val="center"/>
              <w:rPr>
                <w:b w:val="0"/>
                <w:sz w:val="28"/>
                <w:szCs w:val="28"/>
              </w:rPr>
            </w:pPr>
            <w:bookmarkStart w:id="151" w:name="sub_17000"/>
            <w:r w:rsidRPr="00F84D26">
              <w:rPr>
                <w:b w:val="0"/>
                <w:sz w:val="28"/>
                <w:szCs w:val="28"/>
              </w:rPr>
              <w:t>Глава 17. Срок и порядок регистрации заявления заявителя о предоставлении муниципальной услуги, в том числе в электронной форме</w:t>
            </w:r>
          </w:p>
          <w:bookmarkEnd w:id="151"/>
          <w:p w:rsidR="000A1190" w:rsidRPr="00F84D26" w:rsidRDefault="000A1190" w:rsidP="000A1190"/>
          <w:p w:rsidR="000A1190" w:rsidRPr="00F84D26" w:rsidRDefault="000A1190" w:rsidP="000A1190">
            <w:bookmarkStart w:id="152" w:name="sub_959"/>
            <w:r w:rsidRPr="00F84D26">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0A1190" w:rsidRPr="00F84D26" w:rsidRDefault="000A1190" w:rsidP="000A1190">
            <w:bookmarkStart w:id="153" w:name="sub_960"/>
            <w:bookmarkEnd w:id="152"/>
            <w:r w:rsidRPr="00F84D26">
              <w:t>60. Максимальное время регистрации заявления о предоставлении муниципальной услуги составляет 10 минут.</w:t>
            </w:r>
          </w:p>
          <w:bookmarkEnd w:id="153"/>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54" w:name="sub_18000"/>
            <w:r w:rsidRPr="00F84D26">
              <w:rPr>
                <w:b w:val="0"/>
                <w:sz w:val="28"/>
                <w:szCs w:val="28"/>
              </w:rPr>
              <w:t>Глава 18. Требования к помещениям, в которых предоставляется муниципальная услуга</w:t>
            </w:r>
          </w:p>
          <w:bookmarkEnd w:id="154"/>
          <w:p w:rsidR="000A1190" w:rsidRPr="00F84D26" w:rsidRDefault="000A1190" w:rsidP="000A1190"/>
          <w:p w:rsidR="000A1190" w:rsidRPr="00F84D26" w:rsidRDefault="000A1190" w:rsidP="000A1190">
            <w:bookmarkStart w:id="155" w:name="sub_961"/>
            <w:r w:rsidRPr="00F84D26">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bookmarkEnd w:id="155"/>
          <w:p w:rsidR="000A1190" w:rsidRPr="00F84D26" w:rsidRDefault="000A1190" w:rsidP="000A1190">
            <w:r w:rsidRPr="00F84D26">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A1190" w:rsidRPr="00F84D26" w:rsidRDefault="000A1190" w:rsidP="000A1190">
            <w:bookmarkStart w:id="156" w:name="sub_962"/>
            <w:r w:rsidRPr="00F84D26">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84D26">
              <w:t>это</w:t>
            </w:r>
            <w:proofErr w:type="gramEnd"/>
            <w:r w:rsidRPr="00F84D26">
              <w:t xml:space="preserve"> возможно, обеспечить предоставление необходимых услуг по месту жительства инвалида или в дистанционном </w:t>
            </w:r>
            <w:proofErr w:type="gramStart"/>
            <w:r w:rsidRPr="00F84D26">
              <w:t>режиме</w:t>
            </w:r>
            <w:proofErr w:type="gramEnd"/>
            <w:r w:rsidRPr="00F84D26">
              <w:t>.</w:t>
            </w:r>
          </w:p>
          <w:p w:rsidR="000A1190" w:rsidRPr="00F84D26" w:rsidRDefault="000A1190" w:rsidP="000A1190">
            <w:bookmarkStart w:id="157" w:name="sub_9621"/>
            <w:bookmarkEnd w:id="156"/>
            <w:r w:rsidRPr="00F84D26">
              <w:t>62.1. Информационные таблички (вывески) размещаются рядом с входом, либо на двери входа так, чтобы они были хорошо видны заявителям.</w:t>
            </w:r>
          </w:p>
          <w:p w:rsidR="000A1190" w:rsidRPr="00F84D26" w:rsidRDefault="000A1190" w:rsidP="000A1190">
            <w:bookmarkStart w:id="158" w:name="sub_963"/>
            <w:bookmarkEnd w:id="157"/>
            <w:r w:rsidRPr="00F84D26">
              <w:t>63. Прием заявлений и документов, необходимых для предоставления муниципальной услуги, осуществляется в кабинетах уполномоченного органа.</w:t>
            </w:r>
          </w:p>
          <w:p w:rsidR="000A1190" w:rsidRPr="00F84D26" w:rsidRDefault="000A1190" w:rsidP="000A1190">
            <w:bookmarkStart w:id="159" w:name="sub_964"/>
            <w:bookmarkEnd w:id="158"/>
            <w:r w:rsidRPr="00F84D26">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1190" w:rsidRPr="00F84D26" w:rsidRDefault="000A1190" w:rsidP="000A1190">
            <w:bookmarkStart w:id="160" w:name="sub_965"/>
            <w:bookmarkEnd w:id="159"/>
            <w:r w:rsidRPr="00F84D26">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1190" w:rsidRPr="00F84D26" w:rsidRDefault="000A1190" w:rsidP="000A1190">
            <w:bookmarkStart w:id="161" w:name="sub_966"/>
            <w:bookmarkEnd w:id="160"/>
            <w:r w:rsidRPr="00F84D26">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bookmarkEnd w:id="161"/>
          <w:p w:rsidR="000A1190" w:rsidRPr="00F84D26" w:rsidRDefault="000A1190" w:rsidP="000A1190">
            <w:r w:rsidRPr="00F84D26">
              <w:t xml:space="preserve">Места ожидания в очереди на прием, подачу документов, необходимых для предоставления муниципальной услуги, оборудуются стульями, кресельными </w:t>
            </w:r>
            <w:r w:rsidRPr="00F84D26">
              <w:lastRenderedPageBreak/>
              <w:t>секциями, скамьями.</w:t>
            </w:r>
          </w:p>
          <w:p w:rsidR="000A1190" w:rsidRPr="00F84D26" w:rsidRDefault="000A1190" w:rsidP="000A1190">
            <w:bookmarkStart w:id="162" w:name="sub_967"/>
            <w:r w:rsidRPr="00F84D26">
              <w:t>67. Места для заполнения документов оборудуются информационными стендами, стульями и столами для возможности оформления документов.</w:t>
            </w:r>
          </w:p>
          <w:p w:rsidR="000A1190" w:rsidRPr="00F84D26" w:rsidRDefault="000A1190" w:rsidP="000A1190">
            <w:bookmarkStart w:id="163" w:name="sub_968"/>
            <w:bookmarkEnd w:id="162"/>
            <w:r w:rsidRPr="00F84D26">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63"/>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64" w:name="sub_19000"/>
            <w:r w:rsidRPr="00F84D26">
              <w:rPr>
                <w:b w:val="0"/>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64"/>
          <w:p w:rsidR="000A1190" w:rsidRPr="00F84D26" w:rsidRDefault="000A1190" w:rsidP="000A1190"/>
          <w:p w:rsidR="000A1190" w:rsidRPr="00F84D26" w:rsidRDefault="000A1190" w:rsidP="000A1190">
            <w:bookmarkStart w:id="165" w:name="sub_969"/>
            <w:r w:rsidRPr="00F84D26">
              <w:t>69. Основными показателями доступности и качества муниципальной услуги являются:</w:t>
            </w:r>
          </w:p>
          <w:bookmarkEnd w:id="165"/>
          <w:p w:rsidR="000A1190" w:rsidRPr="00F84D26" w:rsidRDefault="000A1190" w:rsidP="000A1190">
            <w:r w:rsidRPr="00F84D26">
              <w:t>- соблюдение требований к местам предоставления муниципальной услуги, их транспортной доступности;</w:t>
            </w:r>
          </w:p>
          <w:p w:rsidR="000A1190" w:rsidRPr="00F84D26" w:rsidRDefault="000A1190" w:rsidP="000A1190">
            <w:r w:rsidRPr="00F84D26">
              <w:t>- среднее время ожидания в очереди при подаче документов;</w:t>
            </w:r>
          </w:p>
          <w:p w:rsidR="000A1190" w:rsidRPr="00F84D26" w:rsidRDefault="000A1190" w:rsidP="000A1190">
            <w:r w:rsidRPr="00F84D26">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0A1190" w:rsidRPr="00F84D26" w:rsidRDefault="000A1190" w:rsidP="000A1190">
            <w:r w:rsidRPr="00F84D26">
              <w:t>- количество взаимодействий заявителя с должностными лицами уполномоченного органа.</w:t>
            </w:r>
          </w:p>
          <w:p w:rsidR="000A1190" w:rsidRPr="00F84D26" w:rsidRDefault="000A1190" w:rsidP="000A1190">
            <w:bookmarkStart w:id="166" w:name="sub_970"/>
            <w:r w:rsidRPr="00F84D26">
              <w:t>70. Основными требованиями к качеству рассмотрения обращений заявителей являются:</w:t>
            </w:r>
          </w:p>
          <w:bookmarkEnd w:id="166"/>
          <w:p w:rsidR="000A1190" w:rsidRPr="00F84D26" w:rsidRDefault="000A1190" w:rsidP="000A1190">
            <w:r w:rsidRPr="00F84D26">
              <w:t>- достоверность предоставляемой заявителям информации о ходе рассмотрения обращения;</w:t>
            </w:r>
          </w:p>
          <w:p w:rsidR="000A1190" w:rsidRPr="00F84D26" w:rsidRDefault="000A1190" w:rsidP="000A1190">
            <w:r w:rsidRPr="00F84D26">
              <w:t>- полнота информирования заявителей о ходе рассмотрения обращения;</w:t>
            </w:r>
          </w:p>
          <w:p w:rsidR="000A1190" w:rsidRPr="00F84D26" w:rsidRDefault="000A1190" w:rsidP="000A1190">
            <w:r w:rsidRPr="00F84D26">
              <w:t>- наглядность форм предоставляемой информации об административных процедурах;</w:t>
            </w:r>
          </w:p>
          <w:p w:rsidR="000A1190" w:rsidRPr="00F84D26" w:rsidRDefault="000A1190" w:rsidP="000A1190">
            <w:r w:rsidRPr="00F84D26">
              <w:t>- удобство и доступность получения заявителями информации о порядке предоставления муниципальной услуги;</w:t>
            </w:r>
          </w:p>
          <w:p w:rsidR="000A1190" w:rsidRPr="00F84D26" w:rsidRDefault="000A1190" w:rsidP="000A1190">
            <w:r w:rsidRPr="00F84D26">
              <w:t>- оперативность вынесения решения в отношении рассматриваемого обращения.</w:t>
            </w:r>
          </w:p>
          <w:p w:rsidR="000A1190" w:rsidRPr="00F84D26" w:rsidRDefault="000A1190" w:rsidP="000A1190">
            <w:bookmarkStart w:id="167" w:name="sub_971"/>
            <w:r w:rsidRPr="00F84D26">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1190" w:rsidRPr="00F84D26" w:rsidRDefault="000A1190" w:rsidP="000A1190">
            <w:bookmarkStart w:id="168" w:name="sub_972"/>
            <w:bookmarkEnd w:id="167"/>
            <w:r w:rsidRPr="00F84D26">
              <w:t>72. Взаимодействие заявителя с должностными лицами уполномоченного органа осуществляется при личном обращении заявителя:</w:t>
            </w:r>
          </w:p>
          <w:bookmarkEnd w:id="168"/>
          <w:p w:rsidR="000A1190" w:rsidRPr="00F84D26" w:rsidRDefault="000A1190" w:rsidP="000A1190">
            <w:r w:rsidRPr="00F84D26">
              <w:t>- для подачи документов, необходимых для предоставления муниципальной услуги;</w:t>
            </w:r>
          </w:p>
          <w:p w:rsidR="000A1190" w:rsidRPr="00F84D26" w:rsidRDefault="000A1190" w:rsidP="000A1190">
            <w:r w:rsidRPr="00F84D26">
              <w:t>- за получением результата предоставления муниципальной услуги.</w:t>
            </w:r>
          </w:p>
          <w:p w:rsidR="000A1190" w:rsidRPr="00F84D26" w:rsidRDefault="000A1190" w:rsidP="000A1190">
            <w:bookmarkStart w:id="169" w:name="sub_973"/>
            <w:r w:rsidRPr="00F84D26">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A1190" w:rsidRPr="00F84D26" w:rsidRDefault="000A1190" w:rsidP="000A1190">
            <w:bookmarkStart w:id="170" w:name="sub_974"/>
            <w:bookmarkEnd w:id="169"/>
            <w:r w:rsidRPr="00F84D26">
              <w:t xml:space="preserve">74. Предоставление муниципальной услуги в МФЦ осуществляется в </w:t>
            </w:r>
            <w:r w:rsidRPr="00F84D26">
              <w:lastRenderedPageBreak/>
              <w:t xml:space="preserve">соответствии с соглашениями, заключенными между уполномоченным МФЦ Иркутской области и уполномоченным органом, предоставляющим муниципальную услугу, </w:t>
            </w:r>
            <w:proofErr w:type="gramStart"/>
            <w:r w:rsidRPr="00F84D26">
              <w:t>с даты вступления</w:t>
            </w:r>
            <w:proofErr w:type="gramEnd"/>
            <w:r w:rsidRPr="00F84D26">
              <w:t xml:space="preserve"> в силу соответствующего соглашения о взаимодействии.</w:t>
            </w:r>
          </w:p>
          <w:p w:rsidR="000A1190" w:rsidRPr="00F84D26" w:rsidRDefault="000A1190" w:rsidP="000A1190">
            <w:bookmarkStart w:id="171" w:name="sub_975"/>
            <w:bookmarkEnd w:id="170"/>
            <w:r w:rsidRPr="00F84D26">
              <w:t>75. Заявителю обеспечивается возможность получения муниципальной услуги посредством Портала, МФЦ.</w:t>
            </w:r>
          </w:p>
          <w:bookmarkEnd w:id="171"/>
          <w:p w:rsidR="000A1190" w:rsidRPr="00F84D26" w:rsidRDefault="000A1190" w:rsidP="000A1190">
            <w:r w:rsidRPr="00F84D26">
              <w:t>Заявителю посредством Портала, МФЦ, обеспечивается возможность получения сведений о ходе предоставления муниципальной услуги.</w:t>
            </w:r>
          </w:p>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72" w:name="sub_20000"/>
            <w:r w:rsidRPr="00F84D26">
              <w:rPr>
                <w:b w:val="0"/>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72"/>
          <w:p w:rsidR="000A1190" w:rsidRPr="00F84D26" w:rsidRDefault="000A1190" w:rsidP="000A1190"/>
          <w:p w:rsidR="000A1190" w:rsidRPr="00F84D26" w:rsidRDefault="000A1190" w:rsidP="000A1190">
            <w:bookmarkStart w:id="173" w:name="sub_976"/>
            <w:r w:rsidRPr="00F84D26">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A1190" w:rsidRPr="00F84D26" w:rsidRDefault="000A1190" w:rsidP="000A1190">
            <w:bookmarkStart w:id="174" w:name="sub_761"/>
            <w:bookmarkEnd w:id="173"/>
            <w:r w:rsidRPr="00F84D26">
              <w:t>1) прием заявления и документов, необходимых для предоставления муниципальной услуги, подлежащих представлению заявителем;</w:t>
            </w:r>
          </w:p>
          <w:p w:rsidR="000A1190" w:rsidRPr="00F84D26" w:rsidRDefault="000A1190" w:rsidP="000A1190">
            <w:bookmarkStart w:id="175" w:name="sub_762"/>
            <w:bookmarkEnd w:id="174"/>
            <w:r w:rsidRPr="00F84D26">
              <w:t>2) обработка заявления и представленных документов;</w:t>
            </w:r>
          </w:p>
          <w:p w:rsidR="000A1190" w:rsidRPr="00F84D26" w:rsidRDefault="000A1190" w:rsidP="000A1190">
            <w:bookmarkStart w:id="176" w:name="sub_763"/>
            <w:bookmarkEnd w:id="175"/>
            <w:r w:rsidRPr="00F84D26">
              <w:t>3) формирование и направление межведомственных запросов в органы (организации), участвующие в предоставлении муниципальной услуги;</w:t>
            </w:r>
          </w:p>
          <w:p w:rsidR="000A1190" w:rsidRPr="00F84D26" w:rsidRDefault="000A1190" w:rsidP="000A1190">
            <w:bookmarkStart w:id="177" w:name="sub_764"/>
            <w:bookmarkEnd w:id="176"/>
            <w:r w:rsidRPr="00F84D26">
              <w:t>4) выдача результата оказания муниципальной услуги или решения об отказе в предоставлении муниципальной услуги.</w:t>
            </w:r>
          </w:p>
          <w:p w:rsidR="000A1190" w:rsidRPr="00F84D26" w:rsidRDefault="000A1190" w:rsidP="000A1190">
            <w:bookmarkStart w:id="178" w:name="sub_977"/>
            <w:bookmarkEnd w:id="177"/>
            <w:r w:rsidRPr="00F84D26">
              <w:t xml:space="preserve">77.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33" w:history="1">
              <w:r w:rsidRPr="00F84D26">
                <w:rPr>
                  <w:rStyle w:val="af8"/>
                  <w:rFonts w:cs="Arial"/>
                  <w:color w:val="auto"/>
                </w:rPr>
                <w:t>распоряжению</w:t>
              </w:r>
            </w:hyperlink>
            <w:r w:rsidRPr="00F84D26">
              <w:t xml:space="preserve"> Правительства Российской Федерации от 17.12.2009 </w:t>
            </w:r>
            <w:r w:rsidR="00862462" w:rsidRPr="00F84D26">
              <w:rPr>
                <w:rFonts w:ascii="Times New Roman" w:hAnsi="Times New Roman"/>
              </w:rPr>
              <w:t>№</w:t>
            </w:r>
            <w:r w:rsidRPr="00F84D26">
              <w:rPr>
                <w:rFonts w:ascii="Times New Roman" w:hAnsi="Times New Roman"/>
              </w:rPr>
              <w:t xml:space="preserve"> </w:t>
            </w:r>
            <w:r w:rsidRPr="00F84D26">
              <w:t>1993-р, и предусматривает два этапа:</w:t>
            </w:r>
          </w:p>
          <w:bookmarkEnd w:id="178"/>
          <w:p w:rsidR="000A1190" w:rsidRPr="00F84D26" w:rsidRDefault="000A1190" w:rsidP="000A1190">
            <w:r w:rsidRPr="00F84D26">
              <w:t>I этап - возможность получения информации о муниципальной услуге посредством Портала;</w:t>
            </w:r>
          </w:p>
          <w:p w:rsidR="000A1190" w:rsidRPr="00F84D26" w:rsidRDefault="000A1190" w:rsidP="000A1190">
            <w:r w:rsidRPr="00F84D26">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1190" w:rsidRPr="00F84D26" w:rsidRDefault="000A1190" w:rsidP="000A1190">
            <w:bookmarkStart w:id="179" w:name="sub_978"/>
            <w:r w:rsidRPr="00F84D26">
              <w:t xml:space="preserve">78. При обращении за предоставлением муниципальной услуги в электронной форме заявитель либо его представитель использует </w:t>
            </w:r>
            <w:hyperlink r:id="rId34" w:history="1">
              <w:r w:rsidRPr="00F84D26">
                <w:rPr>
                  <w:rStyle w:val="af8"/>
                  <w:rFonts w:cs="Arial"/>
                  <w:color w:val="auto"/>
                </w:rPr>
                <w:t>электронную подпись</w:t>
              </w:r>
            </w:hyperlink>
            <w:r w:rsidRPr="00F84D26">
              <w:t xml:space="preserve">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hyperlink r:id="rId35" w:history="1">
              <w:r w:rsidRPr="00F84D26">
                <w:rPr>
                  <w:rStyle w:val="af8"/>
                  <w:rFonts w:cs="Arial"/>
                  <w:color w:val="auto"/>
                </w:rPr>
                <w:t>квалифицированной электронной подписи</w:t>
              </w:r>
            </w:hyperlink>
            <w:r w:rsidRPr="00F84D26">
              <w:t>, устанавливается в соответствии с законодательством Российской Федерации.</w:t>
            </w:r>
          </w:p>
          <w:p w:rsidR="000A1190" w:rsidRPr="00F84D26" w:rsidRDefault="000A1190" w:rsidP="000A1190">
            <w:bookmarkStart w:id="180" w:name="sub_979"/>
            <w:bookmarkEnd w:id="179"/>
            <w:r w:rsidRPr="00F84D26">
              <w:t xml:space="preserve">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36" w:history="1">
              <w:r w:rsidRPr="00F84D26">
                <w:rPr>
                  <w:rStyle w:val="af8"/>
                  <w:rFonts w:cs="Arial"/>
                  <w:color w:val="auto"/>
                </w:rPr>
                <w:t>электронной подписью</w:t>
              </w:r>
            </w:hyperlink>
            <w:r w:rsidRPr="00F84D26">
              <w:t xml:space="preserve"> уполномоченного лица, выдавшего (подписавшего) доверенность.</w:t>
            </w:r>
          </w:p>
          <w:p w:rsidR="000A1190" w:rsidRPr="00F84D26" w:rsidRDefault="000A1190" w:rsidP="000A1190">
            <w:bookmarkStart w:id="181" w:name="sub_980"/>
            <w:bookmarkEnd w:id="180"/>
            <w:r w:rsidRPr="00F84D26">
              <w:t xml:space="preserve">80. В течение 3 рабочих дней </w:t>
            </w:r>
            <w:proofErr w:type="gramStart"/>
            <w:r w:rsidRPr="00F84D26">
              <w:t>с даты направления</w:t>
            </w:r>
            <w:proofErr w:type="gramEnd"/>
            <w:r w:rsidRPr="00F84D26">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sub_937" w:history="1">
              <w:r w:rsidRPr="00F84D26">
                <w:rPr>
                  <w:rStyle w:val="af8"/>
                  <w:rFonts w:cs="Arial"/>
                  <w:color w:val="auto"/>
                </w:rPr>
                <w:t>пункте 37</w:t>
              </w:r>
            </w:hyperlink>
            <w:r w:rsidRPr="00F84D26">
              <w:t xml:space="preserve"> административного </w:t>
            </w:r>
            <w:r w:rsidRPr="00F84D26">
              <w:lastRenderedPageBreak/>
              <w:t xml:space="preserve">регламента. Заявитель также вправе представить по собственной инициативе документы, указанные в </w:t>
            </w:r>
            <w:hyperlink w:anchor="sub_942" w:history="1">
              <w:r w:rsidRPr="00F84D26">
                <w:rPr>
                  <w:rStyle w:val="af8"/>
                  <w:rFonts w:cs="Arial"/>
                  <w:color w:val="auto"/>
                </w:rPr>
                <w:t>пункте 42</w:t>
              </w:r>
            </w:hyperlink>
            <w:r w:rsidRPr="00F84D26">
              <w:t xml:space="preserve"> административного регламента.</w:t>
            </w:r>
          </w:p>
          <w:p w:rsidR="000A1190" w:rsidRPr="00F84D26" w:rsidRDefault="000A1190" w:rsidP="000A1190">
            <w:bookmarkStart w:id="182" w:name="sub_9810"/>
            <w:bookmarkEnd w:id="181"/>
            <w:r w:rsidRPr="00F84D26">
              <w:t xml:space="preserve">81. </w:t>
            </w:r>
            <w:proofErr w:type="gramStart"/>
            <w:r w:rsidRPr="00F84D26">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84D26">
              <w:t xml:space="preserve"> </w:t>
            </w:r>
            <w:hyperlink r:id="rId37" w:history="1">
              <w:r w:rsidRPr="00F84D26">
                <w:rPr>
                  <w:rStyle w:val="af8"/>
                  <w:rFonts w:cs="Arial"/>
                  <w:color w:val="auto"/>
                </w:rPr>
                <w:t>статьи 6</w:t>
              </w:r>
            </w:hyperlink>
            <w:r w:rsidRPr="00F84D26">
              <w:t xml:space="preserve"> Федерального закона от 27.07.2006 N 152-ФЗ "О персональных данных" не требуется.</w:t>
            </w:r>
          </w:p>
          <w:bookmarkEnd w:id="182"/>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sz w:val="28"/>
                <w:szCs w:val="28"/>
              </w:rPr>
            </w:pPr>
            <w:bookmarkStart w:id="183" w:name="sub_3000"/>
            <w:r w:rsidRPr="00F84D26">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83"/>
          <w:p w:rsidR="000A1190" w:rsidRPr="00F84D26" w:rsidRDefault="000A1190" w:rsidP="00862462">
            <w:pPr>
              <w:shd w:val="clear" w:color="auto" w:fill="FFFFFF" w:themeFill="background1"/>
              <w:rPr>
                <w:szCs w:val="28"/>
              </w:rPr>
            </w:pPr>
          </w:p>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84" w:name="sub_21000"/>
            <w:r w:rsidRPr="00F84D26">
              <w:rPr>
                <w:b w:val="0"/>
                <w:sz w:val="28"/>
                <w:szCs w:val="28"/>
              </w:rPr>
              <w:t>Глава 21. Состав и последовательность административных процедур</w:t>
            </w:r>
          </w:p>
          <w:bookmarkEnd w:id="184"/>
          <w:p w:rsidR="000A1190" w:rsidRPr="00F84D26" w:rsidRDefault="000A1190" w:rsidP="00862462">
            <w:pPr>
              <w:shd w:val="clear" w:color="auto" w:fill="FFFFFF" w:themeFill="background1"/>
              <w:rPr>
                <w:szCs w:val="28"/>
              </w:rPr>
            </w:pPr>
          </w:p>
          <w:p w:rsidR="000A1190" w:rsidRPr="00F84D26" w:rsidRDefault="000A1190" w:rsidP="000A1190">
            <w:bookmarkStart w:id="185" w:name="sub_982"/>
            <w:r w:rsidRPr="00F84D26">
              <w:t>82. Предоставление муниципальной услуги включает в себя следующие административные процедуры:</w:t>
            </w:r>
          </w:p>
          <w:p w:rsidR="000A1190" w:rsidRPr="00F84D26" w:rsidRDefault="000A1190" w:rsidP="000A1190">
            <w:bookmarkStart w:id="186" w:name="sub_821"/>
            <w:bookmarkEnd w:id="185"/>
            <w:r w:rsidRPr="00F84D26">
              <w:t>1) прием, регистрация заявления и документов, подлежащих представлению заявителем;</w:t>
            </w:r>
          </w:p>
          <w:p w:rsidR="000A1190" w:rsidRPr="00F84D26" w:rsidRDefault="000A1190" w:rsidP="000A1190">
            <w:bookmarkStart w:id="187" w:name="sub_822"/>
            <w:bookmarkEnd w:id="186"/>
            <w:r w:rsidRPr="00F84D26">
              <w:t>2) формирование и направление межведомственных запросов в органы, участвующие в предоставлении муниципальной услуги;</w:t>
            </w:r>
          </w:p>
          <w:p w:rsidR="000A1190" w:rsidRPr="00F84D26" w:rsidRDefault="000A1190" w:rsidP="000A1190">
            <w:bookmarkStart w:id="188" w:name="sub_823"/>
            <w:bookmarkEnd w:id="187"/>
            <w:r w:rsidRPr="00F84D26">
              <w:t>3) принятие решения о принятии на учет или об отказе в принятии на учет и информирование заявителя о принятом решении;</w:t>
            </w:r>
          </w:p>
          <w:p w:rsidR="000A1190" w:rsidRPr="00F84D26" w:rsidRDefault="000A1190" w:rsidP="000A1190">
            <w:bookmarkStart w:id="189" w:name="sub_983"/>
            <w:bookmarkEnd w:id="188"/>
            <w:r w:rsidRPr="00F84D26">
              <w:t xml:space="preserve">83. В случае выявления оснований для снятия с учета выполняется административная процедура в соответствии с </w:t>
            </w:r>
            <w:hyperlink w:anchor="sub_25000" w:history="1">
              <w:r w:rsidRPr="00F84D26">
                <w:rPr>
                  <w:rStyle w:val="af8"/>
                  <w:rFonts w:cs="Arial"/>
                  <w:color w:val="auto"/>
                </w:rPr>
                <w:t>главой 25</w:t>
              </w:r>
            </w:hyperlink>
            <w:r w:rsidRPr="00F84D26">
              <w:t xml:space="preserve"> настоящего административного регламента.</w:t>
            </w:r>
          </w:p>
          <w:p w:rsidR="000A1190" w:rsidRPr="00F84D26" w:rsidRDefault="000A1190" w:rsidP="000A1190">
            <w:bookmarkStart w:id="190" w:name="sub_984"/>
            <w:bookmarkEnd w:id="189"/>
            <w:r w:rsidRPr="00F84D26">
              <w:t xml:space="preserve">84. Блок-схема предоставления муниципальной услуги приводится в </w:t>
            </w:r>
            <w:hyperlink w:anchor="sub_999102" w:history="1">
              <w:r w:rsidRPr="00F84D26">
                <w:rPr>
                  <w:rStyle w:val="af8"/>
                  <w:rFonts w:cs="Arial"/>
                  <w:color w:val="auto"/>
                </w:rPr>
                <w:t xml:space="preserve">приложении </w:t>
              </w:r>
              <w:r w:rsidR="00B2336D" w:rsidRPr="00B2336D">
                <w:rPr>
                  <w:rStyle w:val="af8"/>
                  <w:rFonts w:ascii="Times New Roman" w:hAnsi="Times New Roman"/>
                  <w:color w:val="auto"/>
                </w:rPr>
                <w:t>№</w:t>
              </w:r>
              <w:r w:rsidRPr="00F84D26">
                <w:rPr>
                  <w:rStyle w:val="af8"/>
                  <w:rFonts w:cs="Arial"/>
                  <w:color w:val="auto"/>
                </w:rPr>
                <w:t xml:space="preserve"> 2</w:t>
              </w:r>
            </w:hyperlink>
            <w:r w:rsidRPr="00F84D26">
              <w:t xml:space="preserve"> к настоящему административному регламенту.</w:t>
            </w:r>
          </w:p>
          <w:bookmarkEnd w:id="190"/>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91" w:name="sub_2200"/>
            <w:r w:rsidRPr="00F84D26">
              <w:rPr>
                <w:b w:val="0"/>
                <w:sz w:val="28"/>
                <w:szCs w:val="28"/>
              </w:rPr>
              <w:t>Глава 22. Прием, регистрация заявления и документов, подлежащих представлению заявителем</w:t>
            </w:r>
          </w:p>
          <w:bookmarkEnd w:id="191"/>
          <w:p w:rsidR="000A1190" w:rsidRPr="00F84D26" w:rsidRDefault="000A1190" w:rsidP="000A1190"/>
          <w:p w:rsidR="000A1190" w:rsidRPr="00F84D26" w:rsidRDefault="000A1190" w:rsidP="000A1190">
            <w:bookmarkStart w:id="192" w:name="sub_985"/>
            <w:r w:rsidRPr="00F84D26">
              <w:t xml:space="preserve">85. Основанием для начала административной процедуры является поступление </w:t>
            </w:r>
            <w:proofErr w:type="gramStart"/>
            <w:r w:rsidRPr="00F84D26">
              <w:t>в уполномоченный орган заявления о принятии на учет с приложением документов одним из следующих способов</w:t>
            </w:r>
            <w:proofErr w:type="gramEnd"/>
            <w:r w:rsidRPr="00F84D26">
              <w:t>:</w:t>
            </w:r>
          </w:p>
          <w:p w:rsidR="000A1190" w:rsidRPr="00F84D26" w:rsidRDefault="000A1190" w:rsidP="000A1190">
            <w:bookmarkStart w:id="193" w:name="sub_851"/>
            <w:bookmarkEnd w:id="192"/>
            <w:r w:rsidRPr="00F84D26">
              <w:t>1) путем личного обращения в уполномоченный орган;</w:t>
            </w:r>
          </w:p>
          <w:p w:rsidR="000A1190" w:rsidRPr="00F84D26" w:rsidRDefault="000A1190" w:rsidP="000A1190">
            <w:bookmarkStart w:id="194" w:name="sub_852"/>
            <w:bookmarkEnd w:id="193"/>
            <w:r w:rsidRPr="00F84D26">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A1190" w:rsidRPr="00F84D26" w:rsidRDefault="000A1190" w:rsidP="000A1190">
            <w:bookmarkStart w:id="195" w:name="sub_853"/>
            <w:bookmarkEnd w:id="194"/>
            <w:r w:rsidRPr="00F84D26">
              <w:t>3) через МФЦ;</w:t>
            </w:r>
          </w:p>
          <w:p w:rsidR="000A1190" w:rsidRPr="00F84D26" w:rsidRDefault="000A1190" w:rsidP="000A1190">
            <w:bookmarkStart w:id="196" w:name="sub_854"/>
            <w:bookmarkEnd w:id="195"/>
            <w:r w:rsidRPr="00F84D26">
              <w:t>4) посредством Портала.</w:t>
            </w:r>
          </w:p>
          <w:p w:rsidR="000A1190" w:rsidRPr="00F84D26" w:rsidRDefault="000A1190" w:rsidP="000A1190">
            <w:bookmarkStart w:id="197" w:name="sub_986"/>
            <w:bookmarkEnd w:id="196"/>
            <w:r w:rsidRPr="00F84D26">
              <w:t xml:space="preserve">86. В день поступления (получения через организации почтовой связи, с помощью средств электронной связи) заявление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фонда по форме, установленной </w:t>
            </w:r>
            <w:hyperlink r:id="rId38" w:history="1">
              <w:r w:rsidRPr="00F84D26">
                <w:rPr>
                  <w:rStyle w:val="af8"/>
                  <w:rFonts w:cs="Arial"/>
                  <w:color w:val="auto"/>
                </w:rPr>
                <w:t xml:space="preserve">приложением </w:t>
              </w:r>
              <w:r w:rsidR="00862462" w:rsidRPr="00F84D26">
                <w:rPr>
                  <w:rStyle w:val="af8"/>
                  <w:rFonts w:ascii="Times New Roman" w:hAnsi="Times New Roman"/>
                  <w:color w:val="auto"/>
                </w:rPr>
                <w:t>№</w:t>
              </w:r>
              <w:r w:rsidRPr="00F84D26">
                <w:rPr>
                  <w:rStyle w:val="af8"/>
                  <w:rFonts w:cs="Arial"/>
                  <w:color w:val="auto"/>
                </w:rPr>
                <w:t xml:space="preserve"> 2</w:t>
              </w:r>
            </w:hyperlink>
            <w:r w:rsidRPr="00F84D26">
              <w:t xml:space="preserve"> Закона </w:t>
            </w:r>
            <w:r w:rsidR="00862462" w:rsidRPr="00F84D26">
              <w:t>№</w:t>
            </w:r>
            <w:r w:rsidRPr="00F84D26">
              <w:t xml:space="preserve"> 127-оз.</w:t>
            </w:r>
          </w:p>
          <w:bookmarkEnd w:id="197"/>
          <w:p w:rsidR="000A1190" w:rsidRPr="00F84D26" w:rsidRDefault="000A1190" w:rsidP="000A1190">
            <w:r w:rsidRPr="00F84D26">
              <w:lastRenderedPageBreak/>
              <w:t>В день поступления заявление так же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0A1190" w:rsidRPr="00F84D26" w:rsidRDefault="000A1190" w:rsidP="000A1190">
            <w:bookmarkStart w:id="198" w:name="sub_987"/>
            <w:r w:rsidRPr="00F84D26">
              <w:t>87. Днем обращения заявителя считается дата регистрации в уполномоченном органе заявления и документов.</w:t>
            </w:r>
          </w:p>
          <w:bookmarkEnd w:id="198"/>
          <w:p w:rsidR="000A1190" w:rsidRPr="00F84D26" w:rsidRDefault="000A1190" w:rsidP="000A1190">
            <w:r w:rsidRPr="00F84D26">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1190" w:rsidRPr="00F84D26" w:rsidRDefault="000A1190" w:rsidP="000A1190">
            <w:bookmarkStart w:id="199" w:name="sub_988"/>
            <w:r w:rsidRPr="00F84D26">
              <w:t>88. Должностное лицо уполномоченного органа, ответственное за прием и регистрацию документов, устанавливает:</w:t>
            </w:r>
          </w:p>
          <w:p w:rsidR="000A1190" w:rsidRPr="00F84D26" w:rsidRDefault="000A1190" w:rsidP="000A1190">
            <w:bookmarkStart w:id="200" w:name="sub_881"/>
            <w:bookmarkEnd w:id="199"/>
            <w:r w:rsidRPr="00F84D26">
              <w:t>а) предмет обращения;</w:t>
            </w:r>
          </w:p>
          <w:p w:rsidR="000A1190" w:rsidRPr="00F84D26" w:rsidRDefault="000A1190" w:rsidP="000A1190">
            <w:bookmarkStart w:id="201" w:name="sub_882"/>
            <w:bookmarkEnd w:id="200"/>
            <w:r w:rsidRPr="00F84D26">
              <w:t>б) комплектность представленных документов, предусмотренных настоящим административным регламентом;</w:t>
            </w:r>
          </w:p>
          <w:p w:rsidR="000A1190" w:rsidRPr="00F84D26" w:rsidRDefault="000A1190" w:rsidP="000A1190">
            <w:bookmarkStart w:id="202" w:name="sub_883"/>
            <w:bookmarkEnd w:id="201"/>
            <w:r w:rsidRPr="00F84D26">
              <w:t xml:space="preserve">в) соответствие документов требованиям, указанным в </w:t>
            </w:r>
            <w:hyperlink w:anchor="sub_941" w:history="1">
              <w:r w:rsidRPr="00F84D26">
                <w:rPr>
                  <w:rStyle w:val="af8"/>
                  <w:rFonts w:cs="Arial"/>
                  <w:color w:val="auto"/>
                </w:rPr>
                <w:t>пункте 41</w:t>
              </w:r>
            </w:hyperlink>
            <w:r w:rsidRPr="00F84D26">
              <w:t xml:space="preserve"> настоящего административного регламента.</w:t>
            </w:r>
          </w:p>
          <w:bookmarkEnd w:id="202"/>
          <w:p w:rsidR="000A1190" w:rsidRPr="00F84D26" w:rsidRDefault="000A1190" w:rsidP="000A1190">
            <w:r w:rsidRPr="00F84D26">
              <w:t>Максимальный срок выполнения данного действия составляет 10 минут.</w:t>
            </w:r>
          </w:p>
          <w:p w:rsidR="000A1190" w:rsidRPr="00F84D26" w:rsidRDefault="000A1190" w:rsidP="000A1190">
            <w:bookmarkStart w:id="203" w:name="sub_989"/>
            <w:r w:rsidRPr="00F84D26">
              <w:t xml:space="preserve">89. В соответствии с </w:t>
            </w:r>
            <w:hyperlink w:anchor="sub_937" w:history="1">
              <w:r w:rsidRPr="00F84D26">
                <w:rPr>
                  <w:rStyle w:val="af8"/>
                  <w:rFonts w:cs="Arial"/>
                  <w:color w:val="auto"/>
                </w:rPr>
                <w:t>пунктом 37</w:t>
              </w:r>
            </w:hyperlink>
            <w:r w:rsidRPr="00F84D26">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0A1190" w:rsidRPr="00F84D26" w:rsidRDefault="000A1190" w:rsidP="000A1190">
            <w:bookmarkStart w:id="204" w:name="sub_990"/>
            <w:bookmarkEnd w:id="203"/>
            <w:r w:rsidRPr="00F84D26">
              <w:t xml:space="preserve">90. В случае выявления в документах и заявлении оснований в соответствии с </w:t>
            </w:r>
            <w:hyperlink w:anchor="sub_944" w:history="1">
              <w:r w:rsidRPr="00F84D26">
                <w:rPr>
                  <w:rStyle w:val="af8"/>
                  <w:rFonts w:cs="Arial"/>
                  <w:color w:val="auto"/>
                </w:rPr>
                <w:t>пунктом 44</w:t>
              </w:r>
            </w:hyperlink>
            <w:r w:rsidRPr="00F84D26">
              <w:t xml:space="preserve"> настоящего административного регламента, уведомление об отказе направляется в соответствии с </w:t>
            </w:r>
            <w:hyperlink w:anchor="sub_945" w:history="1">
              <w:r w:rsidRPr="00F84D26">
                <w:rPr>
                  <w:rStyle w:val="af8"/>
                  <w:rFonts w:cs="Arial"/>
                  <w:color w:val="auto"/>
                </w:rPr>
                <w:t>пунктом 45</w:t>
              </w:r>
            </w:hyperlink>
            <w:r w:rsidRPr="00F84D26">
              <w:t xml:space="preserve"> настоящего административного регламента.</w:t>
            </w:r>
          </w:p>
          <w:p w:rsidR="000A1190" w:rsidRPr="00F84D26" w:rsidRDefault="000A1190" w:rsidP="000A1190">
            <w:bookmarkStart w:id="205" w:name="sub_991"/>
            <w:bookmarkEnd w:id="204"/>
            <w:r w:rsidRPr="00F84D26">
              <w:t>91. Общий срок приема, регистрации документов составляет не более 30 минут.</w:t>
            </w:r>
          </w:p>
          <w:p w:rsidR="000A1190" w:rsidRPr="00F84D26" w:rsidRDefault="000A1190" w:rsidP="000A1190">
            <w:bookmarkStart w:id="206" w:name="sub_992"/>
            <w:bookmarkEnd w:id="205"/>
            <w:r w:rsidRPr="00F84D26">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w:t>
            </w:r>
            <w:hyperlink w:anchor="sub_999103" w:history="1">
              <w:r w:rsidRPr="00F84D26">
                <w:rPr>
                  <w:rStyle w:val="af8"/>
                  <w:rFonts w:cs="Arial"/>
                  <w:color w:val="auto"/>
                </w:rPr>
                <w:t>приложение N 3</w:t>
              </w:r>
            </w:hyperlink>
            <w:r w:rsidRPr="00F84D26">
              <w:t xml:space="preserve"> к настоящему административному регламенту).</w:t>
            </w:r>
          </w:p>
          <w:bookmarkEnd w:id="206"/>
          <w:p w:rsidR="000A1190" w:rsidRPr="00F84D26" w:rsidRDefault="000A1190" w:rsidP="000A1190">
            <w:r w:rsidRPr="00F84D26">
              <w:t xml:space="preserve">В случае представления документов через МФЦ расписка выдается </w:t>
            </w:r>
            <w:proofErr w:type="gramStart"/>
            <w:r w:rsidRPr="00F84D26">
              <w:t>указанным</w:t>
            </w:r>
            <w:proofErr w:type="gramEnd"/>
            <w:r w:rsidRPr="00F84D26">
              <w:t xml:space="preserve"> МФЦ.</w:t>
            </w:r>
          </w:p>
          <w:p w:rsidR="000A1190" w:rsidRPr="00F84D26" w:rsidRDefault="000A1190" w:rsidP="000A1190">
            <w:r w:rsidRPr="00F84D26">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A1190" w:rsidRPr="00F84D26" w:rsidRDefault="000A1190" w:rsidP="000A1190">
            <w:bookmarkStart w:id="207" w:name="sub_9210"/>
            <w:r w:rsidRPr="00F84D26">
              <w:t>1) просматривает электронные образцы заявления и прилагаемых к нему документов;</w:t>
            </w:r>
          </w:p>
          <w:p w:rsidR="000A1190" w:rsidRPr="00F84D26" w:rsidRDefault="000A1190" w:rsidP="000A1190">
            <w:bookmarkStart w:id="208" w:name="sub_9220"/>
            <w:bookmarkEnd w:id="207"/>
            <w:r w:rsidRPr="00F84D26">
              <w:t>2) осуществляет контроль полученных электронных образцов заявления и прилагаемых к нему документов на предмет целостности;</w:t>
            </w:r>
          </w:p>
          <w:p w:rsidR="000A1190" w:rsidRPr="00F84D26" w:rsidRDefault="000A1190" w:rsidP="000A1190">
            <w:bookmarkStart w:id="209" w:name="sub_9230"/>
            <w:bookmarkEnd w:id="208"/>
            <w:r w:rsidRPr="00F84D26">
              <w:t>3) фиксирует дату получения заявления и прилагаемых к нему документов;</w:t>
            </w:r>
          </w:p>
          <w:p w:rsidR="000A1190" w:rsidRPr="00F84D26" w:rsidRDefault="000A1190" w:rsidP="000A1190">
            <w:bookmarkStart w:id="210" w:name="sub_9240"/>
            <w:bookmarkEnd w:id="209"/>
            <w:proofErr w:type="gramStart"/>
            <w:r w:rsidRPr="00F84D26">
              <w:t xml:space="preserve">4) направляет заявителю через личный кабинет уведомление о получении заявления и прилагаемых к нему документов (при наличии) с указанием на </w:t>
            </w:r>
            <w:r w:rsidRPr="00F84D26">
              <w:lastRenderedPageBreak/>
              <w:t xml:space="preserve">необходимость представить для сверки подлинников документов (копии, заверенные в установленном порядке), указанных в </w:t>
            </w:r>
            <w:hyperlink w:anchor="sub_937" w:history="1">
              <w:r w:rsidRPr="00F84D26">
                <w:rPr>
                  <w:rStyle w:val="af8"/>
                  <w:rFonts w:cs="Arial"/>
                  <w:color w:val="auto"/>
                </w:rPr>
                <w:t>пункте 37</w:t>
              </w:r>
            </w:hyperlink>
            <w:r w:rsidRPr="00F84D26">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sub_942" w:history="1">
              <w:r w:rsidRPr="00F84D26">
                <w:rPr>
                  <w:rStyle w:val="af8"/>
                  <w:rFonts w:cs="Arial"/>
                  <w:color w:val="auto"/>
                </w:rPr>
                <w:t>пункте 42</w:t>
              </w:r>
            </w:hyperlink>
            <w:r w:rsidRPr="00F84D26">
              <w:t xml:space="preserve"> настоящего административного регламента в срок, не превышающий 3</w:t>
            </w:r>
            <w:proofErr w:type="gramEnd"/>
            <w:r w:rsidRPr="00F84D26">
              <w:t xml:space="preserve"> рабочих дней </w:t>
            </w:r>
            <w:proofErr w:type="gramStart"/>
            <w:r w:rsidRPr="00F84D26">
              <w:t>с даты получения</w:t>
            </w:r>
            <w:proofErr w:type="gramEnd"/>
            <w:r w:rsidRPr="00F84D26">
              <w:t xml:space="preserve"> ходатайства и прилагаемых к нему документов (при наличии) в электронной форме.</w:t>
            </w:r>
          </w:p>
          <w:p w:rsidR="000A1190" w:rsidRPr="00F84D26" w:rsidRDefault="000A1190" w:rsidP="000A1190">
            <w:bookmarkStart w:id="211" w:name="sub_993"/>
            <w:bookmarkEnd w:id="210"/>
            <w:r w:rsidRPr="00F84D26">
              <w:t xml:space="preserve">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F84D26">
              <w:t>с даты получения</w:t>
            </w:r>
            <w:proofErr w:type="gramEnd"/>
            <w:r w:rsidRPr="00F84D26">
              <w:t xml:space="preserve"> заявления и прилагаемых к нему документов.</w:t>
            </w:r>
          </w:p>
          <w:p w:rsidR="000A1190" w:rsidRPr="00F84D26" w:rsidRDefault="000A1190" w:rsidP="000A1190">
            <w:bookmarkStart w:id="212" w:name="sub_994"/>
            <w:bookmarkEnd w:id="211"/>
            <w:r w:rsidRPr="00F84D26">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bookmarkEnd w:id="212"/>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13" w:name="sub_2300"/>
            <w:r w:rsidRPr="00F84D26">
              <w:rPr>
                <w:b w:val="0"/>
                <w:sz w:val="28"/>
                <w:szCs w:val="28"/>
              </w:rPr>
              <w:t>Глава 23. Формирование и направление межведомственных запросов в органы, участвующие в предоставлении муниципальной услуги</w:t>
            </w:r>
          </w:p>
          <w:bookmarkEnd w:id="213"/>
          <w:p w:rsidR="000A1190" w:rsidRPr="00F84D26" w:rsidRDefault="000A1190" w:rsidP="000A1190"/>
          <w:p w:rsidR="000A1190" w:rsidRPr="00F84D26" w:rsidRDefault="000A1190" w:rsidP="000A1190">
            <w:bookmarkStart w:id="214" w:name="sub_995"/>
            <w:r w:rsidRPr="00F84D26">
              <w:t>95. Основанием для формирования и направления межведомственных запросов является зарегистрированные заявление и документы.</w:t>
            </w:r>
          </w:p>
          <w:p w:rsidR="000A1190" w:rsidRPr="00F84D26" w:rsidRDefault="000A1190" w:rsidP="000A1190">
            <w:bookmarkStart w:id="215" w:name="sub_996"/>
            <w:bookmarkEnd w:id="214"/>
            <w:r w:rsidRPr="00F84D26">
              <w:t xml:space="preserve">96. </w:t>
            </w:r>
            <w:proofErr w:type="gramStart"/>
            <w:r w:rsidRPr="00F84D26">
              <w:t xml:space="preserve">В случае непредставления документов, указанных в </w:t>
            </w:r>
            <w:hyperlink w:anchor="sub_942" w:history="1">
              <w:r w:rsidRPr="00F84D26">
                <w:rPr>
                  <w:rStyle w:val="af8"/>
                  <w:rFonts w:cs="Arial"/>
                  <w:color w:val="auto"/>
                </w:rPr>
                <w:t>пункте 42</w:t>
              </w:r>
            </w:hyperlink>
            <w:r w:rsidRPr="00F84D26">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0A1190" w:rsidRPr="00F84D26" w:rsidRDefault="000A1190" w:rsidP="000A1190">
            <w:bookmarkStart w:id="216" w:name="sub_997"/>
            <w:bookmarkEnd w:id="215"/>
            <w:r w:rsidRPr="00F84D26">
              <w:t xml:space="preserve">97. </w:t>
            </w:r>
            <w:proofErr w:type="gramStart"/>
            <w:r w:rsidRPr="00F84D26">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w:t>
            </w:r>
            <w:hyperlink w:anchor="sub_942" w:history="1">
              <w:r w:rsidRPr="00F84D26">
                <w:rPr>
                  <w:rStyle w:val="af8"/>
                  <w:rFonts w:cs="Arial"/>
                  <w:color w:val="auto"/>
                </w:rPr>
                <w:t>пункте 42</w:t>
              </w:r>
            </w:hyperlink>
            <w:r w:rsidRPr="00F84D26">
              <w:t xml:space="preserve"> настоящего административного регламента, в случае, если указанные документы не были</w:t>
            </w:r>
            <w:proofErr w:type="gramEnd"/>
            <w:r w:rsidRPr="00F84D26">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1190" w:rsidRPr="00F84D26" w:rsidRDefault="000A1190" w:rsidP="000A1190">
            <w:bookmarkStart w:id="217" w:name="sub_998"/>
            <w:bookmarkEnd w:id="216"/>
            <w:r w:rsidRPr="00F84D26">
              <w:t xml:space="preserve">98. Направление межведомственного запроса и представление документов и информации, перечисленных в </w:t>
            </w:r>
            <w:hyperlink w:anchor="sub_942" w:history="1">
              <w:r w:rsidRPr="00F84D26">
                <w:rPr>
                  <w:rStyle w:val="af8"/>
                  <w:rFonts w:cs="Arial"/>
                  <w:color w:val="auto"/>
                </w:rPr>
                <w:t>пункте 42</w:t>
              </w:r>
            </w:hyperlink>
            <w:r w:rsidRPr="00F84D26">
              <w:t xml:space="preserve"> настоящего административного регламента, допускаются только в целях, связанных с предоставлением муниципальной услуги.</w:t>
            </w:r>
          </w:p>
          <w:p w:rsidR="000A1190" w:rsidRPr="00F84D26" w:rsidRDefault="000A1190" w:rsidP="000A1190">
            <w:bookmarkStart w:id="218" w:name="sub_999"/>
            <w:bookmarkEnd w:id="217"/>
            <w:r w:rsidRPr="00F84D26">
              <w:t xml:space="preserve">99. Межведомственный запрос о представлении документов, указанных в </w:t>
            </w:r>
            <w:hyperlink w:anchor="sub_942" w:history="1">
              <w:r w:rsidRPr="00F84D26">
                <w:rPr>
                  <w:rStyle w:val="af8"/>
                  <w:rFonts w:cs="Arial"/>
                  <w:color w:val="auto"/>
                </w:rPr>
                <w:t>пункте 42</w:t>
              </w:r>
            </w:hyperlink>
            <w:r w:rsidRPr="00F84D26">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9" w:history="1">
              <w:r w:rsidRPr="00F84D26">
                <w:rPr>
                  <w:rStyle w:val="af8"/>
                  <w:rFonts w:cs="Arial"/>
                  <w:color w:val="auto"/>
                </w:rPr>
                <w:t>статьи 7.2</w:t>
              </w:r>
            </w:hyperlink>
            <w:r w:rsidRPr="00F84D26">
              <w:t xml:space="preserve"> </w:t>
            </w:r>
            <w:r w:rsidRPr="00F84D26">
              <w:lastRenderedPageBreak/>
              <w:t xml:space="preserve">Федерального закона от 27.07.2010 </w:t>
            </w:r>
            <w:r w:rsidR="001C4823" w:rsidRPr="00F84D26">
              <w:rPr>
                <w:rFonts w:ascii="Times New Roman" w:hAnsi="Times New Roman"/>
              </w:rPr>
              <w:t>№</w:t>
            </w:r>
            <w:r w:rsidRPr="00F84D26">
              <w:t xml:space="preserve"> 210-ФЗ "Об организации предоставления государственных и муниципальных услуг".</w:t>
            </w:r>
          </w:p>
          <w:bookmarkEnd w:id="218"/>
          <w:p w:rsidR="000A1190" w:rsidRPr="00F84D26" w:rsidRDefault="000A1190" w:rsidP="000A1190">
            <w:r w:rsidRPr="00F84D26">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1190" w:rsidRPr="00F84D26" w:rsidRDefault="000A1190" w:rsidP="000A1190">
            <w:bookmarkStart w:id="219" w:name="sub_9100"/>
            <w:r w:rsidRPr="00F84D26">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0A1190" w:rsidRPr="00F84D26" w:rsidRDefault="000A1190" w:rsidP="000A1190">
            <w:bookmarkStart w:id="220" w:name="sub_9101"/>
            <w:bookmarkEnd w:id="219"/>
            <w:r w:rsidRPr="00F84D26">
              <w:t xml:space="preserve">101. </w:t>
            </w:r>
            <w:proofErr w:type="gramStart"/>
            <w:r w:rsidRPr="00F84D26">
              <w:t xml:space="preserve">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w:t>
            </w:r>
            <w:hyperlink w:anchor="sub_482" w:history="1">
              <w:r w:rsidRPr="00F84D26">
                <w:rPr>
                  <w:rStyle w:val="af8"/>
                  <w:rFonts w:cs="Arial"/>
                  <w:color w:val="auto"/>
                </w:rPr>
                <w:t>подпунктом "2" пункта 48</w:t>
              </w:r>
            </w:hyperlink>
            <w:r w:rsidRPr="00F84D26">
              <w:t xml:space="preserve"> настоящего административного регламента.</w:t>
            </w:r>
            <w:proofErr w:type="gramEnd"/>
          </w:p>
          <w:bookmarkEnd w:id="220"/>
          <w:p w:rsidR="000A1190" w:rsidRPr="00F84D26" w:rsidRDefault="000A1190" w:rsidP="000A1190">
            <w:r w:rsidRPr="00F84D26">
              <w:t>Решение об отказе в принятии на учет отправляется заявителю не позднее 3 рабочих дней со дня принятия такого решения.</w:t>
            </w:r>
          </w:p>
          <w:p w:rsidR="000A1190" w:rsidRPr="00F84D26" w:rsidRDefault="000A1190" w:rsidP="000A1190">
            <w:r w:rsidRPr="00F84D26">
              <w:t>В случае</w:t>
            </w:r>
            <w:proofErr w:type="gramStart"/>
            <w:r w:rsidRPr="00F84D26">
              <w:t>,</w:t>
            </w:r>
            <w:proofErr w:type="gramEnd"/>
            <w:r w:rsidRPr="00F84D26">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0A1190" w:rsidRPr="00F84D26" w:rsidRDefault="000A1190" w:rsidP="000A1190">
            <w:bookmarkStart w:id="221" w:name="sub_9102"/>
            <w:r w:rsidRPr="00F84D26">
              <w:t xml:space="preserve">102. Результатом административной процедуры является получение документов, указанных в </w:t>
            </w:r>
            <w:hyperlink w:anchor="sub_942" w:history="1">
              <w:r w:rsidRPr="00F84D26">
                <w:rPr>
                  <w:rStyle w:val="af8"/>
                  <w:rFonts w:cs="Arial"/>
                  <w:color w:val="auto"/>
                </w:rPr>
                <w:t>пункте 42</w:t>
              </w:r>
            </w:hyperlink>
            <w:r w:rsidRPr="00F84D26">
              <w:t xml:space="preserve"> настоящего административного регламента.</w:t>
            </w:r>
          </w:p>
          <w:bookmarkEnd w:id="221"/>
          <w:p w:rsidR="000A1190" w:rsidRPr="00FE3121" w:rsidRDefault="000A1190" w:rsidP="000A1190">
            <w:pPr>
              <w:rPr>
                <w:rFonts w:asciiTheme="minorHAnsi" w:hAnsiTheme="minorHAnsi"/>
              </w:rPr>
            </w:pPr>
            <w:r w:rsidRPr="00F84D26">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информационной системе электронного управления документами администрации </w:t>
            </w:r>
            <w:r w:rsidR="00524DAB">
              <w:rPr>
                <w:rFonts w:ascii="Times New Roman" w:hAnsi="Times New Roman"/>
              </w:rPr>
              <w:t>Лохов</w:t>
            </w:r>
            <w:r w:rsidR="001C4823" w:rsidRPr="00F84D26">
              <w:rPr>
                <w:rFonts w:ascii="Times New Roman" w:hAnsi="Times New Roman"/>
              </w:rPr>
              <w:t>ского</w:t>
            </w:r>
            <w:r w:rsidR="00FE3121">
              <w:t xml:space="preserve"> муниципального образования</w:t>
            </w:r>
            <w:r w:rsidR="00FE3121">
              <w:rPr>
                <w:rFonts w:asciiTheme="minorHAnsi" w:hAnsiTheme="minorHAnsi"/>
              </w:rPr>
              <w:t>.</w:t>
            </w:r>
          </w:p>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22" w:name="sub_24000"/>
            <w:r w:rsidRPr="00F84D26">
              <w:rPr>
                <w:b w:val="0"/>
                <w:sz w:val="28"/>
                <w:szCs w:val="28"/>
              </w:rPr>
              <w:t>Глава 24. Принятие решения о принятии на учет или об отказе в принятии на учет и информирование заявителя о принятом решении</w:t>
            </w:r>
          </w:p>
          <w:bookmarkEnd w:id="222"/>
          <w:p w:rsidR="000A1190" w:rsidRPr="00F84D26" w:rsidRDefault="000A1190" w:rsidP="001C4823">
            <w:pPr>
              <w:shd w:val="clear" w:color="auto" w:fill="FFFFFF" w:themeFill="background1"/>
              <w:rPr>
                <w:szCs w:val="28"/>
              </w:rPr>
            </w:pPr>
          </w:p>
          <w:p w:rsidR="000A1190" w:rsidRPr="00F84D26" w:rsidRDefault="000A1190" w:rsidP="000A1190">
            <w:bookmarkStart w:id="223" w:name="sub_9103"/>
            <w:r w:rsidRPr="00F84D26">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A1190" w:rsidRPr="00F84D26" w:rsidRDefault="000A1190" w:rsidP="000A1190">
            <w:bookmarkStart w:id="224" w:name="sub_9104"/>
            <w:bookmarkEnd w:id="223"/>
            <w:r w:rsidRPr="00F84D26">
              <w:t xml:space="preserve">104. </w:t>
            </w:r>
            <w:proofErr w:type="gramStart"/>
            <w:r w:rsidRPr="00F84D26">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w:t>
            </w:r>
            <w:hyperlink w:anchor="sub_937" w:history="1">
              <w:r w:rsidRPr="00F84D26">
                <w:rPr>
                  <w:rStyle w:val="af8"/>
                  <w:rFonts w:cs="Arial"/>
                  <w:color w:val="auto"/>
                </w:rPr>
                <w:t>пунктами 37</w:t>
              </w:r>
            </w:hyperlink>
            <w:r w:rsidRPr="00F84D26">
              <w:t xml:space="preserve"> и </w:t>
            </w:r>
            <w:hyperlink w:anchor="sub_942" w:history="1">
              <w:r w:rsidRPr="00F84D26">
                <w:rPr>
                  <w:rStyle w:val="af8"/>
                  <w:rFonts w:cs="Arial"/>
                  <w:color w:val="auto"/>
                </w:rPr>
                <w:t>42</w:t>
              </w:r>
            </w:hyperlink>
            <w:r w:rsidRPr="00F84D26">
              <w:t xml:space="preserve"> настоящего административного регламента не позднее 30 рабочих дней со дня представления в уполномоченном органе заявления и документов в соответствии с </w:t>
            </w:r>
            <w:hyperlink w:anchor="sub_985" w:history="1">
              <w:r w:rsidRPr="00F84D26">
                <w:rPr>
                  <w:rStyle w:val="af8"/>
                  <w:rFonts w:cs="Arial"/>
                  <w:color w:val="auto"/>
                </w:rPr>
                <w:t>пунктом 85</w:t>
              </w:r>
            </w:hyperlink>
            <w:r w:rsidRPr="00F84D26">
              <w:t xml:space="preserve"> настоящего административного регламента.</w:t>
            </w:r>
            <w:proofErr w:type="gramEnd"/>
          </w:p>
          <w:p w:rsidR="000A1190" w:rsidRPr="00F84D26" w:rsidRDefault="000A1190" w:rsidP="000A1190">
            <w:bookmarkStart w:id="225" w:name="sub_9105"/>
            <w:bookmarkEnd w:id="224"/>
            <w:r w:rsidRPr="00F84D26">
              <w:t xml:space="preserve">105. В случае выявления оснований для отказа в соответствии с </w:t>
            </w:r>
            <w:hyperlink w:anchor="sub_948" w:history="1">
              <w:r w:rsidRPr="00F84D26">
                <w:rPr>
                  <w:rStyle w:val="af8"/>
                  <w:rFonts w:cs="Arial"/>
                  <w:color w:val="auto"/>
                </w:rPr>
                <w:t>пунктом 48</w:t>
              </w:r>
            </w:hyperlink>
            <w:r w:rsidRPr="00F84D26">
              <w:t xml:space="preserve"> настоящего административного регламента уполномоченный орган принимает решение об отказе в принятии на учет.</w:t>
            </w:r>
          </w:p>
          <w:bookmarkEnd w:id="225"/>
          <w:p w:rsidR="000A1190" w:rsidRPr="00F84D26" w:rsidRDefault="000A1190" w:rsidP="000A1190">
            <w:r w:rsidRPr="00F84D26">
              <w:t xml:space="preserve">Решение об отказе в принятии на учет должно содержать основания для отказа с обязательной ссылкой на нарушение, предусмотренные </w:t>
            </w:r>
            <w:hyperlink w:anchor="sub_948" w:history="1">
              <w:r w:rsidRPr="00F84D26">
                <w:rPr>
                  <w:rStyle w:val="af8"/>
                  <w:rFonts w:cs="Arial"/>
                  <w:color w:val="auto"/>
                </w:rPr>
                <w:t>пунктом 48</w:t>
              </w:r>
            </w:hyperlink>
            <w:r w:rsidRPr="00F84D26">
              <w:t xml:space="preserve"> </w:t>
            </w:r>
            <w:r w:rsidRPr="00F84D26">
              <w:lastRenderedPageBreak/>
              <w:t>настоящего административного регламента.</w:t>
            </w:r>
          </w:p>
          <w:p w:rsidR="000A1190" w:rsidRPr="00F84D26" w:rsidRDefault="000A1190" w:rsidP="000A1190">
            <w:r w:rsidRPr="00F84D26">
              <w:t>Решение об отказе в принятии на учет выдается (направляется) заявителю не позднее 3 рабочих дней со дня принятия такого решения.</w:t>
            </w:r>
          </w:p>
          <w:p w:rsidR="000A1190" w:rsidRPr="00F84D26" w:rsidRDefault="000A1190" w:rsidP="000A1190">
            <w:bookmarkStart w:id="226" w:name="sub_9106"/>
            <w:r w:rsidRPr="00F84D26">
              <w:t xml:space="preserve">106. В случае, отсутствия выявленных оснований для отказа в соответствии с </w:t>
            </w:r>
            <w:hyperlink w:anchor="sub_948" w:history="1">
              <w:r w:rsidRPr="00F84D26">
                <w:rPr>
                  <w:rStyle w:val="af8"/>
                  <w:rFonts w:cs="Arial"/>
                  <w:color w:val="auto"/>
                </w:rPr>
                <w:t>пунктом 48</w:t>
              </w:r>
            </w:hyperlink>
            <w:r w:rsidRPr="00F84D26">
              <w:t xml:space="preserve"> настоящего административного регламента уполномоченный орган принимает решение о принятии на учет заявителя.</w:t>
            </w:r>
          </w:p>
          <w:bookmarkEnd w:id="226"/>
          <w:p w:rsidR="000A1190" w:rsidRPr="00F84D26" w:rsidRDefault="000A1190" w:rsidP="000A1190">
            <w:r w:rsidRPr="00F84D26">
              <w:t xml:space="preserve">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w:t>
            </w:r>
            <w:hyperlink w:anchor="sub_986" w:history="1">
              <w:r w:rsidRPr="00F84D26">
                <w:rPr>
                  <w:rStyle w:val="af8"/>
                  <w:rFonts w:cs="Arial"/>
                  <w:color w:val="auto"/>
                </w:rPr>
                <w:t>пунктом 86</w:t>
              </w:r>
            </w:hyperlink>
            <w:r w:rsidRPr="00F84D26">
              <w:t xml:space="preserve"> настоящего административного регламента.</w:t>
            </w:r>
          </w:p>
          <w:p w:rsidR="000A1190" w:rsidRPr="00F84D26" w:rsidRDefault="000A1190" w:rsidP="000A1190">
            <w:bookmarkStart w:id="227" w:name="sub_9107"/>
            <w:r w:rsidRPr="00F84D26">
              <w:t>107. Уполномоченный орган не позднее 3 рабочих дней со дня принятия решения о принятии на учет выдает или направляет по адресу, указанному в заявлении, либо через МФЦ, заявителю документ, подтверждающий принятие указанного решения.</w:t>
            </w:r>
          </w:p>
          <w:p w:rsidR="000A1190" w:rsidRPr="00F84D26" w:rsidRDefault="000A1190" w:rsidP="000A1190">
            <w:bookmarkStart w:id="228" w:name="sub_9108"/>
            <w:bookmarkEnd w:id="227"/>
            <w:r w:rsidRPr="00F84D26">
              <w:t>108.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bookmarkEnd w:id="228"/>
          <w:p w:rsidR="000A1190" w:rsidRPr="00F84D26" w:rsidRDefault="000A1190" w:rsidP="000A1190">
            <w:r w:rsidRPr="00F84D26">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A1190" w:rsidRPr="00F84D26" w:rsidRDefault="000A1190" w:rsidP="000A1190">
            <w:bookmarkStart w:id="229" w:name="sub_9109"/>
            <w:r w:rsidRPr="00F84D26">
              <w:t xml:space="preserve">109. </w:t>
            </w:r>
            <w:proofErr w:type="gramStart"/>
            <w:r w:rsidRPr="00F84D26">
              <w:t xml:space="preserve">Учет заявителей ведется по спискам, сформированным отдельно в отношении каждой категории граждан, указанной в </w:t>
            </w:r>
            <w:hyperlink w:anchor="sub_93" w:history="1">
              <w:r w:rsidRPr="00F84D26">
                <w:rPr>
                  <w:rStyle w:val="af8"/>
                  <w:rFonts w:cs="Arial"/>
                  <w:color w:val="auto"/>
                </w:rPr>
                <w:t>пункте 3</w:t>
              </w:r>
            </w:hyperlink>
            <w:r w:rsidRPr="00F84D26">
              <w:t xml:space="preserve"> настоящего административного регламента и в отношение заявителей, имеющие право на получение жилых помещений вне очереди в соответствии с </w:t>
            </w:r>
            <w:hyperlink w:anchor="sub_97" w:history="1">
              <w:r w:rsidRPr="00F84D26">
                <w:rPr>
                  <w:rStyle w:val="af8"/>
                  <w:rFonts w:cs="Arial"/>
                  <w:color w:val="auto"/>
                </w:rPr>
                <w:t>пунктом 7</w:t>
              </w:r>
            </w:hyperlink>
            <w:r w:rsidRPr="00F84D26">
              <w:t xml:space="preserve"> настоящего административного регламента.</w:t>
            </w:r>
            <w:proofErr w:type="gramEnd"/>
          </w:p>
          <w:p w:rsidR="000A1190" w:rsidRPr="00F84D26" w:rsidRDefault="000A1190" w:rsidP="000A1190">
            <w:bookmarkStart w:id="230" w:name="sub_9110"/>
            <w:bookmarkEnd w:id="229"/>
            <w:r w:rsidRPr="00F84D26">
              <w:t xml:space="preserve">110. Данные о заявителях, поставленных на учет, не позднее 3 календарных дней со дня принятия соответствующего решения, включаются в Книгу учета граждан, нуждающихся в жилых помещениях для социальной защиты специализированного жилищного фонда, по форме, установленной </w:t>
            </w:r>
            <w:hyperlink r:id="rId40" w:history="1">
              <w:r w:rsidRPr="00F84D26">
                <w:rPr>
                  <w:rStyle w:val="af8"/>
                  <w:rFonts w:cs="Arial"/>
                  <w:color w:val="auto"/>
                </w:rPr>
                <w:t xml:space="preserve">приложением </w:t>
              </w:r>
              <w:r w:rsidR="001C4823" w:rsidRPr="00F84D26">
                <w:rPr>
                  <w:rStyle w:val="af8"/>
                  <w:rFonts w:cs="Arial"/>
                  <w:color w:val="auto"/>
                </w:rPr>
                <w:t>№</w:t>
              </w:r>
              <w:r w:rsidRPr="00F84D26">
                <w:rPr>
                  <w:rStyle w:val="af8"/>
                  <w:rFonts w:cs="Arial"/>
                  <w:color w:val="auto"/>
                </w:rPr>
                <w:t xml:space="preserve"> 3</w:t>
              </w:r>
            </w:hyperlink>
            <w:r w:rsidRPr="00F84D26">
              <w:t xml:space="preserve"> Закона </w:t>
            </w:r>
            <w:r w:rsidR="001C4823" w:rsidRPr="00F84D26">
              <w:t>№</w:t>
            </w:r>
            <w:r w:rsidRPr="00F84D26">
              <w:t xml:space="preserve"> 127-оз.</w:t>
            </w:r>
          </w:p>
          <w:bookmarkEnd w:id="230"/>
          <w:p w:rsidR="000A1190" w:rsidRPr="00F84D26" w:rsidRDefault="000A1190" w:rsidP="000A1190">
            <w:r w:rsidRPr="00F84D26">
              <w:t>Указанная Книга учета должна быть пронумерована, прошнурована и скреплена печатью органа, осуществляющего ведение учета.</w:t>
            </w:r>
          </w:p>
          <w:p w:rsidR="000A1190" w:rsidRPr="00F84D26" w:rsidRDefault="000A1190" w:rsidP="000A1190">
            <w:bookmarkStart w:id="231" w:name="sub_9111"/>
            <w:r w:rsidRPr="00F84D26">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bookmarkEnd w:id="231"/>
          <w:p w:rsidR="000A1190" w:rsidRPr="00F84D26" w:rsidRDefault="000A1190" w:rsidP="000A1190">
            <w:r w:rsidRPr="00F84D26">
              <w:t>Документы, включенные в учетное дело, должны быть пронумерованы, прошнурованы и скреплены печатью органа, осуществляющего ведение учета.</w:t>
            </w:r>
          </w:p>
          <w:p w:rsidR="000A1190" w:rsidRPr="00F84D26" w:rsidRDefault="000A1190" w:rsidP="000A1190">
            <w:r w:rsidRPr="00F84D26">
              <w:t>Учетному делу присваивается номер, соответствующий номеру записи о принятии на учет заявителя в Книге учета.</w:t>
            </w:r>
          </w:p>
          <w:p w:rsidR="000A1190" w:rsidRPr="00F84D26" w:rsidRDefault="000A1190" w:rsidP="000A1190">
            <w:bookmarkStart w:id="232" w:name="sub_9112"/>
            <w:r w:rsidRPr="00F84D26">
              <w:t>112. Результатом административной процедуры является информирование заявителя о принятии на учет или об отказе в принятии на учет.</w:t>
            </w:r>
          </w:p>
          <w:bookmarkEnd w:id="232"/>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33" w:name="sub_25000"/>
            <w:r w:rsidRPr="00F84D26">
              <w:rPr>
                <w:b w:val="0"/>
                <w:sz w:val="28"/>
                <w:szCs w:val="28"/>
              </w:rPr>
              <w:t>Глава 25. Снятие граждан с учета в качестве нуждающихся в жилых помещениях</w:t>
            </w:r>
          </w:p>
          <w:bookmarkEnd w:id="233"/>
          <w:p w:rsidR="000A1190" w:rsidRPr="00F84D26" w:rsidRDefault="000A1190" w:rsidP="001C4823">
            <w:pPr>
              <w:shd w:val="clear" w:color="auto" w:fill="FFFFFF" w:themeFill="background1"/>
              <w:rPr>
                <w:rFonts w:ascii="Times New Roman" w:hAnsi="Times New Roman"/>
                <w:szCs w:val="28"/>
              </w:rPr>
            </w:pPr>
          </w:p>
          <w:p w:rsidR="000A1190" w:rsidRPr="00F84D26" w:rsidRDefault="000A1190" w:rsidP="000A1190">
            <w:bookmarkStart w:id="234" w:name="sub_9113"/>
            <w:r w:rsidRPr="00F84D26">
              <w:t>113. Основаниями для снятия с учета граждан являются:</w:t>
            </w:r>
          </w:p>
          <w:p w:rsidR="000A1190" w:rsidRPr="00F84D26" w:rsidRDefault="000A1190" w:rsidP="000A1190">
            <w:bookmarkStart w:id="235" w:name="sub_1131"/>
            <w:bookmarkEnd w:id="234"/>
            <w:r w:rsidRPr="00F84D26">
              <w:t>1) подача ими по месту учета заявления о снятии с учета;</w:t>
            </w:r>
          </w:p>
          <w:p w:rsidR="000A1190" w:rsidRPr="00F84D26" w:rsidRDefault="000A1190" w:rsidP="000A1190">
            <w:bookmarkStart w:id="236" w:name="sub_1132"/>
            <w:bookmarkEnd w:id="235"/>
            <w:r w:rsidRPr="00F84D26">
              <w:lastRenderedPageBreak/>
              <w:t>2) утраты ими оснований, дающих им право на получение жилого помещения по договору социального найма;</w:t>
            </w:r>
          </w:p>
          <w:p w:rsidR="000A1190" w:rsidRPr="00F84D26" w:rsidRDefault="000A1190" w:rsidP="000A1190">
            <w:bookmarkStart w:id="237" w:name="sub_1133"/>
            <w:bookmarkEnd w:id="236"/>
            <w:r w:rsidRPr="00F84D26">
              <w:t>3) их выезда на место жительства в другое муниципальное образование;</w:t>
            </w:r>
          </w:p>
          <w:p w:rsidR="000A1190" w:rsidRPr="00F84D26" w:rsidRDefault="000A1190" w:rsidP="000A1190">
            <w:bookmarkStart w:id="238" w:name="sub_1134"/>
            <w:bookmarkEnd w:id="237"/>
            <w:r w:rsidRPr="00F84D26">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A1190" w:rsidRPr="00F84D26" w:rsidRDefault="000A1190" w:rsidP="000A1190">
            <w:bookmarkStart w:id="239" w:name="sub_1135"/>
            <w:bookmarkEnd w:id="238"/>
            <w:r w:rsidRPr="00F84D26">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A1190" w:rsidRPr="00F84D26" w:rsidRDefault="000A1190" w:rsidP="000A1190">
            <w:bookmarkStart w:id="240" w:name="sub_1136"/>
            <w:bookmarkEnd w:id="239"/>
            <w:r w:rsidRPr="00F84D26">
              <w:t>6)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0A1190" w:rsidRPr="00F84D26" w:rsidRDefault="000A1190" w:rsidP="000A1190">
            <w:bookmarkStart w:id="241" w:name="sub_9114"/>
            <w:bookmarkEnd w:id="240"/>
            <w:r w:rsidRPr="00F84D26">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30 рабочих дней со дня выявления обстоятельств, являющихся основанием принятия таких решений.</w:t>
            </w:r>
          </w:p>
          <w:p w:rsidR="000A1190" w:rsidRPr="00F84D26" w:rsidRDefault="000A1190" w:rsidP="000A1190">
            <w:bookmarkStart w:id="242" w:name="sub_9115"/>
            <w:bookmarkEnd w:id="241"/>
            <w:r w:rsidRPr="00F84D26">
              <w:t xml:space="preserve">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sub_9113" w:history="1">
              <w:r w:rsidRPr="00F84D26">
                <w:rPr>
                  <w:rStyle w:val="af8"/>
                  <w:rFonts w:cs="Arial"/>
                  <w:color w:val="auto"/>
                </w:rPr>
                <w:t>пунктом 113</w:t>
              </w:r>
            </w:hyperlink>
            <w:r w:rsidRPr="00F84D26">
              <w:t xml:space="preserve"> настоящего административного регламента.</w:t>
            </w:r>
          </w:p>
          <w:p w:rsidR="000A1190" w:rsidRPr="00F84D26" w:rsidRDefault="000A1190" w:rsidP="000A1190">
            <w:bookmarkStart w:id="243" w:name="sub_9116"/>
            <w:bookmarkEnd w:id="242"/>
            <w:r w:rsidRPr="00F84D26">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3 рабочих дней со дня принятия таких решений и могут быть обжалованы указанными гражданами в судебном порядке.</w:t>
            </w:r>
          </w:p>
          <w:p w:rsidR="000A1190" w:rsidRPr="00F84D26" w:rsidRDefault="000A1190" w:rsidP="000A1190">
            <w:bookmarkStart w:id="244" w:name="sub_9117"/>
            <w:bookmarkEnd w:id="243"/>
            <w:r w:rsidRPr="00F84D26">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bookmarkEnd w:id="244"/>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sz w:val="28"/>
                <w:szCs w:val="28"/>
              </w:rPr>
            </w:pPr>
            <w:bookmarkStart w:id="245" w:name="sub_4000"/>
            <w:r w:rsidRPr="00F84D26">
              <w:rPr>
                <w:sz w:val="28"/>
                <w:szCs w:val="28"/>
              </w:rPr>
              <w:t xml:space="preserve">Раздел IV. Формы </w:t>
            </w:r>
            <w:proofErr w:type="gramStart"/>
            <w:r w:rsidRPr="00F84D26">
              <w:rPr>
                <w:sz w:val="28"/>
                <w:szCs w:val="28"/>
              </w:rPr>
              <w:t>контроля за</w:t>
            </w:r>
            <w:proofErr w:type="gramEnd"/>
            <w:r w:rsidRPr="00F84D26">
              <w:rPr>
                <w:sz w:val="28"/>
                <w:szCs w:val="28"/>
              </w:rPr>
              <w:t xml:space="preserve"> предоставлением муниципальной услуги</w:t>
            </w:r>
          </w:p>
          <w:bookmarkEnd w:id="245"/>
          <w:p w:rsidR="000A1190" w:rsidRPr="00F84D26" w:rsidRDefault="000A1190" w:rsidP="001C4823">
            <w:pPr>
              <w:shd w:val="clear" w:color="auto" w:fill="FFFFFF" w:themeFill="background1"/>
              <w:rPr>
                <w:szCs w:val="28"/>
              </w:rPr>
            </w:pPr>
          </w:p>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46" w:name="sub_26000"/>
            <w:r w:rsidRPr="00F84D26">
              <w:rPr>
                <w:b w:val="0"/>
                <w:sz w:val="28"/>
                <w:szCs w:val="28"/>
              </w:rPr>
              <w:t xml:space="preserve">Глава 26. Порядок осуществления текущего </w:t>
            </w:r>
            <w:proofErr w:type="gramStart"/>
            <w:r w:rsidRPr="00F84D26">
              <w:rPr>
                <w:b w:val="0"/>
                <w:sz w:val="28"/>
                <w:szCs w:val="28"/>
              </w:rPr>
              <w:t>контроля за</w:t>
            </w:r>
            <w:proofErr w:type="gramEnd"/>
            <w:r w:rsidRPr="00F84D26">
              <w:rPr>
                <w:b w:val="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46"/>
          <w:p w:rsidR="000A1190" w:rsidRPr="00F84D26" w:rsidRDefault="000A1190" w:rsidP="000A1190"/>
          <w:p w:rsidR="000A1190" w:rsidRPr="00F84D26" w:rsidRDefault="000A1190" w:rsidP="000A1190">
            <w:bookmarkStart w:id="247" w:name="sub_9118"/>
            <w:r w:rsidRPr="00F84D26">
              <w:t xml:space="preserve">118. Текущий </w:t>
            </w:r>
            <w:proofErr w:type="gramStart"/>
            <w:r w:rsidRPr="00F84D26">
              <w:t>контроль за</w:t>
            </w:r>
            <w:proofErr w:type="gramEnd"/>
            <w:r w:rsidRPr="00F84D26">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A1190" w:rsidRPr="00F84D26" w:rsidRDefault="000A1190" w:rsidP="000A1190">
            <w:bookmarkStart w:id="248" w:name="sub_9119"/>
            <w:bookmarkEnd w:id="247"/>
            <w:r w:rsidRPr="00F84D26">
              <w:t>119. Основными задачами текущего контроля являются:</w:t>
            </w:r>
          </w:p>
          <w:p w:rsidR="000A1190" w:rsidRPr="00F84D26" w:rsidRDefault="000A1190" w:rsidP="000A1190">
            <w:bookmarkStart w:id="249" w:name="sub_1191"/>
            <w:bookmarkEnd w:id="248"/>
            <w:r w:rsidRPr="00F84D26">
              <w:t>1) обеспечение своевременного и качественного предоставления муниципальной услуги;</w:t>
            </w:r>
          </w:p>
          <w:p w:rsidR="000A1190" w:rsidRPr="00F84D26" w:rsidRDefault="000A1190" w:rsidP="000A1190">
            <w:bookmarkStart w:id="250" w:name="sub_1192"/>
            <w:bookmarkEnd w:id="249"/>
            <w:r w:rsidRPr="00F84D26">
              <w:t xml:space="preserve">2) выявление нарушений в сроках и качестве предоставления муниципальной </w:t>
            </w:r>
            <w:r w:rsidRPr="00F84D26">
              <w:lastRenderedPageBreak/>
              <w:t>услуги;</w:t>
            </w:r>
          </w:p>
          <w:p w:rsidR="000A1190" w:rsidRPr="00F84D26" w:rsidRDefault="000A1190" w:rsidP="000A1190">
            <w:bookmarkStart w:id="251" w:name="sub_1193"/>
            <w:bookmarkEnd w:id="250"/>
            <w:r w:rsidRPr="00F84D26">
              <w:t>3) выявление и устранение причин и условий, способствующих ненадлежащему предоставлению муниципальной услуги;</w:t>
            </w:r>
          </w:p>
          <w:p w:rsidR="000A1190" w:rsidRPr="00F84D26" w:rsidRDefault="000A1190" w:rsidP="000A1190">
            <w:bookmarkStart w:id="252" w:name="sub_1194"/>
            <w:bookmarkEnd w:id="251"/>
            <w:r w:rsidRPr="00F84D26">
              <w:t>4) принятие мер по надлежащему предоставлению муниципальной услуги.</w:t>
            </w:r>
          </w:p>
          <w:p w:rsidR="000A1190" w:rsidRPr="00F84D26" w:rsidRDefault="000A1190" w:rsidP="000A1190">
            <w:bookmarkStart w:id="253" w:name="sub_9120"/>
            <w:bookmarkEnd w:id="252"/>
            <w:r w:rsidRPr="00F84D26">
              <w:t>120. Текущий контроль осуществляется на постоянной основе.</w:t>
            </w:r>
          </w:p>
          <w:bookmarkEnd w:id="253"/>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54" w:name="sub_27000"/>
            <w:r w:rsidRPr="00F84D26">
              <w:rPr>
                <w:b w:val="0"/>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4D26">
              <w:rPr>
                <w:b w:val="0"/>
                <w:sz w:val="28"/>
                <w:szCs w:val="28"/>
              </w:rPr>
              <w:t>контроля за</w:t>
            </w:r>
            <w:proofErr w:type="gramEnd"/>
            <w:r w:rsidRPr="00F84D26">
              <w:rPr>
                <w:b w:val="0"/>
                <w:sz w:val="28"/>
                <w:szCs w:val="28"/>
              </w:rPr>
              <w:t xml:space="preserve"> полнотой и качеством предоставления муниципальной услуги</w:t>
            </w:r>
          </w:p>
          <w:bookmarkEnd w:id="254"/>
          <w:p w:rsidR="000A1190" w:rsidRPr="00F84D26" w:rsidRDefault="000A1190" w:rsidP="000A1190"/>
          <w:p w:rsidR="000A1190" w:rsidRPr="00F84D26" w:rsidRDefault="000A1190" w:rsidP="000A1190">
            <w:bookmarkStart w:id="255" w:name="sub_9121"/>
            <w:r w:rsidRPr="00F84D26">
              <w:t xml:space="preserve">121. </w:t>
            </w:r>
            <w:proofErr w:type="gramStart"/>
            <w:r w:rsidRPr="00F84D26">
              <w:t>Контроль за</w:t>
            </w:r>
            <w:proofErr w:type="gramEnd"/>
            <w:r w:rsidRPr="00F84D26">
              <w:t xml:space="preserve"> полнотой и качеством предоставления должностными лицами уполномоченного органа муниципальной услуги осуществляется комиссией.</w:t>
            </w:r>
          </w:p>
          <w:p w:rsidR="000A1190" w:rsidRPr="00F84D26" w:rsidRDefault="000A1190" w:rsidP="000A1190">
            <w:bookmarkStart w:id="256" w:name="sub_9122"/>
            <w:bookmarkEnd w:id="255"/>
            <w:r w:rsidRPr="00F84D26">
              <w:t xml:space="preserve">122. Состав Комиссии утверждается актом уполномоченного органа, в </w:t>
            </w:r>
            <w:proofErr w:type="gramStart"/>
            <w:r w:rsidRPr="00F84D26">
              <w:t>которую</w:t>
            </w:r>
            <w:proofErr w:type="gramEnd"/>
            <w:r w:rsidRPr="00F84D26">
              <w:t xml:space="preserve"> включаются муниципальные служащие уполномоченного органа, не участвующие в предоставлении муниципальной услуги.</w:t>
            </w:r>
          </w:p>
          <w:p w:rsidR="000A1190" w:rsidRPr="00F84D26" w:rsidRDefault="000A1190" w:rsidP="000A1190">
            <w:bookmarkStart w:id="257" w:name="sub_9123"/>
            <w:bookmarkEnd w:id="256"/>
            <w:r w:rsidRPr="00F84D26">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A1190" w:rsidRPr="00F84D26" w:rsidRDefault="000A1190" w:rsidP="000A1190">
            <w:bookmarkStart w:id="258" w:name="sub_9124"/>
            <w:bookmarkEnd w:id="257"/>
            <w:r w:rsidRPr="00F84D26">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w:t>
            </w:r>
            <w:proofErr w:type="gramStart"/>
            <w:r w:rsidRPr="00F84D26">
              <w:t>с даты</w:t>
            </w:r>
            <w:proofErr w:type="gramEnd"/>
            <w:r w:rsidRPr="00F84D26">
              <w:t xml:space="preserve"> конкретного обращения заявителя.</w:t>
            </w:r>
          </w:p>
          <w:p w:rsidR="000A1190" w:rsidRPr="00F84D26" w:rsidRDefault="000A1190" w:rsidP="000A1190">
            <w:bookmarkStart w:id="259" w:name="sub_9125"/>
            <w:bookmarkEnd w:id="258"/>
            <w:r w:rsidRPr="00F84D26">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A1190" w:rsidRPr="00F84D26" w:rsidRDefault="000A1190" w:rsidP="000A1190">
            <w:bookmarkStart w:id="260" w:name="sub_9126"/>
            <w:bookmarkEnd w:id="259"/>
            <w:r w:rsidRPr="00F84D26">
              <w:t>126. Заявитель уведомляется о результатах проверки в течение 10 дней со дня принятия соответствующего решения.</w:t>
            </w:r>
          </w:p>
          <w:p w:rsidR="000A1190" w:rsidRPr="00F84D26" w:rsidRDefault="000A1190" w:rsidP="000A1190">
            <w:bookmarkStart w:id="261" w:name="sub_9127"/>
            <w:bookmarkEnd w:id="260"/>
            <w:r w:rsidRPr="00F84D26">
              <w:t>127.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0A1190" w:rsidRPr="00F84D26" w:rsidRDefault="000A1190" w:rsidP="000A1190">
            <w:bookmarkStart w:id="262" w:name="sub_9128"/>
            <w:bookmarkEnd w:id="261"/>
            <w:r w:rsidRPr="00F84D26">
              <w:t>128. Плановые проверки осуществляются на основании полугодовых или годовых планов работы уполномоченного органа.</w:t>
            </w:r>
          </w:p>
          <w:p w:rsidR="000A1190" w:rsidRPr="00F84D26" w:rsidRDefault="000A1190" w:rsidP="000A1190">
            <w:bookmarkStart w:id="263" w:name="sub_9129"/>
            <w:bookmarkEnd w:id="262"/>
            <w:r w:rsidRPr="00F84D26">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263"/>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64" w:name="sub_2800"/>
            <w:r w:rsidRPr="00F84D26">
              <w:rPr>
                <w:b w:val="0"/>
                <w:sz w:val="28"/>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264"/>
          <w:p w:rsidR="000A1190" w:rsidRPr="00F84D26" w:rsidRDefault="000A1190" w:rsidP="001C4823">
            <w:pPr>
              <w:shd w:val="clear" w:color="auto" w:fill="FFFFFF" w:themeFill="background1"/>
              <w:rPr>
                <w:szCs w:val="28"/>
              </w:rPr>
            </w:pPr>
          </w:p>
          <w:p w:rsidR="000A1190" w:rsidRPr="00F84D26" w:rsidRDefault="000A1190" w:rsidP="000A1190">
            <w:bookmarkStart w:id="265" w:name="sub_9130"/>
            <w:r w:rsidRPr="00F84D26">
              <w:lastRenderedPageBreak/>
              <w:t>130.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0A1190" w:rsidRPr="00F84D26" w:rsidRDefault="000A1190" w:rsidP="000A1190">
            <w:bookmarkStart w:id="266" w:name="sub_9131"/>
            <w:bookmarkEnd w:id="265"/>
            <w:r w:rsidRPr="00F84D26">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266"/>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67" w:name="sub_29000"/>
            <w:r w:rsidRPr="00F84D26">
              <w:rPr>
                <w:b w:val="0"/>
                <w:sz w:val="28"/>
                <w:szCs w:val="28"/>
              </w:rPr>
              <w:t xml:space="preserve">Глава 29. Положения, характеризующие требования к порядку и формам </w:t>
            </w:r>
            <w:proofErr w:type="gramStart"/>
            <w:r w:rsidRPr="00F84D26">
              <w:rPr>
                <w:b w:val="0"/>
                <w:sz w:val="28"/>
                <w:szCs w:val="28"/>
              </w:rPr>
              <w:t>контроля за</w:t>
            </w:r>
            <w:proofErr w:type="gramEnd"/>
            <w:r w:rsidRPr="00F84D26">
              <w:rPr>
                <w:b w:val="0"/>
                <w:sz w:val="28"/>
                <w:szCs w:val="28"/>
              </w:rPr>
              <w:t xml:space="preserve"> предоставлением муниципальной услуги, в том числе со стороны граждан, их объединений и организацией</w:t>
            </w:r>
          </w:p>
          <w:bookmarkEnd w:id="267"/>
          <w:p w:rsidR="000A1190" w:rsidRPr="00F84D26" w:rsidRDefault="000A1190" w:rsidP="000A1190"/>
          <w:p w:rsidR="000A1190" w:rsidRPr="00F84D26" w:rsidRDefault="000A1190" w:rsidP="000A1190">
            <w:bookmarkStart w:id="268" w:name="sub_9132"/>
            <w:r w:rsidRPr="00F84D26">
              <w:t xml:space="preserve">132. </w:t>
            </w:r>
            <w:proofErr w:type="gramStart"/>
            <w:r w:rsidRPr="00F84D26">
              <w:t>Контроль за</w:t>
            </w:r>
            <w:proofErr w:type="gramEnd"/>
            <w:r w:rsidRPr="00F84D26">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268"/>
          <w:p w:rsidR="000A1190" w:rsidRPr="00F84D26" w:rsidRDefault="000A1190" w:rsidP="000A1190"/>
          <w:p w:rsidR="000A1190" w:rsidRPr="00F84D26" w:rsidRDefault="000A1190" w:rsidP="000A1190">
            <w:r w:rsidRPr="00F84D26">
              <w:t>- нарушения прав и законных интересов заявителей решением, действием (бездействием) уполномоченного органа, его должностных лиц;</w:t>
            </w:r>
          </w:p>
          <w:p w:rsidR="000A1190" w:rsidRPr="00F84D26" w:rsidRDefault="000A1190" w:rsidP="000A1190">
            <w:r w:rsidRPr="00F84D26">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1190" w:rsidRPr="00F84D26" w:rsidRDefault="000A1190" w:rsidP="000A1190">
            <w:r w:rsidRPr="00F84D26">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0A1190" w:rsidRPr="00F84D26" w:rsidRDefault="000A1190" w:rsidP="000A1190">
            <w:bookmarkStart w:id="269" w:name="sub_9133"/>
            <w:r w:rsidRPr="00F84D26">
              <w:t xml:space="preserve">133. Информацию, указанную в </w:t>
            </w:r>
            <w:hyperlink w:anchor="sub_9132" w:history="1">
              <w:r w:rsidRPr="00F84D26">
                <w:rPr>
                  <w:rStyle w:val="af8"/>
                  <w:rFonts w:cs="Arial"/>
                  <w:color w:val="auto"/>
                </w:rPr>
                <w:t>пункте 132</w:t>
              </w:r>
            </w:hyperlink>
            <w:r w:rsidRPr="00F84D26">
              <w:t xml:space="preserve"> настоящего административного регламента, заявители могут сообщить по телефонам уполномоченного органа, указанным в </w:t>
            </w:r>
            <w:hyperlink w:anchor="sub_919" w:history="1">
              <w:r w:rsidRPr="00F84D26">
                <w:rPr>
                  <w:rStyle w:val="af8"/>
                  <w:rFonts w:cs="Arial"/>
                  <w:color w:val="auto"/>
                </w:rPr>
                <w:t>пункте 19</w:t>
              </w:r>
            </w:hyperlink>
            <w:r w:rsidRPr="00F84D26">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A1190" w:rsidRPr="00F84D26" w:rsidRDefault="000A1190" w:rsidP="000A1190">
            <w:bookmarkStart w:id="270" w:name="sub_9134"/>
            <w:bookmarkEnd w:id="269"/>
            <w:r w:rsidRPr="00F84D26">
              <w:t>134. Срок рассмотрения обращений со стороны граждан, их объединений и организаций составляет 30 рабочих дней с даты их регистрации.</w:t>
            </w:r>
          </w:p>
          <w:bookmarkEnd w:id="270"/>
          <w:p w:rsidR="000A1190" w:rsidRPr="00F84D26" w:rsidRDefault="000A1190" w:rsidP="000A1190">
            <w:r w:rsidRPr="00F84D26">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1190" w:rsidRPr="00F84D26" w:rsidRDefault="000A1190" w:rsidP="000A1190">
            <w:bookmarkStart w:id="271" w:name="sub_9135"/>
            <w:r w:rsidRPr="00F84D26">
              <w:t xml:space="preserve">135. </w:t>
            </w:r>
            <w:proofErr w:type="gramStart"/>
            <w:r w:rsidRPr="00F84D26">
              <w:t>Контроль за</w:t>
            </w:r>
            <w:proofErr w:type="gramEnd"/>
            <w:r w:rsidRPr="00F84D26">
              <w:t xml:space="preserve"> предоставлением муниципальной услуги осуществляется в соответствии с действующим законодательством Российской Федерации.</w:t>
            </w:r>
          </w:p>
          <w:bookmarkEnd w:id="271"/>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sz w:val="28"/>
                <w:szCs w:val="28"/>
              </w:rPr>
            </w:pPr>
            <w:bookmarkStart w:id="272" w:name="sub_5000"/>
            <w:r w:rsidRPr="00F84D2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272"/>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73" w:name="sub_30000"/>
            <w:r w:rsidRPr="00F84D26">
              <w:rPr>
                <w:b w:val="0"/>
                <w:sz w:val="28"/>
                <w:szCs w:val="28"/>
              </w:rPr>
              <w:t>Глава 30. Обжалование решений и действий (бездействия) уполномоченного органа, а также должностных лиц уполномоченного органа</w:t>
            </w:r>
          </w:p>
          <w:bookmarkEnd w:id="273"/>
          <w:p w:rsidR="000A1190" w:rsidRPr="00F84D26" w:rsidRDefault="000A1190" w:rsidP="000A1190"/>
          <w:p w:rsidR="000A1190" w:rsidRPr="00F84D26" w:rsidRDefault="000A1190" w:rsidP="000A1190">
            <w:bookmarkStart w:id="274" w:name="sub_9136"/>
            <w:r w:rsidRPr="00F84D26">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A1190" w:rsidRPr="00F84D26" w:rsidRDefault="000A1190" w:rsidP="000A1190">
            <w:bookmarkStart w:id="275" w:name="sub_9137"/>
            <w:bookmarkEnd w:id="274"/>
            <w:r w:rsidRPr="00F84D26">
              <w:t xml:space="preserve">137. С целью обжалования решений и действий (бездействия) </w:t>
            </w:r>
            <w:r w:rsidRPr="00F84D26">
              <w:lastRenderedPageBreak/>
              <w:t>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A1190" w:rsidRPr="00F84D26" w:rsidRDefault="000A1190" w:rsidP="000A1190">
            <w:bookmarkStart w:id="276" w:name="sub_9138"/>
            <w:bookmarkEnd w:id="275"/>
            <w:r w:rsidRPr="00F84D26">
              <w:t>138. Информацию о порядке подачи и рассмотрения жалобы заинтересованные лица могут получить:</w:t>
            </w:r>
          </w:p>
          <w:p w:rsidR="000A1190" w:rsidRPr="00F84D26" w:rsidRDefault="000A1190" w:rsidP="000A1190">
            <w:bookmarkStart w:id="277" w:name="sub_1381"/>
            <w:bookmarkEnd w:id="276"/>
            <w:r w:rsidRPr="00F84D26">
              <w:t>1) на стендах, расположенных в помещениях, занимаемых уполномоченным органом;</w:t>
            </w:r>
          </w:p>
          <w:p w:rsidR="001C4823" w:rsidRPr="00F84D26" w:rsidRDefault="000A1190" w:rsidP="001C4823">
            <w:pPr>
              <w:ind w:firstLine="567"/>
              <w:rPr>
                <w:rFonts w:ascii="Times New Roman" w:hAnsi="Times New Roman"/>
                <w:szCs w:val="28"/>
              </w:rPr>
            </w:pPr>
            <w:bookmarkStart w:id="278" w:name="sub_1382"/>
            <w:bookmarkEnd w:id="277"/>
            <w:r w:rsidRPr="00F84D26">
              <w:t xml:space="preserve">2) </w:t>
            </w:r>
            <w:r w:rsidR="001C4823" w:rsidRPr="00F84D26">
              <w:rPr>
                <w:rFonts w:ascii="Times New Roman" w:hAnsi="Times New Roman"/>
                <w:szCs w:val="28"/>
              </w:rPr>
              <w:t xml:space="preserve">на </w:t>
            </w:r>
            <w:hyperlink r:id="rId41" w:history="1">
              <w:r w:rsidR="001C4823" w:rsidRPr="00F84D26">
                <w:rPr>
                  <w:rStyle w:val="af8"/>
                  <w:rFonts w:ascii="Times New Roman" w:hAnsi="Times New Roman"/>
                  <w:color w:val="auto"/>
                  <w:szCs w:val="28"/>
                </w:rPr>
                <w:t>официальном сайте</w:t>
              </w:r>
            </w:hyperlink>
            <w:r w:rsidR="001C4823" w:rsidRPr="00F84D26">
              <w:rPr>
                <w:rFonts w:ascii="Times New Roman" w:hAnsi="Times New Roman"/>
                <w:szCs w:val="28"/>
              </w:rPr>
              <w:t xml:space="preserve"> Черемховского районного муниципального образования в информационно-телекоммуникационной сети «Интернет»: cher.irkobl.ru в разделе «поселе</w:t>
            </w:r>
            <w:r w:rsidR="00524DAB">
              <w:rPr>
                <w:rFonts w:ascii="Times New Roman" w:hAnsi="Times New Roman"/>
                <w:szCs w:val="28"/>
              </w:rPr>
              <w:t>ния района», в подразделе Лохов</w:t>
            </w:r>
            <w:r w:rsidR="001C4823" w:rsidRPr="00F84D26">
              <w:rPr>
                <w:rFonts w:ascii="Times New Roman" w:hAnsi="Times New Roman"/>
                <w:szCs w:val="28"/>
              </w:rPr>
              <w:t>ского муниципального образования;</w:t>
            </w:r>
          </w:p>
          <w:p w:rsidR="000A1190" w:rsidRPr="00F84D26" w:rsidRDefault="000A1190" w:rsidP="000A1190">
            <w:bookmarkStart w:id="279" w:name="sub_1383"/>
            <w:bookmarkEnd w:id="278"/>
            <w:r w:rsidRPr="00F84D26">
              <w:t>3) посредством Портала.</w:t>
            </w:r>
          </w:p>
          <w:p w:rsidR="000A1190" w:rsidRPr="00F84D26" w:rsidRDefault="000A1190" w:rsidP="000A1190">
            <w:bookmarkStart w:id="280" w:name="sub_9139"/>
            <w:bookmarkEnd w:id="279"/>
            <w:r w:rsidRPr="00F84D26">
              <w:t>139. Заинтересованное лицо может обратиться с жалобой, в том числе в следующих случаях:</w:t>
            </w:r>
          </w:p>
          <w:p w:rsidR="000A1190" w:rsidRPr="00F84D26" w:rsidRDefault="000A1190" w:rsidP="000A1190">
            <w:bookmarkStart w:id="281" w:name="sub_1391"/>
            <w:bookmarkEnd w:id="280"/>
            <w:r w:rsidRPr="00F84D26">
              <w:t>1) нарушение срока регистрации заявления заявителя о предоставлении муниципальной услуги;</w:t>
            </w:r>
          </w:p>
          <w:p w:rsidR="000A1190" w:rsidRPr="00F84D26" w:rsidRDefault="000A1190" w:rsidP="000A1190">
            <w:bookmarkStart w:id="282" w:name="sub_1392"/>
            <w:bookmarkEnd w:id="281"/>
            <w:r w:rsidRPr="00F84D26">
              <w:t>2) нарушение срока предоставления муниципальной услуги;</w:t>
            </w:r>
          </w:p>
          <w:p w:rsidR="000A1190" w:rsidRPr="00F84D26" w:rsidRDefault="000A1190" w:rsidP="000A1190">
            <w:bookmarkStart w:id="283" w:name="sub_1393"/>
            <w:bookmarkEnd w:id="282"/>
            <w:r w:rsidRPr="00F84D26">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0A1190" w:rsidRPr="00F84D26" w:rsidRDefault="000A1190" w:rsidP="000A1190">
            <w:bookmarkStart w:id="284" w:name="sub_1394"/>
            <w:bookmarkEnd w:id="283"/>
            <w:r w:rsidRPr="00F84D2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0A1190" w:rsidRPr="00F84D26" w:rsidRDefault="000A1190" w:rsidP="000A1190">
            <w:bookmarkStart w:id="285" w:name="sub_91395"/>
            <w:bookmarkEnd w:id="284"/>
            <w:proofErr w:type="gramStart"/>
            <w:r w:rsidRPr="00F84D2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0A1190" w:rsidRPr="00F84D26" w:rsidRDefault="000A1190" w:rsidP="000A1190">
            <w:bookmarkStart w:id="286" w:name="sub_91396"/>
            <w:bookmarkEnd w:id="285"/>
            <w:r w:rsidRPr="00F84D2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A1190" w:rsidRPr="00F84D26" w:rsidRDefault="000A1190" w:rsidP="000A1190">
            <w:bookmarkStart w:id="287" w:name="sub_91397"/>
            <w:bookmarkEnd w:id="286"/>
            <w:proofErr w:type="gramStart"/>
            <w:r w:rsidRPr="00F84D26">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190" w:rsidRPr="00F84D26" w:rsidRDefault="000A1190" w:rsidP="000A1190">
            <w:bookmarkStart w:id="288" w:name="sub_9140"/>
            <w:bookmarkEnd w:id="287"/>
            <w:r w:rsidRPr="00F84D26">
              <w:t>140. Жалоба может быть подана в письменной форме на бумажном носителе, в электронной форме одним из следующих способов:</w:t>
            </w:r>
          </w:p>
          <w:p w:rsidR="000A1190" w:rsidRPr="00524DAB" w:rsidRDefault="000A1190" w:rsidP="000A1190">
            <w:pPr>
              <w:rPr>
                <w:rFonts w:ascii="Times New Roman" w:hAnsi="Times New Roman"/>
              </w:rPr>
            </w:pPr>
            <w:bookmarkStart w:id="289" w:name="sub_1401"/>
            <w:bookmarkEnd w:id="288"/>
            <w:r w:rsidRPr="00F84D26">
              <w:t xml:space="preserve">1) лично по адресу: </w:t>
            </w:r>
            <w:r w:rsidR="00524DAB">
              <w:rPr>
                <w:rFonts w:eastAsia="Times New Roman"/>
              </w:rPr>
              <w:t>66543</w:t>
            </w:r>
            <w:r w:rsidR="00524DAB">
              <w:rPr>
                <w:rFonts w:asciiTheme="minorHAnsi" w:eastAsia="Times New Roman" w:hAnsiTheme="minorHAnsi"/>
              </w:rPr>
              <w:t>3</w:t>
            </w:r>
            <w:r w:rsidR="001C4823" w:rsidRPr="00F84D26">
              <w:rPr>
                <w:rFonts w:eastAsia="Times New Roman"/>
              </w:rPr>
              <w:t>,</w:t>
            </w:r>
            <w:r w:rsidR="00524DAB">
              <w:rPr>
                <w:rFonts w:asciiTheme="minorHAnsi" w:eastAsia="Times New Roman" w:hAnsiTheme="minorHAnsi"/>
              </w:rPr>
              <w:t xml:space="preserve"> </w:t>
            </w:r>
            <w:r w:rsidR="001C4823" w:rsidRPr="00F84D26">
              <w:rPr>
                <w:rFonts w:eastAsia="Times New Roman"/>
              </w:rPr>
              <w:t>Россия, Иркутская область,</w:t>
            </w:r>
            <w:r w:rsidR="00524DAB">
              <w:rPr>
                <w:rFonts w:eastAsia="Times New Roman"/>
              </w:rPr>
              <w:t xml:space="preserve"> Черемховский район, село </w:t>
            </w:r>
            <w:r w:rsidR="00524DAB" w:rsidRPr="00524DAB">
              <w:rPr>
                <w:rFonts w:ascii="Times New Roman" w:eastAsia="Times New Roman" w:hAnsi="Times New Roman"/>
              </w:rPr>
              <w:t>Лохов</w:t>
            </w:r>
            <w:r w:rsidR="00524DAB">
              <w:rPr>
                <w:rFonts w:eastAsia="Times New Roman"/>
              </w:rPr>
              <w:t xml:space="preserve">о, улица </w:t>
            </w:r>
            <w:r w:rsidR="00524DAB" w:rsidRPr="00524DAB">
              <w:rPr>
                <w:rFonts w:ascii="Times New Roman" w:eastAsia="Times New Roman" w:hAnsi="Times New Roman"/>
              </w:rPr>
              <w:t>Советск</w:t>
            </w:r>
            <w:r w:rsidR="00524DAB">
              <w:rPr>
                <w:rFonts w:ascii="Times New Roman" w:eastAsia="Times New Roman" w:hAnsi="Times New Roman"/>
              </w:rPr>
              <w:t>ая, дом 37</w:t>
            </w:r>
            <w:r w:rsidRPr="00524DAB">
              <w:rPr>
                <w:rFonts w:ascii="Times New Roman" w:hAnsi="Times New Roman"/>
              </w:rPr>
              <w:t>.</w:t>
            </w:r>
          </w:p>
          <w:bookmarkEnd w:id="289"/>
          <w:p w:rsidR="000A1190" w:rsidRPr="00F84D26" w:rsidRDefault="000A1190" w:rsidP="000A1190">
            <w:pPr>
              <w:rPr>
                <w:rFonts w:ascii="Times New Roman" w:hAnsi="Times New Roman"/>
              </w:rPr>
            </w:pPr>
            <w:r w:rsidRPr="00F84D26">
              <w:rPr>
                <w:rFonts w:ascii="Times New Roman" w:hAnsi="Times New Roman"/>
              </w:rPr>
              <w:t xml:space="preserve">Прием жалоб осуществляется в рабочие дни с </w:t>
            </w:r>
            <w:r w:rsidR="001C4823" w:rsidRPr="00F84D26">
              <w:rPr>
                <w:rFonts w:ascii="Times New Roman" w:hAnsi="Times New Roman"/>
              </w:rPr>
              <w:t>9</w:t>
            </w:r>
            <w:r w:rsidRPr="00F84D26">
              <w:rPr>
                <w:rFonts w:ascii="Times New Roman" w:hAnsi="Times New Roman"/>
              </w:rPr>
              <w:t>-00 часов до 1</w:t>
            </w:r>
            <w:r w:rsidR="001C4823" w:rsidRPr="00F84D26">
              <w:rPr>
                <w:rFonts w:ascii="Times New Roman" w:hAnsi="Times New Roman"/>
              </w:rPr>
              <w:t>3</w:t>
            </w:r>
            <w:r w:rsidRPr="00F84D26">
              <w:rPr>
                <w:rFonts w:ascii="Times New Roman" w:hAnsi="Times New Roman"/>
              </w:rPr>
              <w:t>-00 часов и с 1</w:t>
            </w:r>
            <w:r w:rsidR="001C4823" w:rsidRPr="00F84D26">
              <w:rPr>
                <w:rFonts w:ascii="Times New Roman" w:hAnsi="Times New Roman"/>
              </w:rPr>
              <w:t>4</w:t>
            </w:r>
            <w:r w:rsidRPr="00F84D26">
              <w:rPr>
                <w:rFonts w:ascii="Times New Roman" w:hAnsi="Times New Roman"/>
              </w:rPr>
              <w:t>-00 часов до 1</w:t>
            </w:r>
            <w:r w:rsidR="001C4823" w:rsidRPr="00F84D26">
              <w:rPr>
                <w:rFonts w:ascii="Times New Roman" w:hAnsi="Times New Roman"/>
              </w:rPr>
              <w:t>8</w:t>
            </w:r>
            <w:r w:rsidRPr="00F84D26">
              <w:rPr>
                <w:rFonts w:ascii="Times New Roman" w:hAnsi="Times New Roman"/>
              </w:rPr>
              <w:t>-00 часов местного времени, в предпраздничные рабочие дни с 8-00 часов до 12-00 часов и с 13-00 часов до 16-00 часов местного времени.</w:t>
            </w:r>
          </w:p>
          <w:p w:rsidR="000A1190" w:rsidRPr="00F84D26" w:rsidRDefault="000A1190" w:rsidP="000A1190">
            <w:pPr>
              <w:rPr>
                <w:rFonts w:ascii="Times New Roman" w:hAnsi="Times New Roman"/>
              </w:rPr>
            </w:pPr>
            <w:bookmarkStart w:id="290" w:name="sub_1402"/>
            <w:r w:rsidRPr="00F84D26">
              <w:rPr>
                <w:rFonts w:ascii="Times New Roman" w:hAnsi="Times New Roman"/>
              </w:rPr>
              <w:t>2) через организации почтовой связи;</w:t>
            </w:r>
          </w:p>
          <w:p w:rsidR="000A1190" w:rsidRPr="00F84D26" w:rsidRDefault="000A1190" w:rsidP="000A1190">
            <w:bookmarkStart w:id="291" w:name="sub_1403"/>
            <w:bookmarkEnd w:id="290"/>
            <w:r w:rsidRPr="00F84D26">
              <w:lastRenderedPageBreak/>
              <w:t>3) с использованием информационно-телекоммуникационной сети "Интернет":</w:t>
            </w:r>
          </w:p>
          <w:bookmarkEnd w:id="291"/>
          <w:p w:rsidR="000A1190" w:rsidRPr="00F84D26" w:rsidRDefault="000A1190" w:rsidP="000A1190">
            <w:r w:rsidRPr="00F84D26">
              <w:t xml:space="preserve">электронная почта: </w:t>
            </w:r>
            <w:proofErr w:type="spellStart"/>
            <w:r w:rsidR="00524DAB">
              <w:rPr>
                <w:rFonts w:eastAsia="Times New Roman"/>
                <w:lang w:val="en-US"/>
              </w:rPr>
              <w:t>admlmo</w:t>
            </w:r>
            <w:proofErr w:type="spellEnd"/>
            <w:r w:rsidR="001C4823" w:rsidRPr="00F84D26">
              <w:rPr>
                <w:rFonts w:eastAsia="Times New Roman"/>
              </w:rPr>
              <w:t>@</w:t>
            </w:r>
            <w:r w:rsidR="00524DAB">
              <w:rPr>
                <w:rFonts w:eastAsia="Times New Roman"/>
                <w:lang w:val="en-US"/>
              </w:rPr>
              <w:t>mail</w:t>
            </w:r>
            <w:r w:rsidR="001C4823" w:rsidRPr="00F84D26">
              <w:rPr>
                <w:rFonts w:eastAsia="Times New Roman"/>
              </w:rPr>
              <w:t>.</w:t>
            </w:r>
            <w:proofErr w:type="spellStart"/>
            <w:r w:rsidR="001C4823" w:rsidRPr="00F84D26">
              <w:rPr>
                <w:rFonts w:eastAsia="Times New Roman"/>
                <w:lang w:val="en-US"/>
              </w:rPr>
              <w:t>ru</w:t>
            </w:r>
            <w:proofErr w:type="spellEnd"/>
            <w:r w:rsidRPr="00F84D26">
              <w:t>;</w:t>
            </w:r>
          </w:p>
          <w:p w:rsidR="000A1190" w:rsidRPr="00F84D26" w:rsidRDefault="000A1190" w:rsidP="000A1190">
            <w:r w:rsidRPr="00F84D26">
              <w:t xml:space="preserve">официальный </w:t>
            </w:r>
            <w:proofErr w:type="gramStart"/>
            <w:r w:rsidRPr="00F84D26">
              <w:t>сайт</w:t>
            </w:r>
            <w:r w:rsidR="001C4823" w:rsidRPr="00F84D26">
              <w:rPr>
                <w:rFonts w:asciiTheme="minorHAnsi" w:hAnsiTheme="minorHAnsi"/>
              </w:rPr>
              <w:t>е</w:t>
            </w:r>
            <w:proofErr w:type="gramEnd"/>
            <w:r w:rsidRPr="00F84D26">
              <w:t xml:space="preserve"> </w:t>
            </w:r>
            <w:r w:rsidR="001C4823" w:rsidRPr="00F84D26">
              <w:rPr>
                <w:rFonts w:ascii="Times New Roman" w:hAnsi="Times New Roman"/>
                <w:szCs w:val="28"/>
              </w:rPr>
              <w:t>Черемховского районного муниципального образования в информационно-телекоммуникационной сети «Интернет»: cher.irkobl.ru в разделе «поселе</w:t>
            </w:r>
            <w:r w:rsidR="00524DAB">
              <w:rPr>
                <w:rFonts w:ascii="Times New Roman" w:hAnsi="Times New Roman"/>
                <w:szCs w:val="28"/>
              </w:rPr>
              <w:t xml:space="preserve">ния района», в подразделе </w:t>
            </w:r>
            <w:r w:rsidR="00524DAB" w:rsidRPr="00524DAB">
              <w:rPr>
                <w:rFonts w:ascii="Times New Roman" w:hAnsi="Times New Roman"/>
                <w:szCs w:val="28"/>
              </w:rPr>
              <w:t>Лохов</w:t>
            </w:r>
            <w:r w:rsidR="001C4823" w:rsidRPr="00F84D26">
              <w:rPr>
                <w:rFonts w:ascii="Times New Roman" w:hAnsi="Times New Roman"/>
                <w:szCs w:val="28"/>
              </w:rPr>
              <w:t>ского муниципального образования</w:t>
            </w:r>
            <w:r w:rsidRPr="00F84D26">
              <w:t>;</w:t>
            </w:r>
          </w:p>
          <w:p w:rsidR="000A1190" w:rsidRPr="00F84D26" w:rsidRDefault="000A1190" w:rsidP="000A1190">
            <w:bookmarkStart w:id="292" w:name="sub_1404"/>
            <w:r w:rsidRPr="00F84D26">
              <w:t>4) через МФЦ;</w:t>
            </w:r>
          </w:p>
          <w:p w:rsidR="000A1190" w:rsidRPr="00F84D26" w:rsidRDefault="000A1190" w:rsidP="000A1190">
            <w:bookmarkStart w:id="293" w:name="sub_1405"/>
            <w:bookmarkEnd w:id="292"/>
            <w:r w:rsidRPr="00F84D26">
              <w:t>5) посредством Портала.</w:t>
            </w:r>
          </w:p>
          <w:p w:rsidR="000A1190" w:rsidRPr="00F84D26" w:rsidRDefault="000A1190" w:rsidP="000A1190">
            <w:bookmarkStart w:id="294" w:name="sub_9141"/>
            <w:bookmarkEnd w:id="293"/>
            <w:r w:rsidRPr="00F84D26">
              <w:t>141.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94"/>
          <w:p w:rsidR="000A1190" w:rsidRPr="00F84D26" w:rsidRDefault="000A1190" w:rsidP="000A1190">
            <w:r w:rsidRPr="00F84D26">
              <w:t>Прием жалоб осуществляется в соответствии с графиком приема заявителей.</w:t>
            </w:r>
          </w:p>
          <w:p w:rsidR="000A1190" w:rsidRPr="00F84D26" w:rsidRDefault="000A1190" w:rsidP="000A1190">
            <w:bookmarkStart w:id="295" w:name="sub_9142"/>
            <w:r w:rsidRPr="00F84D26">
              <w:t>142. Жалоба может быть подана при личном приеме заинтересованного лица. Прием заинтересованных лиц в уполномоченном органе осуществляет председатель уполномоченного органа, в случае его отсутствия - его заместитель.</w:t>
            </w:r>
          </w:p>
          <w:p w:rsidR="000A1190" w:rsidRPr="00F84D26" w:rsidRDefault="000A1190" w:rsidP="000A1190">
            <w:pPr>
              <w:rPr>
                <w:rFonts w:ascii="Times New Roman" w:hAnsi="Times New Roman"/>
              </w:rPr>
            </w:pPr>
            <w:bookmarkStart w:id="296" w:name="sub_9143"/>
            <w:bookmarkEnd w:id="295"/>
            <w:r w:rsidRPr="00F84D26">
              <w:t xml:space="preserve">143. Прием заинтересованных лиц председателем проводится по предварительной записи, которая осуществляется по телефону: </w:t>
            </w:r>
            <w:r w:rsidR="00225F99" w:rsidRPr="00F84D26">
              <w:rPr>
                <w:rFonts w:asciiTheme="minorHAnsi" w:hAnsiTheme="minorHAnsi"/>
              </w:rPr>
              <w:br/>
            </w:r>
            <w:r w:rsidR="00225F99" w:rsidRPr="00F84D26">
              <w:rPr>
                <w:rFonts w:ascii="Times New Roman" w:eastAsia="Times New Roman" w:hAnsi="Times New Roman"/>
              </w:rPr>
              <w:t>8 (39546) 5-07-61</w:t>
            </w:r>
            <w:r w:rsidRPr="00F84D26">
              <w:rPr>
                <w:rFonts w:ascii="Times New Roman" w:hAnsi="Times New Roman"/>
              </w:rPr>
              <w:t>.</w:t>
            </w:r>
          </w:p>
          <w:p w:rsidR="000A1190" w:rsidRPr="00F84D26" w:rsidRDefault="000A1190" w:rsidP="000A1190">
            <w:bookmarkStart w:id="297" w:name="sub_9144"/>
            <w:bookmarkEnd w:id="296"/>
            <w:r w:rsidRPr="00F84D26">
              <w:t>144. При личном приеме обратившееся заинтересованное лицо предъявляет документ, удостоверяющий его личность.</w:t>
            </w:r>
          </w:p>
          <w:p w:rsidR="000A1190" w:rsidRPr="00F84D26" w:rsidRDefault="000A1190" w:rsidP="000A1190">
            <w:bookmarkStart w:id="298" w:name="sub_9145"/>
            <w:bookmarkEnd w:id="297"/>
            <w:r w:rsidRPr="00F84D26">
              <w:t>145. Жалоба должна содержать:</w:t>
            </w:r>
          </w:p>
          <w:p w:rsidR="000A1190" w:rsidRPr="00F84D26" w:rsidRDefault="000A1190" w:rsidP="000A1190">
            <w:bookmarkStart w:id="299" w:name="sub_1451"/>
            <w:bookmarkEnd w:id="298"/>
            <w:r w:rsidRPr="00F84D2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190" w:rsidRPr="00F84D26" w:rsidRDefault="000A1190" w:rsidP="000A1190">
            <w:bookmarkStart w:id="300" w:name="sub_1452"/>
            <w:bookmarkEnd w:id="299"/>
            <w:proofErr w:type="gramStart"/>
            <w:r w:rsidRPr="00F84D26">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A1190" w:rsidRPr="00F84D26" w:rsidRDefault="000A1190" w:rsidP="000A1190">
            <w:bookmarkStart w:id="301" w:name="sub_1453"/>
            <w:bookmarkEnd w:id="300"/>
            <w:r w:rsidRPr="00F84D26">
              <w:t>3) сведения об обжалуемых решениях и действиях (бездействии) уполномоченного органа, должностного лица уполномоченного органа;</w:t>
            </w:r>
          </w:p>
          <w:p w:rsidR="000A1190" w:rsidRPr="00F84D26" w:rsidRDefault="000A1190" w:rsidP="000A1190">
            <w:bookmarkStart w:id="302" w:name="sub_1454"/>
            <w:bookmarkEnd w:id="301"/>
            <w:r w:rsidRPr="00F84D26">
              <w:t xml:space="preserve">4) доводы, на основании которых заинтересованное лицо </w:t>
            </w:r>
            <w:proofErr w:type="gramStart"/>
            <w:r w:rsidRPr="00F84D26">
              <w:t>не согласно</w:t>
            </w:r>
            <w:proofErr w:type="gramEnd"/>
            <w:r w:rsidRPr="00F84D26">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A1190" w:rsidRPr="00F84D26" w:rsidRDefault="000A1190" w:rsidP="000A1190">
            <w:bookmarkStart w:id="303" w:name="sub_9146"/>
            <w:bookmarkEnd w:id="302"/>
            <w:r w:rsidRPr="00F84D26">
              <w:t>146. При рассмотрении жалобы:</w:t>
            </w:r>
          </w:p>
          <w:p w:rsidR="000A1190" w:rsidRPr="00F84D26" w:rsidRDefault="000A1190" w:rsidP="000A1190">
            <w:bookmarkStart w:id="304" w:name="sub_1461"/>
            <w:bookmarkEnd w:id="303"/>
            <w:r w:rsidRPr="00F84D26">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A1190" w:rsidRPr="00F84D26" w:rsidRDefault="000A1190" w:rsidP="000A1190">
            <w:bookmarkStart w:id="305" w:name="sub_1462"/>
            <w:bookmarkEnd w:id="304"/>
            <w:r w:rsidRPr="00F84D26">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A1190" w:rsidRPr="00F84D26" w:rsidRDefault="000A1190" w:rsidP="000A1190">
            <w:bookmarkStart w:id="306" w:name="sub_1463"/>
            <w:bookmarkEnd w:id="305"/>
            <w:r w:rsidRPr="00F84D26">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A1190" w:rsidRPr="00F84D26" w:rsidRDefault="000A1190" w:rsidP="000A1190">
            <w:bookmarkStart w:id="307" w:name="sub_9147"/>
            <w:bookmarkEnd w:id="306"/>
            <w:r w:rsidRPr="00F84D26">
              <w:lastRenderedPageBreak/>
              <w:t>147.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307"/>
          <w:p w:rsidR="000A1190" w:rsidRPr="00F84D26" w:rsidRDefault="000A1190" w:rsidP="000A1190">
            <w:proofErr w:type="gramStart"/>
            <w:r w:rsidRPr="00F84D26">
              <w:t>Жалоба, поступившая в уполномоченный орган, подлежит рассмотрению председателем уполномоченного органа в случае его отсутствия - его заместителем,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F84D26">
              <w:t xml:space="preserve"> дней со дня ее регистрации.</w:t>
            </w:r>
          </w:p>
          <w:p w:rsidR="000A1190" w:rsidRPr="00F84D26" w:rsidRDefault="000A1190" w:rsidP="000A1190">
            <w:bookmarkStart w:id="308" w:name="sub_9148"/>
            <w:r w:rsidRPr="00F84D26">
              <w:t>148. Порядок рассмотрения отдельных жалоб:</w:t>
            </w:r>
          </w:p>
          <w:p w:rsidR="000A1190" w:rsidRPr="00F84D26" w:rsidRDefault="000A1190" w:rsidP="000A1190">
            <w:bookmarkStart w:id="309" w:name="sub_1481"/>
            <w:bookmarkEnd w:id="308"/>
            <w:r w:rsidRPr="00F84D26">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A1190" w:rsidRPr="00F84D26" w:rsidRDefault="000A1190" w:rsidP="000A1190">
            <w:bookmarkStart w:id="310" w:name="sub_1482"/>
            <w:bookmarkEnd w:id="309"/>
            <w:proofErr w:type="gramStart"/>
            <w:r w:rsidRPr="00F84D26">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A1190" w:rsidRPr="00F84D26" w:rsidRDefault="000A1190" w:rsidP="000A1190">
            <w:bookmarkStart w:id="311" w:name="sub_1483"/>
            <w:bookmarkEnd w:id="310"/>
            <w:proofErr w:type="gramStart"/>
            <w:r w:rsidRPr="00F84D26">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A1190" w:rsidRPr="00F84D26" w:rsidRDefault="000A1190" w:rsidP="000A1190">
            <w:bookmarkStart w:id="312" w:name="sub_1484"/>
            <w:bookmarkEnd w:id="311"/>
            <w:proofErr w:type="gramStart"/>
            <w:r w:rsidRPr="00F84D26">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84D26">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A1190" w:rsidRPr="00F84D26" w:rsidRDefault="000A1190" w:rsidP="000A1190">
            <w:bookmarkStart w:id="313" w:name="sub_9149"/>
            <w:bookmarkEnd w:id="312"/>
            <w:r w:rsidRPr="00F84D26">
              <w:t>149. По результатам рассмотрения жалобы уполномоченный орган принимает одно из следующих решений:</w:t>
            </w:r>
          </w:p>
          <w:p w:rsidR="000A1190" w:rsidRPr="00F84D26" w:rsidRDefault="000A1190" w:rsidP="000A1190">
            <w:bookmarkStart w:id="314" w:name="sub_1491"/>
            <w:bookmarkEnd w:id="313"/>
            <w:proofErr w:type="gramStart"/>
            <w:r w:rsidRPr="00F84D26">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0A1190" w:rsidRPr="00F84D26" w:rsidRDefault="000A1190" w:rsidP="000A1190">
            <w:bookmarkStart w:id="315" w:name="sub_1492"/>
            <w:bookmarkEnd w:id="314"/>
            <w:r w:rsidRPr="00F84D26">
              <w:t>2) отказывает в удовлетворении жалобы.</w:t>
            </w:r>
          </w:p>
          <w:p w:rsidR="000A1190" w:rsidRPr="00F84D26" w:rsidRDefault="000A1190" w:rsidP="000A1190">
            <w:bookmarkStart w:id="316" w:name="sub_9150"/>
            <w:bookmarkEnd w:id="315"/>
            <w:r w:rsidRPr="00F84D26">
              <w:t xml:space="preserve">150. Не позднее дня, следующего за днем принятия решения, указанного в </w:t>
            </w:r>
            <w:hyperlink w:anchor="sub_9149" w:history="1">
              <w:r w:rsidRPr="00F84D26">
                <w:rPr>
                  <w:rStyle w:val="af8"/>
                  <w:rFonts w:cs="Arial"/>
                  <w:color w:val="auto"/>
                </w:rPr>
                <w:t>пункте 149</w:t>
              </w:r>
            </w:hyperlink>
            <w:r w:rsidRPr="00F84D26">
              <w:t xml:space="preserve"> настоящего административного регламента, заинтересованному лицу в письменной форме и по его желанию в электронной форме направляется </w:t>
            </w:r>
            <w:r w:rsidRPr="00F84D26">
              <w:lastRenderedPageBreak/>
              <w:t>мотивированный ответ о результатах рассмотрения жалобы.</w:t>
            </w:r>
          </w:p>
          <w:p w:rsidR="000A1190" w:rsidRPr="00F84D26" w:rsidRDefault="000A1190" w:rsidP="000A1190">
            <w:bookmarkStart w:id="317" w:name="sub_9151"/>
            <w:bookmarkEnd w:id="316"/>
            <w:r w:rsidRPr="00F84D26">
              <w:t>151. В ответе по результатам рассмотрения жалобы указываются:</w:t>
            </w:r>
          </w:p>
          <w:p w:rsidR="000A1190" w:rsidRPr="00F84D26" w:rsidRDefault="000A1190" w:rsidP="000A1190">
            <w:bookmarkStart w:id="318" w:name="sub_1511"/>
            <w:bookmarkEnd w:id="317"/>
            <w:r w:rsidRPr="00F84D26">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A1190" w:rsidRPr="00F84D26" w:rsidRDefault="000A1190" w:rsidP="000A1190">
            <w:bookmarkStart w:id="319" w:name="sub_1512"/>
            <w:bookmarkEnd w:id="318"/>
            <w:r w:rsidRPr="00F84D26">
              <w:t>2) номер, дата, место принятия решения, включая сведения о должностном лице, решение или действие (бездействие) которого обжалуется;</w:t>
            </w:r>
          </w:p>
          <w:p w:rsidR="000A1190" w:rsidRPr="00F84D26" w:rsidRDefault="000A1190" w:rsidP="000A1190">
            <w:bookmarkStart w:id="320" w:name="sub_1513"/>
            <w:bookmarkEnd w:id="319"/>
            <w:r w:rsidRPr="00F84D26">
              <w:t>3) фамилия, имя и (если имеется) отчество заинтересованного лица, подавшего жалобу;</w:t>
            </w:r>
          </w:p>
          <w:p w:rsidR="000A1190" w:rsidRPr="00F84D26" w:rsidRDefault="000A1190" w:rsidP="000A1190">
            <w:bookmarkStart w:id="321" w:name="sub_1514"/>
            <w:bookmarkEnd w:id="320"/>
            <w:r w:rsidRPr="00F84D26">
              <w:t>4) основания для принятия решения по жалобе;</w:t>
            </w:r>
          </w:p>
          <w:p w:rsidR="000A1190" w:rsidRPr="00F84D26" w:rsidRDefault="000A1190" w:rsidP="000A1190">
            <w:bookmarkStart w:id="322" w:name="sub_1515"/>
            <w:bookmarkEnd w:id="321"/>
            <w:r w:rsidRPr="00F84D26">
              <w:t>5) принятое по жалобе решение;</w:t>
            </w:r>
          </w:p>
          <w:p w:rsidR="000A1190" w:rsidRPr="00F84D26" w:rsidRDefault="000A1190" w:rsidP="000A1190">
            <w:bookmarkStart w:id="323" w:name="sub_1516"/>
            <w:bookmarkEnd w:id="322"/>
            <w:r w:rsidRPr="00F84D26">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1190" w:rsidRPr="00F84D26" w:rsidRDefault="000A1190" w:rsidP="000A1190">
            <w:bookmarkStart w:id="324" w:name="sub_1517"/>
            <w:bookmarkEnd w:id="323"/>
            <w:r w:rsidRPr="00F84D26">
              <w:t>7) сведения о порядке обжалования принятого по жалобе решения.</w:t>
            </w:r>
          </w:p>
          <w:p w:rsidR="000A1190" w:rsidRPr="00F84D26" w:rsidRDefault="000A1190" w:rsidP="000A1190">
            <w:bookmarkStart w:id="325" w:name="sub_9152"/>
            <w:bookmarkEnd w:id="324"/>
            <w:r w:rsidRPr="00F84D26">
              <w:t>152. Основаниями отказа в удовлетворении жалобы являются:</w:t>
            </w:r>
          </w:p>
          <w:p w:rsidR="000A1190" w:rsidRPr="00F84D26" w:rsidRDefault="000A1190" w:rsidP="000A1190">
            <w:bookmarkStart w:id="326" w:name="sub_1521"/>
            <w:bookmarkEnd w:id="325"/>
            <w:r w:rsidRPr="00F84D26">
              <w:t>1) наличие вступившего в законную силу решения суда, арбитражного суда по жалобе о том же предмете и по тем же основаниям;</w:t>
            </w:r>
          </w:p>
          <w:p w:rsidR="000A1190" w:rsidRPr="00F84D26" w:rsidRDefault="000A1190" w:rsidP="000A1190">
            <w:bookmarkStart w:id="327" w:name="sub_1522"/>
            <w:bookmarkEnd w:id="326"/>
            <w:r w:rsidRPr="00F84D26">
              <w:t>2) подача жалобы лицом, полномочия которого не подтверждены в порядке, установленном законодательством Российской Федерации;</w:t>
            </w:r>
          </w:p>
          <w:p w:rsidR="000A1190" w:rsidRPr="00F84D26" w:rsidRDefault="000A1190" w:rsidP="000A1190">
            <w:bookmarkStart w:id="328" w:name="sub_1523"/>
            <w:bookmarkEnd w:id="327"/>
            <w:r w:rsidRPr="00F84D26">
              <w:t>3) наличие решения по жалобе, принятого ранее в отношении того же заинтересованного лица и по тому же предмету жалобы.</w:t>
            </w:r>
          </w:p>
          <w:p w:rsidR="000A1190" w:rsidRPr="00F84D26" w:rsidRDefault="000A1190" w:rsidP="000A1190">
            <w:bookmarkStart w:id="329" w:name="sub_9153"/>
            <w:bookmarkEnd w:id="328"/>
            <w:r w:rsidRPr="00F84D26">
              <w:t xml:space="preserve">153. Решение, принятое по результатам рассмотрения жалобы, может быть обжаловано в </w:t>
            </w:r>
            <w:proofErr w:type="gramStart"/>
            <w:r w:rsidRPr="00F84D26">
              <w:t>порядке</w:t>
            </w:r>
            <w:proofErr w:type="gramEnd"/>
            <w:r w:rsidRPr="00F84D26">
              <w:t xml:space="preserve"> установленном законодательством Российской Федерации.</w:t>
            </w:r>
          </w:p>
          <w:p w:rsidR="000A1190" w:rsidRPr="00F84D26" w:rsidRDefault="000A1190" w:rsidP="000A1190">
            <w:bookmarkStart w:id="330" w:name="sub_9154"/>
            <w:bookmarkEnd w:id="329"/>
            <w:r w:rsidRPr="00F84D26">
              <w:t xml:space="preserve">154. В случае установления в ходе или по результатам </w:t>
            </w:r>
            <w:proofErr w:type="gramStart"/>
            <w:r w:rsidRPr="00F84D26">
              <w:t>рассмотрения жалобы признаков состава административного правонарушения</w:t>
            </w:r>
            <w:proofErr w:type="gramEnd"/>
            <w:r w:rsidRPr="00F84D2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1190" w:rsidRPr="00F84D26" w:rsidRDefault="000A1190" w:rsidP="000A1190">
            <w:bookmarkStart w:id="331" w:name="sub_9155"/>
            <w:bookmarkEnd w:id="330"/>
            <w:r w:rsidRPr="00F84D26">
              <w:t>155. Способами информирования заинтересованных лиц о порядке подачи и рассмотрения жалобы являются:</w:t>
            </w:r>
          </w:p>
          <w:p w:rsidR="000A1190" w:rsidRPr="00F84D26" w:rsidRDefault="000A1190" w:rsidP="000A1190">
            <w:bookmarkStart w:id="332" w:name="sub_1551"/>
            <w:bookmarkEnd w:id="331"/>
            <w:r w:rsidRPr="00F84D26">
              <w:t>1) личное обращение заинтересованных лиц в уполномоченный орган;</w:t>
            </w:r>
          </w:p>
          <w:p w:rsidR="000A1190" w:rsidRPr="00F84D26" w:rsidRDefault="000A1190" w:rsidP="000A1190">
            <w:bookmarkStart w:id="333" w:name="sub_1552"/>
            <w:bookmarkEnd w:id="332"/>
            <w:r w:rsidRPr="00F84D26">
              <w:t>2) через организации почтовой связи;</w:t>
            </w:r>
          </w:p>
          <w:p w:rsidR="000A1190" w:rsidRPr="00F84D26" w:rsidRDefault="000A1190" w:rsidP="000A1190">
            <w:bookmarkStart w:id="334" w:name="sub_1553"/>
            <w:bookmarkEnd w:id="333"/>
            <w:r w:rsidRPr="00F84D26">
              <w:t>3) с помощью средств электронной связи (направление письма на адрес электронной почты уполномоченный орган);</w:t>
            </w:r>
          </w:p>
          <w:p w:rsidR="000A1190" w:rsidRPr="00F84D26" w:rsidRDefault="000A1190" w:rsidP="000A1190">
            <w:pPr>
              <w:rPr>
                <w:rFonts w:asciiTheme="minorHAnsi" w:hAnsiTheme="minorHAnsi"/>
              </w:rPr>
            </w:pPr>
            <w:bookmarkStart w:id="335" w:name="sub_1554"/>
            <w:bookmarkEnd w:id="334"/>
            <w:r w:rsidRPr="00F84D26">
              <w:t>4) с помощью телефонной и факсимильной связи.</w:t>
            </w:r>
          </w:p>
          <w:bookmarkEnd w:id="335"/>
          <w:p w:rsidR="00B2336D" w:rsidRDefault="00B2336D" w:rsidP="00225F99">
            <w:pPr>
              <w:ind w:firstLine="0"/>
              <w:rPr>
                <w:rFonts w:ascii="Times New Roman" w:hAnsi="Times New Roman"/>
                <w:szCs w:val="28"/>
              </w:rPr>
            </w:pPr>
          </w:p>
          <w:p w:rsidR="00225F99" w:rsidRPr="00F84D26" w:rsidRDefault="00225F99" w:rsidP="00225F99">
            <w:pPr>
              <w:ind w:firstLine="0"/>
              <w:rPr>
                <w:rFonts w:ascii="Times New Roman" w:hAnsi="Times New Roman"/>
                <w:szCs w:val="28"/>
              </w:rPr>
            </w:pPr>
            <w:r w:rsidRPr="00F84D26">
              <w:rPr>
                <w:rFonts w:ascii="Times New Roman" w:hAnsi="Times New Roman"/>
                <w:szCs w:val="28"/>
              </w:rPr>
              <w:t>Г</w:t>
            </w:r>
            <w:r w:rsidR="00524DAB">
              <w:rPr>
                <w:rFonts w:ascii="Times New Roman" w:hAnsi="Times New Roman"/>
                <w:szCs w:val="28"/>
              </w:rPr>
              <w:t>лава Лохов</w:t>
            </w:r>
            <w:r w:rsidRPr="00F84D26">
              <w:rPr>
                <w:rFonts w:ascii="Times New Roman" w:hAnsi="Times New Roman"/>
                <w:szCs w:val="28"/>
              </w:rPr>
              <w:t xml:space="preserve">ского </w:t>
            </w:r>
          </w:p>
          <w:p w:rsidR="00225F99" w:rsidRPr="00F84D26" w:rsidRDefault="00225F99" w:rsidP="00225F99">
            <w:pPr>
              <w:pStyle w:val="a5"/>
              <w:tabs>
                <w:tab w:val="left" w:pos="317"/>
                <w:tab w:val="right" w:pos="9921"/>
              </w:tabs>
              <w:spacing w:before="0" w:beforeAutospacing="0" w:after="0" w:afterAutospacing="0"/>
              <w:rPr>
                <w:sz w:val="28"/>
                <w:szCs w:val="28"/>
              </w:rPr>
            </w:pPr>
            <w:r w:rsidRPr="00F84D26">
              <w:rPr>
                <w:sz w:val="28"/>
                <w:szCs w:val="28"/>
              </w:rPr>
              <w:t xml:space="preserve">муниципального образования                                        </w:t>
            </w:r>
            <w:r w:rsidR="00B2336D">
              <w:rPr>
                <w:sz w:val="28"/>
                <w:szCs w:val="28"/>
              </w:rPr>
              <w:t xml:space="preserve">                </w:t>
            </w:r>
            <w:r w:rsidR="00524DAB">
              <w:rPr>
                <w:sz w:val="28"/>
                <w:szCs w:val="28"/>
              </w:rPr>
              <w:t xml:space="preserve">А.Э. </w:t>
            </w:r>
            <w:proofErr w:type="spellStart"/>
            <w:r w:rsidR="00524DAB">
              <w:rPr>
                <w:sz w:val="28"/>
                <w:szCs w:val="28"/>
              </w:rPr>
              <w:t>Поляковский</w:t>
            </w:r>
            <w:proofErr w:type="spellEnd"/>
            <w:r w:rsidRPr="00F84D26">
              <w:rPr>
                <w:sz w:val="28"/>
                <w:szCs w:val="28"/>
              </w:rPr>
              <w:t> </w:t>
            </w:r>
          </w:p>
          <w:p w:rsidR="00B2336D" w:rsidRDefault="00B2336D" w:rsidP="00225F99">
            <w:pPr>
              <w:ind w:firstLine="0"/>
              <w:jc w:val="right"/>
              <w:rPr>
                <w:rStyle w:val="af9"/>
                <w:rFonts w:ascii="Times New Roman" w:hAnsi="Times New Roman"/>
                <w:bCs/>
                <w:color w:val="auto"/>
              </w:rPr>
            </w:pPr>
          </w:p>
          <w:p w:rsidR="00B2336D" w:rsidRDefault="00B2336D"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B2336D" w:rsidRDefault="00B2336D" w:rsidP="00FE3121">
            <w:pPr>
              <w:ind w:firstLine="0"/>
              <w:rPr>
                <w:rStyle w:val="af9"/>
                <w:rFonts w:ascii="Times New Roman" w:hAnsi="Times New Roman"/>
                <w:bCs/>
                <w:color w:val="auto"/>
              </w:rPr>
            </w:pPr>
          </w:p>
          <w:p w:rsidR="000A1190" w:rsidRPr="00FE3121" w:rsidRDefault="000A1190" w:rsidP="00225F99">
            <w:pPr>
              <w:ind w:firstLine="0"/>
              <w:jc w:val="right"/>
              <w:rPr>
                <w:rStyle w:val="af9"/>
                <w:rFonts w:ascii="Times New Roman" w:hAnsi="Times New Roman"/>
                <w:b w:val="0"/>
                <w:bCs/>
                <w:color w:val="auto"/>
                <w:sz w:val="24"/>
                <w:szCs w:val="24"/>
              </w:rPr>
            </w:pPr>
            <w:r w:rsidRPr="00FE3121">
              <w:rPr>
                <w:rStyle w:val="af9"/>
                <w:rFonts w:ascii="Times New Roman" w:hAnsi="Times New Roman"/>
                <w:b w:val="0"/>
                <w:bCs/>
                <w:color w:val="auto"/>
                <w:sz w:val="24"/>
                <w:szCs w:val="24"/>
              </w:rPr>
              <w:t xml:space="preserve">Приложение </w:t>
            </w:r>
            <w:r w:rsidR="00225F99" w:rsidRPr="00FE3121">
              <w:rPr>
                <w:rStyle w:val="af9"/>
                <w:rFonts w:ascii="Times New Roman" w:hAnsi="Times New Roman"/>
                <w:b w:val="0"/>
                <w:bCs/>
                <w:color w:val="auto"/>
                <w:sz w:val="24"/>
                <w:szCs w:val="24"/>
              </w:rPr>
              <w:t>№</w:t>
            </w:r>
            <w:r w:rsidRPr="00FE3121">
              <w:rPr>
                <w:rStyle w:val="af9"/>
                <w:rFonts w:ascii="Times New Roman" w:hAnsi="Times New Roman"/>
                <w:b w:val="0"/>
                <w:bCs/>
                <w:color w:val="auto"/>
                <w:sz w:val="24"/>
                <w:szCs w:val="24"/>
              </w:rPr>
              <w:t>1</w:t>
            </w:r>
          </w:p>
          <w:p w:rsidR="000A1190" w:rsidRPr="00FE3121" w:rsidRDefault="000A1190" w:rsidP="000A1190">
            <w:pPr>
              <w:jc w:val="right"/>
              <w:rPr>
                <w:rStyle w:val="af9"/>
                <w:rFonts w:ascii="Times New Roman" w:hAnsi="Times New Roman"/>
                <w:b w:val="0"/>
                <w:bCs/>
                <w:color w:val="auto"/>
                <w:sz w:val="24"/>
                <w:szCs w:val="24"/>
              </w:rPr>
            </w:pPr>
            <w:r w:rsidRPr="00FE3121">
              <w:rPr>
                <w:rStyle w:val="af9"/>
                <w:rFonts w:ascii="Times New Roman" w:hAnsi="Times New Roman"/>
                <w:b w:val="0"/>
                <w:bCs/>
                <w:color w:val="auto"/>
                <w:sz w:val="24"/>
                <w:szCs w:val="24"/>
              </w:rPr>
              <w:t xml:space="preserve">к </w:t>
            </w:r>
            <w:hyperlink w:anchor="sub_9991" w:history="1">
              <w:r w:rsidR="00FE3121">
                <w:rPr>
                  <w:rStyle w:val="af8"/>
                  <w:rFonts w:ascii="Times New Roman" w:hAnsi="Times New Roman"/>
                  <w:color w:val="auto"/>
                  <w:sz w:val="24"/>
                  <w:szCs w:val="24"/>
                </w:rPr>
                <w:t>а</w:t>
              </w:r>
              <w:r w:rsidRPr="00FE3121">
                <w:rPr>
                  <w:rStyle w:val="af8"/>
                  <w:rFonts w:ascii="Times New Roman" w:hAnsi="Times New Roman"/>
                  <w:color w:val="auto"/>
                  <w:sz w:val="24"/>
                  <w:szCs w:val="24"/>
                </w:rPr>
                <w:t>дминистративному регламенту</w:t>
              </w:r>
            </w:hyperlink>
          </w:p>
          <w:p w:rsidR="000A1190" w:rsidRPr="00FE3121" w:rsidRDefault="000A1190" w:rsidP="000A1190">
            <w:pPr>
              <w:jc w:val="right"/>
              <w:rPr>
                <w:rStyle w:val="af9"/>
                <w:rFonts w:ascii="Times New Roman" w:hAnsi="Times New Roman"/>
                <w:b w:val="0"/>
                <w:bCs/>
                <w:color w:val="auto"/>
                <w:sz w:val="24"/>
                <w:szCs w:val="24"/>
              </w:rPr>
            </w:pPr>
            <w:r w:rsidRPr="00FE3121">
              <w:rPr>
                <w:rStyle w:val="af9"/>
                <w:rFonts w:ascii="Times New Roman" w:hAnsi="Times New Roman"/>
                <w:b w:val="0"/>
                <w:bCs/>
                <w:color w:val="auto"/>
                <w:sz w:val="24"/>
                <w:szCs w:val="24"/>
              </w:rPr>
              <w:t>"Принятие граждан на учет в качестве</w:t>
            </w:r>
          </w:p>
          <w:p w:rsidR="000A1190" w:rsidRPr="00FE3121" w:rsidRDefault="000A1190" w:rsidP="000A1190">
            <w:pPr>
              <w:jc w:val="right"/>
              <w:rPr>
                <w:rStyle w:val="af9"/>
                <w:rFonts w:ascii="Times New Roman" w:hAnsi="Times New Roman"/>
                <w:b w:val="0"/>
                <w:bCs/>
                <w:color w:val="auto"/>
                <w:sz w:val="24"/>
                <w:szCs w:val="24"/>
              </w:rPr>
            </w:pPr>
            <w:proofErr w:type="gramStart"/>
            <w:r w:rsidRPr="00FE3121">
              <w:rPr>
                <w:rStyle w:val="af9"/>
                <w:rFonts w:ascii="Times New Roman" w:hAnsi="Times New Roman"/>
                <w:b w:val="0"/>
                <w:bCs/>
                <w:color w:val="auto"/>
                <w:sz w:val="24"/>
                <w:szCs w:val="24"/>
              </w:rPr>
              <w:t>нуждающихся в жилых помещениях,</w:t>
            </w:r>
            <w:proofErr w:type="gramEnd"/>
          </w:p>
          <w:p w:rsidR="000A1190" w:rsidRPr="00FE3121" w:rsidRDefault="000A1190" w:rsidP="000A1190">
            <w:pPr>
              <w:jc w:val="right"/>
              <w:rPr>
                <w:rStyle w:val="af9"/>
                <w:rFonts w:ascii="Times New Roman" w:hAnsi="Times New Roman"/>
                <w:b w:val="0"/>
                <w:bCs/>
                <w:color w:val="auto"/>
                <w:sz w:val="24"/>
                <w:szCs w:val="24"/>
              </w:rPr>
            </w:pPr>
            <w:proofErr w:type="gramStart"/>
            <w:r w:rsidRPr="00FE3121">
              <w:rPr>
                <w:rStyle w:val="af9"/>
                <w:rFonts w:ascii="Times New Roman" w:hAnsi="Times New Roman"/>
                <w:b w:val="0"/>
                <w:bCs/>
                <w:color w:val="auto"/>
                <w:sz w:val="24"/>
                <w:szCs w:val="24"/>
              </w:rPr>
              <w:t>предоставляемых</w:t>
            </w:r>
            <w:proofErr w:type="gramEnd"/>
            <w:r w:rsidRPr="00FE3121">
              <w:rPr>
                <w:rStyle w:val="af9"/>
                <w:rFonts w:ascii="Times New Roman" w:hAnsi="Times New Roman"/>
                <w:b w:val="0"/>
                <w:bCs/>
                <w:color w:val="auto"/>
                <w:sz w:val="24"/>
                <w:szCs w:val="24"/>
              </w:rPr>
              <w:t xml:space="preserve"> по договорам</w:t>
            </w:r>
          </w:p>
          <w:p w:rsidR="000A1190" w:rsidRPr="00FE3121" w:rsidRDefault="000A1190" w:rsidP="000A1190">
            <w:pPr>
              <w:jc w:val="right"/>
              <w:rPr>
                <w:rStyle w:val="af9"/>
                <w:rFonts w:ascii="Times New Roman" w:hAnsi="Times New Roman"/>
                <w:b w:val="0"/>
                <w:bCs/>
                <w:color w:val="auto"/>
                <w:sz w:val="24"/>
                <w:szCs w:val="24"/>
              </w:rPr>
            </w:pPr>
            <w:r w:rsidRPr="00FE3121">
              <w:rPr>
                <w:rStyle w:val="af9"/>
                <w:rFonts w:ascii="Times New Roman" w:hAnsi="Times New Roman"/>
                <w:b w:val="0"/>
                <w:bCs/>
                <w:color w:val="auto"/>
                <w:sz w:val="24"/>
                <w:szCs w:val="24"/>
              </w:rPr>
              <w:t>социального найма, на территории</w:t>
            </w:r>
          </w:p>
          <w:p w:rsidR="000A1190" w:rsidRPr="00FE3121" w:rsidRDefault="00524DAB" w:rsidP="000A1190">
            <w:pPr>
              <w:jc w:val="right"/>
              <w:rPr>
                <w:rStyle w:val="af9"/>
                <w:rFonts w:ascii="Times New Roman" w:hAnsi="Times New Roman"/>
                <w:b w:val="0"/>
                <w:bCs/>
                <w:color w:val="auto"/>
                <w:sz w:val="24"/>
                <w:szCs w:val="24"/>
              </w:rPr>
            </w:pPr>
            <w:r w:rsidRPr="00FE3121">
              <w:rPr>
                <w:rStyle w:val="af9"/>
                <w:rFonts w:ascii="Times New Roman" w:hAnsi="Times New Roman"/>
                <w:b w:val="0"/>
                <w:bCs/>
                <w:color w:val="auto"/>
                <w:sz w:val="24"/>
                <w:szCs w:val="24"/>
              </w:rPr>
              <w:t>Лохов</w:t>
            </w:r>
            <w:r w:rsidR="00225F99" w:rsidRPr="00FE3121">
              <w:rPr>
                <w:rStyle w:val="af9"/>
                <w:rFonts w:ascii="Times New Roman" w:hAnsi="Times New Roman"/>
                <w:b w:val="0"/>
                <w:bCs/>
                <w:color w:val="auto"/>
                <w:sz w:val="24"/>
                <w:szCs w:val="24"/>
              </w:rPr>
              <w:t xml:space="preserve">ского </w:t>
            </w:r>
            <w:r w:rsidR="000A1190" w:rsidRPr="00FE3121">
              <w:rPr>
                <w:rStyle w:val="af9"/>
                <w:rFonts w:ascii="Times New Roman" w:hAnsi="Times New Roman"/>
                <w:b w:val="0"/>
                <w:bCs/>
                <w:color w:val="auto"/>
                <w:sz w:val="24"/>
                <w:szCs w:val="24"/>
              </w:rPr>
              <w:t>муниципального образования</w:t>
            </w:r>
            <w:proofErr w:type="gramStart"/>
            <w:r w:rsidR="000A1190" w:rsidRPr="00FE3121">
              <w:rPr>
                <w:rStyle w:val="af9"/>
                <w:rFonts w:ascii="Times New Roman" w:hAnsi="Times New Roman"/>
                <w:b w:val="0"/>
                <w:bCs/>
                <w:color w:val="auto"/>
                <w:sz w:val="24"/>
                <w:szCs w:val="24"/>
              </w:rPr>
              <w:t xml:space="preserve"> </w:t>
            </w:r>
            <w:r w:rsidR="00225F99" w:rsidRPr="00FE3121">
              <w:rPr>
                <w:rStyle w:val="af9"/>
                <w:rFonts w:ascii="Times New Roman" w:hAnsi="Times New Roman"/>
                <w:b w:val="0"/>
                <w:bCs/>
                <w:color w:val="auto"/>
                <w:sz w:val="24"/>
                <w:szCs w:val="24"/>
              </w:rPr>
              <w:t>.</w:t>
            </w:r>
            <w:proofErr w:type="gramEnd"/>
          </w:p>
          <w:p w:rsidR="000A1190" w:rsidRPr="00FE3121" w:rsidRDefault="000A1190" w:rsidP="000A1190">
            <w:pPr>
              <w:rPr>
                <w:sz w:val="24"/>
                <w:szCs w:val="24"/>
              </w:rPr>
            </w:pPr>
          </w:p>
          <w:p w:rsidR="000A1190" w:rsidRPr="00524DAB" w:rsidRDefault="000A1190" w:rsidP="00B2336D">
            <w:pPr>
              <w:pStyle w:val="afe"/>
              <w:jc w:val="right"/>
              <w:rPr>
                <w:rFonts w:ascii="Times New Roman" w:hAnsi="Times New Roman" w:cs="Times New Roman"/>
                <w:sz w:val="22"/>
                <w:szCs w:val="22"/>
              </w:rPr>
            </w:pPr>
            <w:r w:rsidRPr="00F84D26">
              <w:rPr>
                <w:sz w:val="22"/>
                <w:szCs w:val="22"/>
              </w:rPr>
              <w:t xml:space="preserve">                           </w:t>
            </w:r>
            <w:r w:rsidR="00524DAB">
              <w:rPr>
                <w:rFonts w:ascii="Times New Roman" w:hAnsi="Times New Roman" w:cs="Times New Roman"/>
                <w:sz w:val="22"/>
                <w:szCs w:val="22"/>
              </w:rPr>
              <w:t>Главе Лохов</w:t>
            </w:r>
            <w:r w:rsidR="00225F99" w:rsidRPr="00524DAB">
              <w:rPr>
                <w:rFonts w:ascii="Times New Roman" w:hAnsi="Times New Roman" w:cs="Times New Roman"/>
                <w:sz w:val="22"/>
                <w:szCs w:val="22"/>
              </w:rPr>
              <w:t xml:space="preserve">ского </w:t>
            </w:r>
            <w:r w:rsidRPr="00524DAB">
              <w:rPr>
                <w:rFonts w:ascii="Times New Roman" w:hAnsi="Times New Roman" w:cs="Times New Roman"/>
                <w:sz w:val="22"/>
                <w:szCs w:val="22"/>
              </w:rPr>
              <w:t xml:space="preserve"> </w:t>
            </w:r>
            <w:proofErr w:type="gramStart"/>
            <w:r w:rsidRPr="00524DAB">
              <w:rPr>
                <w:rFonts w:ascii="Times New Roman" w:hAnsi="Times New Roman" w:cs="Times New Roman"/>
                <w:sz w:val="22"/>
                <w:szCs w:val="22"/>
              </w:rPr>
              <w:t>муниципального</w:t>
            </w:r>
            <w:proofErr w:type="gramEnd"/>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образования </w:t>
            </w:r>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_______________________________________</w:t>
            </w:r>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w:t>
            </w:r>
            <w:r w:rsidR="00FE3121">
              <w:rPr>
                <w:rFonts w:ascii="Times New Roman" w:hAnsi="Times New Roman" w:cs="Times New Roman"/>
                <w:sz w:val="22"/>
                <w:szCs w:val="22"/>
              </w:rPr>
              <w:t xml:space="preserve">                               о</w:t>
            </w:r>
            <w:r w:rsidRPr="00524DAB">
              <w:rPr>
                <w:rFonts w:ascii="Times New Roman" w:hAnsi="Times New Roman" w:cs="Times New Roman"/>
                <w:sz w:val="22"/>
                <w:szCs w:val="22"/>
              </w:rPr>
              <w:t>т ____________________________________</w:t>
            </w:r>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адрес _________________________________</w:t>
            </w:r>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_______________________________________</w:t>
            </w:r>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телефон _______________________________</w:t>
            </w:r>
          </w:p>
          <w:p w:rsidR="000A1190" w:rsidRPr="00F84D26" w:rsidRDefault="000A1190" w:rsidP="00B2336D">
            <w:pPr>
              <w:pStyle w:val="afe"/>
              <w:jc w:val="right"/>
              <w:rPr>
                <w:sz w:val="22"/>
                <w:szCs w:val="22"/>
              </w:rPr>
            </w:pPr>
            <w:r w:rsidRPr="00524DAB">
              <w:rPr>
                <w:rFonts w:ascii="Times New Roman" w:hAnsi="Times New Roman" w:cs="Times New Roman"/>
                <w:sz w:val="22"/>
                <w:szCs w:val="22"/>
              </w:rPr>
              <w:t xml:space="preserve">                                  СНИЛС ________________________________</w:t>
            </w:r>
            <w:r w:rsidRPr="00F84D26">
              <w:rPr>
                <w:sz w:val="22"/>
                <w:szCs w:val="22"/>
              </w:rPr>
              <w:t>_</w:t>
            </w:r>
          </w:p>
          <w:p w:rsidR="000A1190" w:rsidRPr="00F84D26" w:rsidRDefault="000A1190" w:rsidP="000A1190"/>
          <w:p w:rsidR="000A1190" w:rsidRPr="00524DAB" w:rsidRDefault="000A1190" w:rsidP="000A1190">
            <w:pPr>
              <w:pStyle w:val="afe"/>
              <w:rPr>
                <w:rFonts w:ascii="Times New Roman" w:hAnsi="Times New Roman" w:cs="Times New Roman"/>
                <w:sz w:val="22"/>
                <w:szCs w:val="22"/>
              </w:rPr>
            </w:pPr>
            <w:r w:rsidRPr="00F84D26">
              <w:rPr>
                <w:sz w:val="22"/>
                <w:szCs w:val="22"/>
              </w:rPr>
              <w:t xml:space="preserve">                               </w:t>
            </w:r>
            <w:r w:rsidRPr="00524DAB">
              <w:rPr>
                <w:rStyle w:val="af9"/>
                <w:rFonts w:ascii="Times New Roman" w:hAnsi="Times New Roman" w:cs="Times New Roman"/>
                <w:bCs/>
                <w:color w:val="auto"/>
                <w:sz w:val="22"/>
                <w:szCs w:val="22"/>
              </w:rPr>
              <w:t>Заявление</w:t>
            </w:r>
          </w:p>
          <w:p w:rsidR="000A1190" w:rsidRPr="00524DAB" w:rsidRDefault="000A1190" w:rsidP="000A1190">
            <w:pPr>
              <w:rPr>
                <w:rFonts w:ascii="Times New Roman" w:hAnsi="Times New Roman"/>
              </w:rPr>
            </w:pPr>
          </w:p>
          <w:p w:rsidR="000A1190" w:rsidRPr="00524DAB" w:rsidRDefault="000A1190" w:rsidP="005A5452">
            <w:pPr>
              <w:pStyle w:val="afe"/>
              <w:tabs>
                <w:tab w:val="left" w:pos="3480"/>
              </w:tabs>
              <w:rPr>
                <w:rFonts w:ascii="Times New Roman" w:hAnsi="Times New Roman" w:cs="Times New Roman"/>
                <w:sz w:val="22"/>
                <w:szCs w:val="22"/>
              </w:rPr>
            </w:pPr>
            <w:r w:rsidRPr="00524DAB">
              <w:rPr>
                <w:rFonts w:ascii="Times New Roman" w:hAnsi="Times New Roman" w:cs="Times New Roman"/>
                <w:sz w:val="22"/>
                <w:szCs w:val="22"/>
              </w:rPr>
              <w:t xml:space="preserve">     Я __________________________________________________________________</w:t>
            </w:r>
            <w:r w:rsidR="005A5452">
              <w:rPr>
                <w:rFonts w:ascii="Times New Roman" w:hAnsi="Times New Roman" w:cs="Times New Roman"/>
                <w:sz w:val="22"/>
                <w:szCs w:val="22"/>
              </w:rPr>
              <w:t>_____________________</w:t>
            </w:r>
          </w:p>
          <w:p w:rsidR="000A1190" w:rsidRPr="00524DAB" w:rsidRDefault="000A1190" w:rsidP="00FE3121">
            <w:pPr>
              <w:pStyle w:val="afe"/>
              <w:jc w:val="center"/>
              <w:rPr>
                <w:rFonts w:ascii="Times New Roman" w:hAnsi="Times New Roman" w:cs="Times New Roman"/>
                <w:sz w:val="22"/>
                <w:szCs w:val="22"/>
              </w:rPr>
            </w:pPr>
            <w:r w:rsidRPr="00524DAB">
              <w:rPr>
                <w:rFonts w:ascii="Times New Roman" w:hAnsi="Times New Roman" w:cs="Times New Roman"/>
                <w:sz w:val="22"/>
                <w:szCs w:val="22"/>
              </w:rPr>
              <w:t>(ФИО заявителя, год рождения)</w:t>
            </w:r>
          </w:p>
          <w:p w:rsidR="000A1190" w:rsidRPr="00524DAB" w:rsidRDefault="000A1190" w:rsidP="005A5452">
            <w:pPr>
              <w:pStyle w:val="afe"/>
              <w:rPr>
                <w:rFonts w:ascii="Times New Roman" w:hAnsi="Times New Roman" w:cs="Times New Roman"/>
                <w:sz w:val="22"/>
                <w:szCs w:val="22"/>
              </w:rPr>
            </w:pPr>
            <w:r w:rsidRPr="00524DAB">
              <w:rPr>
                <w:rFonts w:ascii="Times New Roman" w:hAnsi="Times New Roman" w:cs="Times New Roman"/>
                <w:sz w:val="22"/>
                <w:szCs w:val="22"/>
              </w:rPr>
              <w:t>отношусь к категории ____________________________________________________</w:t>
            </w:r>
            <w:r w:rsidR="005A5452">
              <w:rPr>
                <w:rFonts w:ascii="Times New Roman" w:hAnsi="Times New Roman" w:cs="Times New Roman"/>
                <w:sz w:val="22"/>
                <w:szCs w:val="22"/>
              </w:rPr>
              <w:t>____________________</w:t>
            </w:r>
          </w:p>
          <w:p w:rsidR="000A1190" w:rsidRPr="00524DAB" w:rsidRDefault="000A1190" w:rsidP="005A5452">
            <w:pPr>
              <w:pStyle w:val="afe"/>
              <w:jc w:val="center"/>
              <w:rPr>
                <w:rFonts w:ascii="Times New Roman" w:hAnsi="Times New Roman" w:cs="Times New Roman"/>
                <w:sz w:val="22"/>
                <w:szCs w:val="22"/>
              </w:rPr>
            </w:pPr>
            <w:proofErr w:type="gramStart"/>
            <w:r w:rsidRPr="00524DAB">
              <w:rPr>
                <w:rFonts w:ascii="Times New Roman" w:hAnsi="Times New Roman" w:cs="Times New Roman"/>
                <w:sz w:val="22"/>
                <w:szCs w:val="22"/>
              </w:rPr>
              <w:t>(малоимущий, участник ВОВ, военнослужащий,</w:t>
            </w:r>
            <w:proofErr w:type="gramEnd"/>
          </w:p>
          <w:p w:rsidR="000A1190" w:rsidRPr="00524DAB" w:rsidRDefault="000A1190" w:rsidP="005A5452">
            <w:pPr>
              <w:pStyle w:val="afe"/>
              <w:jc w:val="center"/>
              <w:rPr>
                <w:rFonts w:ascii="Times New Roman" w:hAnsi="Times New Roman" w:cs="Times New Roman"/>
                <w:sz w:val="22"/>
                <w:szCs w:val="22"/>
              </w:rPr>
            </w:pPr>
            <w:r w:rsidRPr="00524DAB">
              <w:rPr>
                <w:rFonts w:ascii="Times New Roman" w:hAnsi="Times New Roman" w:cs="Times New Roman"/>
                <w:sz w:val="22"/>
                <w:szCs w:val="22"/>
              </w:rPr>
              <w:t>вынужденный переселенец</w:t>
            </w:r>
            <w:proofErr w:type="gramStart"/>
            <w:r w:rsidRPr="00524DAB">
              <w:rPr>
                <w:rFonts w:ascii="Times New Roman" w:hAnsi="Times New Roman" w:cs="Times New Roman"/>
                <w:sz w:val="22"/>
                <w:szCs w:val="22"/>
              </w:rPr>
              <w:t>.</w:t>
            </w:r>
            <w:proofErr w:type="gramEnd"/>
            <w:r w:rsidRPr="00524DAB">
              <w:rPr>
                <w:rFonts w:ascii="Times New Roman" w:hAnsi="Times New Roman" w:cs="Times New Roman"/>
                <w:sz w:val="22"/>
                <w:szCs w:val="22"/>
              </w:rPr>
              <w:t xml:space="preserve"> </w:t>
            </w:r>
            <w:proofErr w:type="gramStart"/>
            <w:r w:rsidRPr="00524DAB">
              <w:rPr>
                <w:rFonts w:ascii="Times New Roman" w:hAnsi="Times New Roman" w:cs="Times New Roman"/>
                <w:sz w:val="22"/>
                <w:szCs w:val="22"/>
              </w:rPr>
              <w:t>с</w:t>
            </w:r>
            <w:proofErr w:type="gramEnd"/>
            <w:r w:rsidRPr="00524DAB">
              <w:rPr>
                <w:rFonts w:ascii="Times New Roman" w:hAnsi="Times New Roman" w:cs="Times New Roman"/>
                <w:sz w:val="22"/>
                <w:szCs w:val="22"/>
              </w:rPr>
              <w:t>традающий ТФХЗ и др.)</w:t>
            </w:r>
          </w:p>
          <w:p w:rsidR="000A1190" w:rsidRPr="00524DAB" w:rsidRDefault="000A1190" w:rsidP="005A5452">
            <w:pPr>
              <w:pStyle w:val="afe"/>
              <w:jc w:val="both"/>
              <w:rPr>
                <w:rFonts w:ascii="Times New Roman" w:hAnsi="Times New Roman" w:cs="Times New Roman"/>
                <w:sz w:val="22"/>
                <w:szCs w:val="22"/>
              </w:rPr>
            </w:pPr>
            <w:proofErr w:type="gramStart"/>
            <w:r w:rsidRPr="00524DAB">
              <w:rPr>
                <w:rFonts w:ascii="Times New Roman" w:hAnsi="Times New Roman" w:cs="Times New Roman"/>
                <w:sz w:val="22"/>
                <w:szCs w:val="22"/>
              </w:rPr>
              <w:t>прошу принять меня на учет в качестве нуждающихся в жилых помещениях.</w:t>
            </w:r>
            <w:proofErr w:type="gramEnd"/>
          </w:p>
          <w:p w:rsidR="000A1190" w:rsidRPr="00524DAB" w:rsidRDefault="000A1190" w:rsidP="00524DAB">
            <w:pPr>
              <w:pStyle w:val="afe"/>
              <w:rPr>
                <w:rFonts w:ascii="Times New Roman" w:hAnsi="Times New Roman" w:cs="Times New Roman"/>
                <w:sz w:val="22"/>
                <w:szCs w:val="22"/>
              </w:rPr>
            </w:pPr>
            <w:r w:rsidRPr="00524DAB">
              <w:rPr>
                <w:rFonts w:ascii="Times New Roman" w:hAnsi="Times New Roman" w:cs="Times New Roman"/>
                <w:sz w:val="22"/>
                <w:szCs w:val="22"/>
              </w:rPr>
              <w:t xml:space="preserve">     Я и моя семья проживаем по адресу: _________________________________</w:t>
            </w:r>
            <w:r w:rsidR="005A5452">
              <w:rPr>
                <w:rFonts w:ascii="Times New Roman" w:hAnsi="Times New Roman" w:cs="Times New Roman"/>
                <w:sz w:val="22"/>
                <w:szCs w:val="22"/>
              </w:rPr>
              <w:t>________________________</w:t>
            </w:r>
          </w:p>
          <w:p w:rsidR="000A1190" w:rsidRPr="00524DAB" w:rsidRDefault="000A1190" w:rsidP="00524DAB">
            <w:pPr>
              <w:pStyle w:val="afe"/>
              <w:rPr>
                <w:rFonts w:ascii="Times New Roman" w:hAnsi="Times New Roman" w:cs="Times New Roman"/>
                <w:sz w:val="22"/>
                <w:szCs w:val="22"/>
              </w:rPr>
            </w:pPr>
            <w:r w:rsidRPr="00524DAB">
              <w:rPr>
                <w:rFonts w:ascii="Times New Roman" w:hAnsi="Times New Roman" w:cs="Times New Roman"/>
                <w:sz w:val="22"/>
                <w:szCs w:val="22"/>
              </w:rPr>
              <w:t>на основании ____________________________________________________________</w:t>
            </w:r>
            <w:r w:rsidR="005A5452">
              <w:rPr>
                <w:rFonts w:ascii="Times New Roman" w:hAnsi="Times New Roman" w:cs="Times New Roman"/>
                <w:sz w:val="22"/>
                <w:szCs w:val="22"/>
              </w:rPr>
              <w:t>___________________</w:t>
            </w:r>
          </w:p>
          <w:p w:rsidR="000A1190" w:rsidRPr="00524DAB" w:rsidRDefault="000A1190" w:rsidP="005A5452">
            <w:pPr>
              <w:pStyle w:val="afe"/>
              <w:jc w:val="center"/>
              <w:rPr>
                <w:rFonts w:ascii="Times New Roman" w:hAnsi="Times New Roman" w:cs="Times New Roman"/>
                <w:sz w:val="22"/>
                <w:szCs w:val="22"/>
              </w:rPr>
            </w:pPr>
            <w:proofErr w:type="gramStart"/>
            <w:r w:rsidRPr="00524DAB">
              <w:rPr>
                <w:rFonts w:ascii="Times New Roman" w:hAnsi="Times New Roman" w:cs="Times New Roman"/>
                <w:sz w:val="22"/>
                <w:szCs w:val="22"/>
              </w:rPr>
              <w:t>(договор социального найма, приватизация, свидетельство о</w:t>
            </w:r>
            <w:proofErr w:type="gramEnd"/>
          </w:p>
          <w:p w:rsidR="000A1190" w:rsidRPr="00524DAB" w:rsidRDefault="000A1190" w:rsidP="005A5452">
            <w:pPr>
              <w:pStyle w:val="afe"/>
              <w:jc w:val="center"/>
              <w:rPr>
                <w:rFonts w:ascii="Times New Roman" w:hAnsi="Times New Roman" w:cs="Times New Roman"/>
                <w:sz w:val="22"/>
                <w:szCs w:val="22"/>
              </w:rPr>
            </w:pPr>
            <w:proofErr w:type="gramStart"/>
            <w:r w:rsidRPr="00524DAB">
              <w:rPr>
                <w:rFonts w:ascii="Times New Roman" w:hAnsi="Times New Roman" w:cs="Times New Roman"/>
                <w:sz w:val="22"/>
                <w:szCs w:val="22"/>
              </w:rPr>
              <w:t>праве</w:t>
            </w:r>
            <w:proofErr w:type="gramEnd"/>
            <w:r w:rsidRPr="00524DAB">
              <w:rPr>
                <w:rFonts w:ascii="Times New Roman" w:hAnsi="Times New Roman" w:cs="Times New Roman"/>
                <w:sz w:val="22"/>
                <w:szCs w:val="22"/>
              </w:rPr>
              <w:t xml:space="preserve"> собственности, договор найма жилого помещения, др.)</w:t>
            </w:r>
          </w:p>
          <w:p w:rsidR="000A1190" w:rsidRPr="00524DAB" w:rsidRDefault="000A1190" w:rsidP="00524DAB">
            <w:pPr>
              <w:pStyle w:val="afe"/>
              <w:rPr>
                <w:rFonts w:ascii="Times New Roman" w:hAnsi="Times New Roman" w:cs="Times New Roman"/>
                <w:sz w:val="22"/>
                <w:szCs w:val="22"/>
              </w:rPr>
            </w:pPr>
            <w:r w:rsidRPr="00524DAB">
              <w:rPr>
                <w:rFonts w:ascii="Times New Roman" w:hAnsi="Times New Roman" w:cs="Times New Roman"/>
                <w:sz w:val="22"/>
                <w:szCs w:val="22"/>
              </w:rPr>
              <w:t>имеем другое жилое помещение по договору социального найма ______________</w:t>
            </w:r>
            <w:r w:rsidR="005A5452">
              <w:rPr>
                <w:rFonts w:ascii="Times New Roman" w:hAnsi="Times New Roman" w:cs="Times New Roman"/>
                <w:sz w:val="22"/>
                <w:szCs w:val="22"/>
              </w:rPr>
              <w:t>_____________________</w:t>
            </w:r>
          </w:p>
          <w:p w:rsidR="000A1190" w:rsidRPr="00524DAB" w:rsidRDefault="000A1190" w:rsidP="00524DAB">
            <w:pPr>
              <w:pStyle w:val="afe"/>
              <w:rPr>
                <w:rFonts w:ascii="Times New Roman" w:hAnsi="Times New Roman" w:cs="Times New Roman"/>
                <w:sz w:val="22"/>
                <w:szCs w:val="22"/>
              </w:rPr>
            </w:pPr>
            <w:r w:rsidRPr="00524DAB">
              <w:rPr>
                <w:rFonts w:ascii="Times New Roman" w:hAnsi="Times New Roman" w:cs="Times New Roman"/>
                <w:sz w:val="22"/>
                <w:szCs w:val="22"/>
              </w:rPr>
              <w:t>_________________________________________________________________________</w:t>
            </w:r>
            <w:r w:rsidR="005A5452">
              <w:rPr>
                <w:rFonts w:ascii="Times New Roman" w:hAnsi="Times New Roman" w:cs="Times New Roman"/>
                <w:sz w:val="22"/>
                <w:szCs w:val="22"/>
              </w:rPr>
              <w:t>__________________</w:t>
            </w:r>
          </w:p>
          <w:p w:rsidR="000A1190" w:rsidRPr="00524DAB" w:rsidRDefault="000A1190" w:rsidP="000A1190">
            <w:pPr>
              <w:pStyle w:val="afe"/>
              <w:rPr>
                <w:rFonts w:ascii="Times New Roman" w:hAnsi="Times New Roman" w:cs="Times New Roman"/>
                <w:sz w:val="22"/>
                <w:szCs w:val="22"/>
              </w:rPr>
            </w:pPr>
            <w:r w:rsidRPr="00524DAB">
              <w:rPr>
                <w:rFonts w:ascii="Times New Roman" w:hAnsi="Times New Roman" w:cs="Times New Roman"/>
                <w:sz w:val="22"/>
                <w:szCs w:val="22"/>
              </w:rPr>
              <w:t xml:space="preserve">                                   (адрес)</w:t>
            </w:r>
          </w:p>
          <w:p w:rsidR="000A1190" w:rsidRPr="00524DAB" w:rsidRDefault="000A1190" w:rsidP="000A11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548"/>
              <w:gridCol w:w="2858"/>
              <w:gridCol w:w="2905"/>
              <w:gridCol w:w="2319"/>
            </w:tblGrid>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jc w:val="center"/>
                    <w:rPr>
                      <w:rFonts w:ascii="Times New Roman" w:hAnsi="Times New Roman" w:cs="Times New Roman"/>
                    </w:rPr>
                  </w:pPr>
                  <w:r w:rsidRPr="00524DAB">
                    <w:rPr>
                      <w:rFonts w:ascii="Times New Roman" w:hAnsi="Times New Roman" w:cs="Times New Roman"/>
                    </w:rPr>
                    <w:t xml:space="preserve">N </w:t>
                  </w:r>
                  <w:proofErr w:type="gramStart"/>
                  <w:r w:rsidRPr="00524DAB">
                    <w:rPr>
                      <w:rFonts w:ascii="Times New Roman" w:hAnsi="Times New Roman" w:cs="Times New Roman"/>
                    </w:rPr>
                    <w:t>п</w:t>
                  </w:r>
                  <w:proofErr w:type="gramEnd"/>
                  <w:r w:rsidRPr="00524DAB">
                    <w:rPr>
                      <w:rFonts w:ascii="Times New Roman" w:hAnsi="Times New Roman" w:cs="Times New Roman"/>
                    </w:rPr>
                    <w:t>/п</w:t>
                  </w: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jc w:val="center"/>
                    <w:rPr>
                      <w:rFonts w:ascii="Times New Roman" w:hAnsi="Times New Roman" w:cs="Times New Roman"/>
                    </w:rPr>
                  </w:pPr>
                  <w:r w:rsidRPr="00524DAB">
                    <w:rPr>
                      <w:rFonts w:ascii="Times New Roman" w:hAnsi="Times New Roman" w:cs="Times New Roman"/>
                    </w:rPr>
                    <w:t>Родственные отношения</w:t>
                  </w: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jc w:val="center"/>
                    <w:rPr>
                      <w:rFonts w:ascii="Times New Roman" w:hAnsi="Times New Roman" w:cs="Times New Roman"/>
                    </w:rPr>
                  </w:pPr>
                  <w:r w:rsidRPr="00524DAB">
                    <w:rPr>
                      <w:rFonts w:ascii="Times New Roman" w:hAnsi="Times New Roman" w:cs="Times New Roman"/>
                    </w:rPr>
                    <w:t>Ф.И.О. заявителя и членов семьи</w:t>
                  </w: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jc w:val="center"/>
                    <w:rPr>
                      <w:rFonts w:ascii="Times New Roman" w:hAnsi="Times New Roman" w:cs="Times New Roman"/>
                    </w:rPr>
                  </w:pPr>
                  <w:r w:rsidRPr="00524DAB">
                    <w:rPr>
                      <w:rFonts w:ascii="Times New Roman" w:hAnsi="Times New Roman" w:cs="Times New Roman"/>
                    </w:rPr>
                    <w:t>Паспортные данные</w:t>
                  </w: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jc w:val="center"/>
                    <w:rPr>
                      <w:rFonts w:ascii="Times New Roman" w:hAnsi="Times New Roman" w:cs="Times New Roman"/>
                    </w:rPr>
                  </w:pPr>
                  <w:r w:rsidRPr="00524DAB">
                    <w:rPr>
                      <w:rFonts w:ascii="Times New Roman" w:hAnsi="Times New Roman" w:cs="Times New Roman"/>
                    </w:rPr>
                    <w:t>Адрес регистрации по месту жительства</w:t>
                  </w:r>
                </w:p>
              </w:tc>
            </w:tr>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r w:rsidRPr="00524DAB">
                    <w:rPr>
                      <w:rFonts w:ascii="Times New Roman" w:hAnsi="Times New Roman" w:cs="Times New Roman"/>
                    </w:rPr>
                    <w:t>Заявитель</w:t>
                  </w: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rPr>
                      <w:rFonts w:ascii="Times New Roman" w:hAnsi="Times New Roman" w:cs="Times New Roman"/>
                    </w:rPr>
                  </w:pPr>
                </w:p>
              </w:tc>
            </w:tr>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rPr>
                      <w:rFonts w:ascii="Times New Roman" w:hAnsi="Times New Roman" w:cs="Times New Roman"/>
                    </w:rPr>
                  </w:pPr>
                </w:p>
              </w:tc>
            </w:tr>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rPr>
                      <w:rFonts w:ascii="Times New Roman" w:hAnsi="Times New Roman" w:cs="Times New Roman"/>
                    </w:rPr>
                  </w:pPr>
                </w:p>
              </w:tc>
            </w:tr>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rPr>
                      <w:rFonts w:ascii="Times New Roman" w:hAnsi="Times New Roman" w:cs="Times New Roman"/>
                    </w:rPr>
                  </w:pPr>
                </w:p>
              </w:tc>
            </w:tr>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rPr>
                      <w:rFonts w:ascii="Times New Roman" w:hAnsi="Times New Roman" w:cs="Times New Roman"/>
                    </w:rPr>
                  </w:pPr>
                </w:p>
              </w:tc>
            </w:tr>
          </w:tbl>
          <w:p w:rsidR="000A1190" w:rsidRPr="00524DAB" w:rsidRDefault="000A1190" w:rsidP="000A1190">
            <w:pPr>
              <w:rPr>
                <w:rFonts w:ascii="Times New Roman" w:hAnsi="Times New Roman"/>
              </w:rPr>
            </w:pPr>
          </w:p>
          <w:p w:rsidR="000A1190" w:rsidRPr="00524DAB" w:rsidRDefault="000A1190" w:rsidP="005A5452">
            <w:pPr>
              <w:pStyle w:val="afe"/>
              <w:rPr>
                <w:rFonts w:ascii="Times New Roman" w:hAnsi="Times New Roman" w:cs="Times New Roman"/>
                <w:sz w:val="22"/>
                <w:szCs w:val="22"/>
              </w:rPr>
            </w:pPr>
            <w:r w:rsidRPr="00524DAB">
              <w:rPr>
                <w:rFonts w:ascii="Times New Roman" w:hAnsi="Times New Roman" w:cs="Times New Roman"/>
                <w:sz w:val="22"/>
                <w:szCs w:val="22"/>
              </w:rPr>
              <w:t xml:space="preserve">     Я ____________________________________________</w:t>
            </w:r>
            <w:r w:rsidR="005A5452">
              <w:rPr>
                <w:rFonts w:ascii="Times New Roman" w:hAnsi="Times New Roman" w:cs="Times New Roman"/>
                <w:sz w:val="22"/>
                <w:szCs w:val="22"/>
              </w:rPr>
              <w:t>________________________</w:t>
            </w:r>
            <w:r w:rsidRPr="00524DAB">
              <w:rPr>
                <w:rFonts w:ascii="Times New Roman" w:hAnsi="Times New Roman" w:cs="Times New Roman"/>
                <w:sz w:val="22"/>
                <w:szCs w:val="22"/>
              </w:rPr>
              <w:t xml:space="preserve">, подтверждаю, что я </w:t>
            </w:r>
            <w:proofErr w:type="gramStart"/>
            <w:r w:rsidRPr="00524DAB">
              <w:rPr>
                <w:rFonts w:ascii="Times New Roman" w:hAnsi="Times New Roman" w:cs="Times New Roman"/>
                <w:sz w:val="22"/>
                <w:szCs w:val="22"/>
              </w:rPr>
              <w:t>в</w:t>
            </w:r>
            <w:proofErr w:type="gramEnd"/>
          </w:p>
          <w:p w:rsidR="000A1190" w:rsidRPr="00524DAB" w:rsidRDefault="000A1190" w:rsidP="005A5452">
            <w:pPr>
              <w:pStyle w:val="afe"/>
              <w:rPr>
                <w:rFonts w:ascii="Times New Roman" w:hAnsi="Times New Roman" w:cs="Times New Roman"/>
                <w:sz w:val="22"/>
                <w:szCs w:val="22"/>
              </w:rPr>
            </w:pPr>
            <w:r w:rsidRPr="00524DAB">
              <w:rPr>
                <w:rFonts w:ascii="Times New Roman" w:hAnsi="Times New Roman" w:cs="Times New Roman"/>
                <w:sz w:val="22"/>
                <w:szCs w:val="22"/>
              </w:rPr>
              <w:t>течение    последних   пяти лет не соверша</w:t>
            </w:r>
            <w:proofErr w:type="gramStart"/>
            <w:r w:rsidRPr="00524DAB">
              <w:rPr>
                <w:rFonts w:ascii="Times New Roman" w:hAnsi="Times New Roman" w:cs="Times New Roman"/>
                <w:sz w:val="22"/>
                <w:szCs w:val="22"/>
              </w:rPr>
              <w:t>л(</w:t>
            </w:r>
            <w:proofErr w:type="gramEnd"/>
            <w:r w:rsidRPr="00524DAB">
              <w:rPr>
                <w:rFonts w:ascii="Times New Roman" w:hAnsi="Times New Roman" w:cs="Times New Roman"/>
                <w:sz w:val="22"/>
                <w:szCs w:val="22"/>
              </w:rPr>
              <w:t>а)   действия, ухудшающие мои</w:t>
            </w:r>
            <w:r w:rsidR="005A5452">
              <w:rPr>
                <w:rFonts w:ascii="Times New Roman" w:hAnsi="Times New Roman" w:cs="Times New Roman"/>
                <w:sz w:val="22"/>
                <w:szCs w:val="22"/>
              </w:rPr>
              <w:t xml:space="preserve"> </w:t>
            </w:r>
            <w:r w:rsidRPr="00524DAB">
              <w:rPr>
                <w:rFonts w:ascii="Times New Roman" w:hAnsi="Times New Roman" w:cs="Times New Roman"/>
                <w:sz w:val="22"/>
                <w:szCs w:val="22"/>
              </w:rPr>
              <w:t>жилищные условия.</w:t>
            </w:r>
          </w:p>
          <w:p w:rsidR="000A1190" w:rsidRPr="00524DAB" w:rsidRDefault="000A1190" w:rsidP="000A1190">
            <w:pPr>
              <w:pStyle w:val="afe"/>
              <w:rPr>
                <w:rFonts w:ascii="Times New Roman" w:hAnsi="Times New Roman" w:cs="Times New Roman"/>
                <w:sz w:val="22"/>
                <w:szCs w:val="22"/>
              </w:rPr>
            </w:pPr>
            <w:r w:rsidRPr="00524DAB">
              <w:rPr>
                <w:rFonts w:ascii="Times New Roman" w:hAnsi="Times New Roman" w:cs="Times New Roman"/>
                <w:sz w:val="22"/>
                <w:szCs w:val="22"/>
              </w:rPr>
              <w:t xml:space="preserve">     Я  и  члены  моей  семьи  даем  согласие  на  проверку  указанных  в</w:t>
            </w:r>
            <w:r w:rsidR="005A5452">
              <w:rPr>
                <w:rFonts w:ascii="Times New Roman" w:hAnsi="Times New Roman" w:cs="Times New Roman"/>
                <w:sz w:val="22"/>
                <w:szCs w:val="22"/>
              </w:rPr>
              <w:t xml:space="preserve"> </w:t>
            </w:r>
            <w:r w:rsidRPr="00524DAB">
              <w:rPr>
                <w:rFonts w:ascii="Times New Roman" w:hAnsi="Times New Roman" w:cs="Times New Roman"/>
                <w:sz w:val="22"/>
                <w:szCs w:val="22"/>
              </w:rPr>
              <w:t>заявлении  сведений,  на  запрос  необходимых  для рассмотрения заявления</w:t>
            </w:r>
          </w:p>
          <w:p w:rsidR="000A1190" w:rsidRPr="00524DAB" w:rsidRDefault="000A1190" w:rsidP="000A1190">
            <w:pPr>
              <w:pStyle w:val="afe"/>
              <w:rPr>
                <w:rFonts w:ascii="Times New Roman" w:hAnsi="Times New Roman" w:cs="Times New Roman"/>
                <w:sz w:val="22"/>
                <w:szCs w:val="22"/>
              </w:rPr>
            </w:pPr>
            <w:r w:rsidRPr="00524DAB">
              <w:rPr>
                <w:rFonts w:ascii="Times New Roman" w:hAnsi="Times New Roman" w:cs="Times New Roman"/>
                <w:sz w:val="22"/>
                <w:szCs w:val="22"/>
              </w:rPr>
              <w:t>документов.</w:t>
            </w:r>
          </w:p>
          <w:p w:rsidR="000A1190" w:rsidRPr="00524DAB" w:rsidRDefault="000A1190" w:rsidP="000A1190">
            <w:pPr>
              <w:rPr>
                <w:rFonts w:ascii="Times New Roman" w:hAnsi="Times New Roman"/>
              </w:rPr>
            </w:pPr>
          </w:p>
          <w:p w:rsidR="000A1190" w:rsidRPr="00524DAB" w:rsidRDefault="000A1190" w:rsidP="000A1190">
            <w:pPr>
              <w:pStyle w:val="afe"/>
              <w:rPr>
                <w:rFonts w:ascii="Times New Roman" w:hAnsi="Times New Roman" w:cs="Times New Roman"/>
                <w:sz w:val="22"/>
                <w:szCs w:val="22"/>
              </w:rPr>
            </w:pPr>
            <w:r w:rsidRPr="00524DAB">
              <w:rPr>
                <w:rFonts w:ascii="Times New Roman" w:hAnsi="Times New Roman" w:cs="Times New Roman"/>
                <w:sz w:val="22"/>
                <w:szCs w:val="22"/>
              </w:rPr>
              <w:t xml:space="preserve">                                                       __________________</w:t>
            </w:r>
          </w:p>
          <w:p w:rsidR="000A1190" w:rsidRPr="00524DAB" w:rsidRDefault="000A1190" w:rsidP="000A1190">
            <w:pPr>
              <w:pStyle w:val="afe"/>
              <w:rPr>
                <w:rFonts w:ascii="Times New Roman" w:hAnsi="Times New Roman" w:cs="Times New Roman"/>
                <w:sz w:val="22"/>
                <w:szCs w:val="22"/>
              </w:rPr>
            </w:pPr>
            <w:r w:rsidRPr="00524DAB">
              <w:rPr>
                <w:rFonts w:ascii="Times New Roman" w:hAnsi="Times New Roman" w:cs="Times New Roman"/>
                <w:sz w:val="22"/>
                <w:szCs w:val="22"/>
              </w:rPr>
              <w:t xml:space="preserve">                                                            (подпись)</w:t>
            </w:r>
          </w:p>
          <w:p w:rsidR="000A1190" w:rsidRPr="00F84D26" w:rsidRDefault="000A1190" w:rsidP="000A1190"/>
          <w:p w:rsidR="000A1190" w:rsidRPr="005A5452" w:rsidRDefault="000A1190" w:rsidP="000A1190">
            <w:pPr>
              <w:pStyle w:val="afe"/>
              <w:rPr>
                <w:rFonts w:ascii="Times New Roman" w:hAnsi="Times New Roman" w:cs="Times New Roman"/>
                <w:sz w:val="22"/>
                <w:szCs w:val="22"/>
              </w:rPr>
            </w:pPr>
            <w:r w:rsidRPr="00F84D26">
              <w:rPr>
                <w:sz w:val="22"/>
                <w:szCs w:val="22"/>
              </w:rPr>
              <w:t xml:space="preserve">     </w:t>
            </w:r>
            <w:r w:rsidRPr="005A5452">
              <w:rPr>
                <w:rFonts w:ascii="Times New Roman" w:hAnsi="Times New Roman" w:cs="Times New Roman"/>
                <w:sz w:val="22"/>
                <w:szCs w:val="22"/>
              </w:rPr>
              <w:t>Я и члены     моей     семьи имеем на праве  собственности следующее</w:t>
            </w: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налогооблагаемое имущество.</w:t>
            </w:r>
          </w:p>
          <w:p w:rsidR="000A1190" w:rsidRPr="005A5452" w:rsidRDefault="000A1190" w:rsidP="000A11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5"/>
              <w:gridCol w:w="1715"/>
              <w:gridCol w:w="689"/>
              <w:gridCol w:w="1556"/>
              <w:gridCol w:w="2798"/>
              <w:gridCol w:w="2797"/>
            </w:tblGrid>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 xml:space="preserve">N </w:t>
                  </w:r>
                  <w:proofErr w:type="gramStart"/>
                  <w:r w:rsidRPr="005A5452">
                    <w:rPr>
                      <w:rFonts w:ascii="Times New Roman" w:hAnsi="Times New Roman" w:cs="Times New Roman"/>
                    </w:rPr>
                    <w:t>п</w:t>
                  </w:r>
                  <w:proofErr w:type="gramEnd"/>
                  <w:r w:rsidRPr="005A5452">
                    <w:rPr>
                      <w:rFonts w:ascii="Times New Roman" w:hAnsi="Times New Roman" w:cs="Times New Roman"/>
                    </w:rPr>
                    <w:t>/п</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Наименование</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доля</w:t>
                  </w: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адрес</w:t>
                  </w: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основание приобретения</w:t>
                  </w: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 xml:space="preserve">на кого зарегистрировано право </w:t>
                  </w:r>
                  <w:r w:rsidRPr="005A5452">
                    <w:rPr>
                      <w:rFonts w:ascii="Times New Roman" w:hAnsi="Times New Roman" w:cs="Times New Roman"/>
                    </w:rPr>
                    <w:lastRenderedPageBreak/>
                    <w:t>собственности</w:t>
                  </w: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lastRenderedPageBreak/>
                    <w:t>1.</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жилые дома</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2</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квартиры</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3</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дачи</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4</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гаражи</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5</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транспортное средство</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6</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иное имущество</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bl>
          <w:p w:rsidR="000A1190" w:rsidRPr="005A5452" w:rsidRDefault="000A1190" w:rsidP="000A1190">
            <w:pPr>
              <w:rPr>
                <w:rFonts w:ascii="Times New Roman" w:hAnsi="Times New Roman"/>
              </w:rPr>
            </w:pP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Доходы  гражданина-заявителя  и  членов  его  семьи, учитываемые при</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 xml:space="preserve">признании    граждан  </w:t>
            </w:r>
            <w:proofErr w:type="gramStart"/>
            <w:r w:rsidRPr="005A5452">
              <w:rPr>
                <w:rFonts w:ascii="Times New Roman" w:hAnsi="Times New Roman" w:cs="Times New Roman"/>
                <w:sz w:val="22"/>
                <w:szCs w:val="22"/>
              </w:rPr>
              <w:t>малоимущими</w:t>
            </w:r>
            <w:proofErr w:type="gramEnd"/>
            <w:r w:rsidRPr="005A5452">
              <w:rPr>
                <w:rFonts w:ascii="Times New Roman" w:hAnsi="Times New Roman" w:cs="Times New Roman"/>
                <w:sz w:val="22"/>
                <w:szCs w:val="22"/>
              </w:rPr>
              <w:t>,  в  соответствии  с  законодательством</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Иркутской  области  (налоговые  декларации, справки о доходах физического</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лица и иные документы) за 12 календарных месяцев.</w:t>
            </w:r>
          </w:p>
          <w:p w:rsidR="000A1190" w:rsidRPr="005A5452" w:rsidRDefault="000A1190" w:rsidP="000A11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5"/>
              <w:gridCol w:w="3549"/>
              <w:gridCol w:w="3774"/>
              <w:gridCol w:w="2092"/>
            </w:tblGrid>
            <w:tr w:rsidR="000A1190" w:rsidRPr="005A5452" w:rsidTr="000A1190">
              <w:tc>
                <w:tcPr>
                  <w:tcW w:w="769"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 xml:space="preserve">N </w:t>
                  </w:r>
                  <w:proofErr w:type="gramStart"/>
                  <w:r w:rsidRPr="005A5452">
                    <w:rPr>
                      <w:rFonts w:ascii="Times New Roman" w:hAnsi="Times New Roman" w:cs="Times New Roman"/>
                    </w:rPr>
                    <w:t>п</w:t>
                  </w:r>
                  <w:proofErr w:type="gramEnd"/>
                  <w:r w:rsidRPr="005A5452">
                    <w:rPr>
                      <w:rFonts w:ascii="Times New Roman" w:hAnsi="Times New Roman" w:cs="Times New Roman"/>
                    </w:rPr>
                    <w:t>/п</w:t>
                  </w:r>
                </w:p>
              </w:tc>
              <w:tc>
                <w:tcPr>
                  <w:tcW w:w="3731"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ФИО</w:t>
                  </w:r>
                </w:p>
              </w:tc>
              <w:tc>
                <w:tcPr>
                  <w:tcW w:w="3960"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Вид дохода</w:t>
                  </w:r>
                </w:p>
              </w:tc>
              <w:tc>
                <w:tcPr>
                  <w:tcW w:w="2149" w:type="dxa"/>
                  <w:tcBorders>
                    <w:top w:val="single" w:sz="4" w:space="0" w:color="auto"/>
                    <w:left w:val="single" w:sz="4" w:space="0" w:color="auto"/>
                    <w:bottom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Величина дохода</w:t>
                  </w:r>
                </w:p>
              </w:tc>
            </w:tr>
            <w:tr w:rsidR="000A1190" w:rsidRPr="005A5452" w:rsidTr="000A1190">
              <w:tc>
                <w:tcPr>
                  <w:tcW w:w="769"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1</w:t>
                  </w:r>
                </w:p>
              </w:tc>
              <w:tc>
                <w:tcPr>
                  <w:tcW w:w="3731"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149"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769"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2</w:t>
                  </w:r>
                </w:p>
              </w:tc>
              <w:tc>
                <w:tcPr>
                  <w:tcW w:w="3731"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149"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769"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3</w:t>
                  </w:r>
                </w:p>
              </w:tc>
              <w:tc>
                <w:tcPr>
                  <w:tcW w:w="3731"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149"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769"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4</w:t>
                  </w:r>
                </w:p>
              </w:tc>
              <w:tc>
                <w:tcPr>
                  <w:tcW w:w="3731"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149"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bl>
          <w:p w:rsidR="000A1190" w:rsidRPr="005A5452" w:rsidRDefault="000A1190" w:rsidP="000A1190">
            <w:pPr>
              <w:rPr>
                <w:rFonts w:ascii="Times New Roman" w:hAnsi="Times New Roman"/>
              </w:rPr>
            </w:pP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Я  предупрежден,  что  в  случае  принятия  на  учет буду обязан при</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изменении  указанных в заявлении сведений в месячный срок информировать о</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них в письменной форме.</w:t>
            </w: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w:t>
            </w:r>
            <w:proofErr w:type="gramStart"/>
            <w:r w:rsidRPr="005A5452">
              <w:rPr>
                <w:rFonts w:ascii="Times New Roman" w:hAnsi="Times New Roman" w:cs="Times New Roman"/>
                <w:sz w:val="22"/>
                <w:szCs w:val="22"/>
              </w:rPr>
              <w:t>Я  предупрежден, что в случае выявления сведений, не соответствующих</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указанным  в заявлении, послуживших основанием для принятия на учет, буду</w:t>
            </w:r>
            <w:r w:rsidR="002B7540">
              <w:rPr>
                <w:rFonts w:ascii="Times New Roman" w:hAnsi="Times New Roman" w:cs="Times New Roman"/>
                <w:sz w:val="22"/>
                <w:szCs w:val="22"/>
              </w:rPr>
              <w:t xml:space="preserve"> </w:t>
            </w:r>
            <w:r w:rsidRPr="005A5452">
              <w:rPr>
                <w:rFonts w:ascii="Times New Roman" w:hAnsi="Times New Roman" w:cs="Times New Roman"/>
                <w:sz w:val="22"/>
                <w:szCs w:val="22"/>
              </w:rPr>
              <w:t>снят с учета в установленном законом порядке.</w:t>
            </w:r>
            <w:proofErr w:type="gramEnd"/>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Извещение  о  постановке  на  учет  нуждающихся в улучшении жилищных</w:t>
            </w:r>
            <w:r w:rsidR="002B7540">
              <w:rPr>
                <w:rFonts w:ascii="Times New Roman" w:hAnsi="Times New Roman" w:cs="Times New Roman"/>
                <w:sz w:val="22"/>
                <w:szCs w:val="22"/>
              </w:rPr>
              <w:t xml:space="preserve"> </w:t>
            </w:r>
            <w:r w:rsidRPr="005A5452">
              <w:rPr>
                <w:rFonts w:ascii="Times New Roman" w:hAnsi="Times New Roman" w:cs="Times New Roman"/>
                <w:sz w:val="22"/>
                <w:szCs w:val="22"/>
              </w:rPr>
              <w:t>условий  либо  об  отказе  в постановке на учет прошу:      выдать мне на</w:t>
            </w:r>
            <w:r w:rsidR="002B7540">
              <w:rPr>
                <w:rFonts w:ascii="Times New Roman" w:hAnsi="Times New Roman" w:cs="Times New Roman"/>
                <w:sz w:val="22"/>
                <w:szCs w:val="22"/>
              </w:rPr>
              <w:t xml:space="preserve"> </w:t>
            </w:r>
            <w:r w:rsidRPr="005A5452">
              <w:rPr>
                <w:rFonts w:ascii="Times New Roman" w:hAnsi="Times New Roman" w:cs="Times New Roman"/>
                <w:sz w:val="22"/>
                <w:szCs w:val="22"/>
              </w:rPr>
              <w:t>руки;</w:t>
            </w: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направить по почте по адресу:</w:t>
            </w: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_________________________________________________________________________</w:t>
            </w:r>
            <w:r w:rsidR="002B7540">
              <w:rPr>
                <w:rFonts w:ascii="Times New Roman" w:hAnsi="Times New Roman" w:cs="Times New Roman"/>
                <w:sz w:val="22"/>
                <w:szCs w:val="22"/>
              </w:rPr>
              <w:t>___________________</w:t>
            </w:r>
          </w:p>
          <w:p w:rsidR="000A1190" w:rsidRPr="005A5452" w:rsidRDefault="000A1190" w:rsidP="000A1190">
            <w:pPr>
              <w:rPr>
                <w:rFonts w:ascii="Times New Roman" w:hAnsi="Times New Roman"/>
              </w:rPr>
            </w:pP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________________ /___________________/          "____" _______ ______ год</w:t>
            </w: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(подпись)            (ФИО)                          (дата)</w:t>
            </w:r>
          </w:p>
          <w:p w:rsidR="00B2336D" w:rsidRDefault="00B2336D" w:rsidP="000A1190">
            <w:pPr>
              <w:jc w:val="right"/>
              <w:rPr>
                <w:rStyle w:val="af9"/>
                <w:rFonts w:asciiTheme="minorHAnsi" w:hAnsiTheme="minorHAnsi"/>
                <w:bCs/>
                <w:color w:val="auto"/>
              </w:rPr>
            </w:pPr>
            <w:bookmarkStart w:id="336" w:name="sub_999102"/>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2B7540">
            <w:pPr>
              <w:ind w:firstLine="0"/>
              <w:rPr>
                <w:rStyle w:val="af9"/>
                <w:rFonts w:asciiTheme="minorHAnsi" w:hAnsiTheme="minorHAnsi"/>
                <w:bCs/>
                <w:color w:val="auto"/>
              </w:rPr>
            </w:pPr>
          </w:p>
          <w:p w:rsidR="007D7E2C" w:rsidRDefault="007D7E2C" w:rsidP="002B7540">
            <w:pPr>
              <w:ind w:firstLine="0"/>
              <w:rPr>
                <w:rStyle w:val="af9"/>
                <w:rFonts w:asciiTheme="minorHAnsi" w:hAnsiTheme="minorHAnsi"/>
                <w:bCs/>
                <w:color w:val="auto"/>
              </w:rPr>
            </w:pPr>
          </w:p>
          <w:p w:rsidR="000A1190" w:rsidRPr="002B7540" w:rsidRDefault="000A1190" w:rsidP="000A1190">
            <w:pPr>
              <w:jc w:val="right"/>
              <w:rPr>
                <w:rStyle w:val="af9"/>
                <w:b w:val="0"/>
                <w:bCs/>
                <w:color w:val="auto"/>
                <w:sz w:val="24"/>
                <w:szCs w:val="24"/>
              </w:rPr>
            </w:pPr>
            <w:r w:rsidRPr="002B7540">
              <w:rPr>
                <w:rStyle w:val="af9"/>
                <w:b w:val="0"/>
                <w:bCs/>
                <w:color w:val="auto"/>
                <w:sz w:val="24"/>
                <w:szCs w:val="24"/>
              </w:rPr>
              <w:lastRenderedPageBreak/>
              <w:t xml:space="preserve">Приложение </w:t>
            </w:r>
            <w:r w:rsidR="00225F99" w:rsidRPr="002B7540">
              <w:rPr>
                <w:rStyle w:val="af9"/>
                <w:rFonts w:ascii="Times New Roman" w:hAnsi="Times New Roman"/>
                <w:b w:val="0"/>
                <w:bCs/>
                <w:color w:val="auto"/>
                <w:sz w:val="24"/>
                <w:szCs w:val="24"/>
              </w:rPr>
              <w:t>№</w:t>
            </w:r>
            <w:r w:rsidRPr="002B7540">
              <w:rPr>
                <w:rStyle w:val="af9"/>
                <w:rFonts w:ascii="Times New Roman" w:hAnsi="Times New Roman"/>
                <w:b w:val="0"/>
                <w:bCs/>
                <w:color w:val="auto"/>
                <w:sz w:val="24"/>
                <w:szCs w:val="24"/>
              </w:rPr>
              <w:t xml:space="preserve"> 2</w:t>
            </w:r>
          </w:p>
          <w:bookmarkEnd w:id="336"/>
          <w:p w:rsidR="000A1190" w:rsidRPr="002B7540" w:rsidRDefault="000A1190" w:rsidP="000A1190">
            <w:pPr>
              <w:jc w:val="right"/>
              <w:rPr>
                <w:rStyle w:val="af9"/>
                <w:b w:val="0"/>
                <w:bCs/>
                <w:color w:val="auto"/>
                <w:sz w:val="24"/>
                <w:szCs w:val="24"/>
              </w:rPr>
            </w:pPr>
            <w:r w:rsidRPr="002B7540">
              <w:rPr>
                <w:rStyle w:val="af9"/>
                <w:b w:val="0"/>
                <w:bCs/>
                <w:color w:val="auto"/>
                <w:sz w:val="24"/>
                <w:szCs w:val="24"/>
              </w:rPr>
              <w:t xml:space="preserve">к </w:t>
            </w:r>
            <w:hyperlink w:anchor="sub_9991" w:history="1">
              <w:r w:rsidR="002B7540" w:rsidRPr="002B7540">
                <w:rPr>
                  <w:rStyle w:val="af8"/>
                  <w:rFonts w:asciiTheme="minorHAnsi" w:hAnsiTheme="minorHAnsi" w:cs="Arial"/>
                  <w:color w:val="auto"/>
                  <w:sz w:val="24"/>
                  <w:szCs w:val="24"/>
                </w:rPr>
                <w:t>а</w:t>
              </w:r>
              <w:r w:rsidRPr="002B7540">
                <w:rPr>
                  <w:rStyle w:val="af8"/>
                  <w:rFonts w:cs="Arial"/>
                  <w:color w:val="auto"/>
                  <w:sz w:val="24"/>
                  <w:szCs w:val="24"/>
                </w:rPr>
                <w:t>дминистративному регламенту</w:t>
              </w:r>
            </w:hyperlink>
          </w:p>
          <w:p w:rsidR="000A1190" w:rsidRPr="002B7540" w:rsidRDefault="000A1190" w:rsidP="000A1190">
            <w:pPr>
              <w:jc w:val="right"/>
              <w:rPr>
                <w:rStyle w:val="af9"/>
                <w:b w:val="0"/>
                <w:bCs/>
                <w:color w:val="auto"/>
                <w:sz w:val="24"/>
                <w:szCs w:val="24"/>
              </w:rPr>
            </w:pPr>
            <w:r w:rsidRPr="002B7540">
              <w:rPr>
                <w:rStyle w:val="af9"/>
                <w:b w:val="0"/>
                <w:bCs/>
                <w:color w:val="auto"/>
                <w:sz w:val="24"/>
                <w:szCs w:val="24"/>
              </w:rPr>
              <w:t>"Принятие граждан на учет в качестве</w:t>
            </w:r>
          </w:p>
          <w:p w:rsidR="000A1190" w:rsidRPr="002B7540" w:rsidRDefault="000A1190" w:rsidP="000A1190">
            <w:pPr>
              <w:jc w:val="right"/>
              <w:rPr>
                <w:rStyle w:val="af9"/>
                <w:b w:val="0"/>
                <w:bCs/>
                <w:color w:val="auto"/>
                <w:sz w:val="24"/>
                <w:szCs w:val="24"/>
              </w:rPr>
            </w:pPr>
            <w:proofErr w:type="gramStart"/>
            <w:r w:rsidRPr="002B7540">
              <w:rPr>
                <w:rStyle w:val="af9"/>
                <w:b w:val="0"/>
                <w:bCs/>
                <w:color w:val="auto"/>
                <w:sz w:val="24"/>
                <w:szCs w:val="24"/>
              </w:rPr>
              <w:t>нуждающихся в жилых помещениях,</w:t>
            </w:r>
            <w:proofErr w:type="gramEnd"/>
          </w:p>
          <w:p w:rsidR="000A1190" w:rsidRPr="002B7540" w:rsidRDefault="000A1190" w:rsidP="000A1190">
            <w:pPr>
              <w:jc w:val="right"/>
              <w:rPr>
                <w:rStyle w:val="af9"/>
                <w:b w:val="0"/>
                <w:bCs/>
                <w:color w:val="auto"/>
                <w:sz w:val="24"/>
                <w:szCs w:val="24"/>
              </w:rPr>
            </w:pPr>
            <w:proofErr w:type="gramStart"/>
            <w:r w:rsidRPr="002B7540">
              <w:rPr>
                <w:rStyle w:val="af9"/>
                <w:b w:val="0"/>
                <w:bCs/>
                <w:color w:val="auto"/>
                <w:sz w:val="24"/>
                <w:szCs w:val="24"/>
              </w:rPr>
              <w:t>предоставляемых</w:t>
            </w:r>
            <w:proofErr w:type="gramEnd"/>
            <w:r w:rsidRPr="002B7540">
              <w:rPr>
                <w:rStyle w:val="af9"/>
                <w:b w:val="0"/>
                <w:bCs/>
                <w:color w:val="auto"/>
                <w:sz w:val="24"/>
                <w:szCs w:val="24"/>
              </w:rPr>
              <w:t xml:space="preserve"> по договорам</w:t>
            </w:r>
          </w:p>
          <w:p w:rsidR="000A1190" w:rsidRPr="002B7540" w:rsidRDefault="000A1190" w:rsidP="000A1190">
            <w:pPr>
              <w:jc w:val="right"/>
              <w:rPr>
                <w:rStyle w:val="af9"/>
                <w:b w:val="0"/>
                <w:bCs/>
                <w:color w:val="auto"/>
                <w:sz w:val="24"/>
                <w:szCs w:val="24"/>
              </w:rPr>
            </w:pPr>
            <w:r w:rsidRPr="002B7540">
              <w:rPr>
                <w:rStyle w:val="af9"/>
                <w:b w:val="0"/>
                <w:bCs/>
                <w:color w:val="auto"/>
                <w:sz w:val="24"/>
                <w:szCs w:val="24"/>
              </w:rPr>
              <w:t>социального найма, на территории</w:t>
            </w:r>
          </w:p>
          <w:p w:rsidR="000A1190" w:rsidRPr="002B7540" w:rsidRDefault="002B7540" w:rsidP="000A1190">
            <w:pPr>
              <w:jc w:val="right"/>
              <w:rPr>
                <w:rStyle w:val="af9"/>
                <w:rFonts w:asciiTheme="minorHAnsi" w:hAnsiTheme="minorHAnsi"/>
                <w:b w:val="0"/>
                <w:bCs/>
                <w:color w:val="auto"/>
                <w:sz w:val="24"/>
                <w:szCs w:val="24"/>
              </w:rPr>
            </w:pPr>
            <w:r>
              <w:rPr>
                <w:rStyle w:val="af9"/>
                <w:rFonts w:ascii="Times New Roman" w:hAnsi="Times New Roman"/>
                <w:b w:val="0"/>
                <w:bCs/>
                <w:color w:val="auto"/>
                <w:sz w:val="24"/>
                <w:szCs w:val="24"/>
              </w:rPr>
              <w:t>Лохов</w:t>
            </w:r>
            <w:r w:rsidR="00B2336D" w:rsidRPr="002B7540">
              <w:rPr>
                <w:rStyle w:val="af9"/>
                <w:rFonts w:ascii="Times New Roman" w:hAnsi="Times New Roman"/>
                <w:b w:val="0"/>
                <w:bCs/>
                <w:color w:val="auto"/>
                <w:sz w:val="24"/>
                <w:szCs w:val="24"/>
              </w:rPr>
              <w:t>ского</w:t>
            </w:r>
            <w:r w:rsidR="00B2336D" w:rsidRPr="002B7540">
              <w:rPr>
                <w:rStyle w:val="af9"/>
                <w:rFonts w:asciiTheme="minorHAnsi" w:hAnsiTheme="minorHAnsi"/>
                <w:b w:val="0"/>
                <w:bCs/>
                <w:color w:val="auto"/>
                <w:sz w:val="24"/>
                <w:szCs w:val="24"/>
              </w:rPr>
              <w:t xml:space="preserve"> </w:t>
            </w:r>
            <w:r w:rsidR="000A1190" w:rsidRPr="002B7540">
              <w:rPr>
                <w:rStyle w:val="af9"/>
                <w:b w:val="0"/>
                <w:bCs/>
                <w:color w:val="auto"/>
                <w:sz w:val="24"/>
                <w:szCs w:val="24"/>
              </w:rPr>
              <w:t>муниципального образования</w:t>
            </w:r>
            <w:r w:rsidR="00B2336D" w:rsidRPr="002B7540">
              <w:rPr>
                <w:rStyle w:val="af9"/>
                <w:rFonts w:asciiTheme="minorHAnsi" w:hAnsiTheme="minorHAnsi"/>
                <w:b w:val="0"/>
                <w:bCs/>
                <w:color w:val="auto"/>
                <w:sz w:val="24"/>
                <w:szCs w:val="24"/>
              </w:rPr>
              <w:t>.</w:t>
            </w:r>
          </w:p>
          <w:p w:rsidR="000A1190" w:rsidRPr="00F84D26" w:rsidRDefault="000A1190" w:rsidP="000A1190"/>
          <w:p w:rsidR="000A1190" w:rsidRPr="00B2336D" w:rsidRDefault="000A1190" w:rsidP="00B2336D">
            <w:pPr>
              <w:pStyle w:val="1"/>
              <w:shd w:val="clear" w:color="auto" w:fill="auto"/>
              <w:spacing w:before="0" w:beforeAutospacing="0" w:after="0" w:afterAutospacing="0"/>
              <w:jc w:val="center"/>
              <w:rPr>
                <w:b w:val="0"/>
                <w:sz w:val="28"/>
                <w:szCs w:val="28"/>
              </w:rPr>
            </w:pPr>
            <w:r w:rsidRPr="00B2336D">
              <w:rPr>
                <w:b w:val="0"/>
                <w:sz w:val="28"/>
                <w:szCs w:val="28"/>
              </w:rPr>
              <w:t>Блок-схема административных процедур предоставления муниципальной услуги</w:t>
            </w:r>
          </w:p>
          <w:p w:rsidR="000A1190" w:rsidRPr="00B2336D" w:rsidRDefault="000A1190" w:rsidP="00B2336D">
            <w:pPr>
              <w:jc w:val="center"/>
              <w:rPr>
                <w:szCs w:val="28"/>
              </w:rPr>
            </w:pPr>
          </w:p>
          <w:p w:rsidR="000A1190" w:rsidRPr="00F84D26" w:rsidRDefault="000A1190" w:rsidP="000A1190">
            <w:r w:rsidRPr="00F84D26">
              <w:rPr>
                <w:noProof/>
              </w:rPr>
              <w:drawing>
                <wp:inline distT="0" distB="0" distL="0" distR="0">
                  <wp:extent cx="5857875" cy="53149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srcRect/>
                          <a:stretch>
                            <a:fillRect/>
                          </a:stretch>
                        </pic:blipFill>
                        <pic:spPr bwMode="auto">
                          <a:xfrm>
                            <a:off x="0" y="0"/>
                            <a:ext cx="5857875" cy="5314950"/>
                          </a:xfrm>
                          <a:prstGeom prst="rect">
                            <a:avLst/>
                          </a:prstGeom>
                          <a:noFill/>
                          <a:ln w="9525">
                            <a:noFill/>
                            <a:miter lim="800000"/>
                            <a:headEnd/>
                            <a:tailEnd/>
                          </a:ln>
                        </pic:spPr>
                      </pic:pic>
                    </a:graphicData>
                  </a:graphic>
                </wp:inline>
              </w:drawing>
            </w:r>
          </w:p>
          <w:p w:rsidR="00225F99" w:rsidRPr="00F84D26" w:rsidRDefault="00225F99" w:rsidP="000A1190">
            <w:pPr>
              <w:jc w:val="right"/>
              <w:rPr>
                <w:rStyle w:val="af9"/>
                <w:rFonts w:asciiTheme="minorHAnsi" w:hAnsiTheme="minorHAnsi"/>
                <w:bCs/>
                <w:color w:val="auto"/>
              </w:rPr>
            </w:pPr>
          </w:p>
          <w:p w:rsidR="00225F99" w:rsidRPr="00F84D26" w:rsidRDefault="00225F99" w:rsidP="000A1190">
            <w:pPr>
              <w:jc w:val="right"/>
              <w:rPr>
                <w:rStyle w:val="af9"/>
                <w:rFonts w:asciiTheme="minorHAnsi" w:hAnsiTheme="minorHAnsi"/>
                <w:bCs/>
                <w:color w:val="auto"/>
              </w:rPr>
            </w:pPr>
          </w:p>
          <w:p w:rsidR="00225F99" w:rsidRPr="00F84D26" w:rsidRDefault="00225F99" w:rsidP="000A1190">
            <w:pPr>
              <w:jc w:val="right"/>
              <w:rPr>
                <w:rStyle w:val="af9"/>
                <w:rFonts w:asciiTheme="minorHAnsi" w:hAnsiTheme="minorHAnsi"/>
                <w:bCs/>
                <w:color w:val="auto"/>
              </w:rPr>
            </w:pPr>
          </w:p>
          <w:p w:rsidR="00225F99" w:rsidRPr="00F84D26" w:rsidRDefault="00225F99" w:rsidP="000A1190">
            <w:pPr>
              <w:jc w:val="right"/>
              <w:rPr>
                <w:rStyle w:val="af9"/>
                <w:rFonts w:asciiTheme="minorHAnsi" w:hAnsiTheme="minorHAnsi"/>
                <w:bCs/>
                <w:color w:val="auto"/>
              </w:rPr>
            </w:pPr>
          </w:p>
          <w:p w:rsidR="00225F99" w:rsidRPr="00F84D26" w:rsidRDefault="00225F99" w:rsidP="000A1190">
            <w:pPr>
              <w:jc w:val="right"/>
              <w:rPr>
                <w:rStyle w:val="af9"/>
                <w:rFonts w:asciiTheme="minorHAnsi" w:hAnsiTheme="minorHAnsi"/>
                <w:bCs/>
                <w:color w:val="auto"/>
              </w:rPr>
            </w:pPr>
          </w:p>
          <w:p w:rsidR="00225F99" w:rsidRDefault="00225F99" w:rsidP="000A1190">
            <w:pPr>
              <w:jc w:val="right"/>
              <w:rPr>
                <w:rStyle w:val="af9"/>
                <w:rFonts w:asciiTheme="minorHAnsi" w:hAnsiTheme="minorHAnsi"/>
                <w:bCs/>
                <w:color w:val="auto"/>
              </w:rPr>
            </w:pPr>
          </w:p>
          <w:p w:rsidR="002B7540" w:rsidRDefault="002B7540" w:rsidP="000A1190">
            <w:pPr>
              <w:jc w:val="right"/>
              <w:rPr>
                <w:rStyle w:val="af9"/>
                <w:rFonts w:asciiTheme="minorHAnsi" w:hAnsiTheme="minorHAnsi"/>
                <w:bCs/>
                <w:color w:val="auto"/>
              </w:rPr>
            </w:pPr>
          </w:p>
          <w:p w:rsidR="002B7540" w:rsidRDefault="002B7540" w:rsidP="000A1190">
            <w:pPr>
              <w:jc w:val="right"/>
              <w:rPr>
                <w:rStyle w:val="af9"/>
                <w:rFonts w:asciiTheme="minorHAnsi" w:hAnsiTheme="minorHAnsi"/>
                <w:bCs/>
                <w:color w:val="auto"/>
              </w:rPr>
            </w:pPr>
          </w:p>
          <w:p w:rsidR="002B7540" w:rsidRDefault="002B7540" w:rsidP="000A1190">
            <w:pPr>
              <w:jc w:val="right"/>
              <w:rPr>
                <w:rStyle w:val="af9"/>
                <w:rFonts w:asciiTheme="minorHAnsi" w:hAnsiTheme="minorHAnsi"/>
                <w:bCs/>
                <w:color w:val="auto"/>
              </w:rPr>
            </w:pPr>
          </w:p>
          <w:p w:rsidR="002B7540" w:rsidRDefault="002B7540" w:rsidP="000A1190">
            <w:pPr>
              <w:jc w:val="right"/>
              <w:rPr>
                <w:rStyle w:val="af9"/>
                <w:rFonts w:asciiTheme="minorHAnsi" w:hAnsiTheme="minorHAnsi"/>
                <w:bCs/>
                <w:color w:val="auto"/>
              </w:rPr>
            </w:pPr>
          </w:p>
          <w:p w:rsidR="002B7540" w:rsidRDefault="002B7540" w:rsidP="000A1190">
            <w:pPr>
              <w:jc w:val="right"/>
              <w:rPr>
                <w:rStyle w:val="af9"/>
                <w:rFonts w:asciiTheme="minorHAnsi" w:hAnsiTheme="minorHAnsi"/>
                <w:bCs/>
                <w:color w:val="auto"/>
              </w:rPr>
            </w:pPr>
          </w:p>
          <w:p w:rsidR="0052428E" w:rsidRDefault="0052428E" w:rsidP="007D7E2C">
            <w:pPr>
              <w:ind w:firstLine="0"/>
              <w:rPr>
                <w:rStyle w:val="af9"/>
                <w:rFonts w:asciiTheme="minorHAnsi" w:hAnsiTheme="minorHAnsi"/>
                <w:bCs/>
                <w:color w:val="auto"/>
              </w:rPr>
            </w:pPr>
          </w:p>
          <w:p w:rsidR="007D7E2C" w:rsidRDefault="007D7E2C" w:rsidP="007D7E2C">
            <w:pPr>
              <w:ind w:firstLine="0"/>
              <w:rPr>
                <w:rStyle w:val="af9"/>
                <w:rFonts w:asciiTheme="minorHAnsi" w:hAnsiTheme="minorHAnsi"/>
                <w:b w:val="0"/>
                <w:bCs/>
                <w:color w:val="auto"/>
                <w:sz w:val="24"/>
                <w:szCs w:val="24"/>
              </w:rPr>
            </w:pPr>
          </w:p>
          <w:p w:rsidR="000A1190" w:rsidRPr="002B7540" w:rsidRDefault="000A1190" w:rsidP="00B2336D">
            <w:pPr>
              <w:ind w:firstLine="0"/>
              <w:jc w:val="right"/>
              <w:rPr>
                <w:rStyle w:val="af9"/>
                <w:b w:val="0"/>
                <w:bCs/>
                <w:color w:val="auto"/>
                <w:sz w:val="24"/>
                <w:szCs w:val="24"/>
              </w:rPr>
            </w:pPr>
            <w:r w:rsidRPr="002B7540">
              <w:rPr>
                <w:rStyle w:val="af9"/>
                <w:b w:val="0"/>
                <w:bCs/>
                <w:color w:val="auto"/>
                <w:sz w:val="24"/>
                <w:szCs w:val="24"/>
              </w:rPr>
              <w:lastRenderedPageBreak/>
              <w:t xml:space="preserve">Приложение </w:t>
            </w:r>
            <w:r w:rsidR="00225F99" w:rsidRPr="002B7540">
              <w:rPr>
                <w:rStyle w:val="af9"/>
                <w:rFonts w:ascii="Times New Roman" w:hAnsi="Times New Roman"/>
                <w:b w:val="0"/>
                <w:bCs/>
                <w:color w:val="auto"/>
                <w:sz w:val="24"/>
                <w:szCs w:val="24"/>
              </w:rPr>
              <w:t>№</w:t>
            </w:r>
            <w:r w:rsidRPr="002B7540">
              <w:rPr>
                <w:rStyle w:val="af9"/>
                <w:b w:val="0"/>
                <w:bCs/>
                <w:color w:val="auto"/>
                <w:sz w:val="24"/>
                <w:szCs w:val="24"/>
              </w:rPr>
              <w:t xml:space="preserve"> 3</w:t>
            </w:r>
          </w:p>
          <w:p w:rsidR="000A1190" w:rsidRPr="002B7540" w:rsidRDefault="000A1190" w:rsidP="000A1190">
            <w:pPr>
              <w:jc w:val="right"/>
              <w:rPr>
                <w:rStyle w:val="af9"/>
                <w:bCs/>
                <w:color w:val="auto"/>
                <w:sz w:val="24"/>
                <w:szCs w:val="24"/>
              </w:rPr>
            </w:pPr>
            <w:r w:rsidRPr="002B7540">
              <w:rPr>
                <w:rStyle w:val="af9"/>
                <w:b w:val="0"/>
                <w:bCs/>
                <w:color w:val="auto"/>
                <w:sz w:val="24"/>
                <w:szCs w:val="24"/>
              </w:rPr>
              <w:t>к</w:t>
            </w:r>
            <w:r w:rsidRPr="002B7540">
              <w:rPr>
                <w:rStyle w:val="af9"/>
                <w:bCs/>
                <w:color w:val="auto"/>
                <w:sz w:val="24"/>
                <w:szCs w:val="24"/>
              </w:rPr>
              <w:t xml:space="preserve"> </w:t>
            </w:r>
            <w:hyperlink w:anchor="sub_9991" w:history="1">
              <w:r w:rsidRPr="002B7540">
                <w:rPr>
                  <w:rStyle w:val="af8"/>
                  <w:rFonts w:cs="Arial"/>
                  <w:color w:val="auto"/>
                  <w:sz w:val="24"/>
                  <w:szCs w:val="24"/>
                </w:rPr>
                <w:t>Административному регламенту</w:t>
              </w:r>
            </w:hyperlink>
          </w:p>
          <w:p w:rsidR="000A1190" w:rsidRPr="002B7540" w:rsidRDefault="000A1190" w:rsidP="000A1190">
            <w:pPr>
              <w:jc w:val="right"/>
              <w:rPr>
                <w:rStyle w:val="af9"/>
                <w:b w:val="0"/>
                <w:bCs/>
                <w:color w:val="auto"/>
                <w:sz w:val="24"/>
                <w:szCs w:val="24"/>
              </w:rPr>
            </w:pPr>
            <w:r w:rsidRPr="002B7540">
              <w:rPr>
                <w:rStyle w:val="af9"/>
                <w:b w:val="0"/>
                <w:bCs/>
                <w:color w:val="auto"/>
                <w:sz w:val="24"/>
                <w:szCs w:val="24"/>
              </w:rPr>
              <w:t>"Принятие граждан на учет в качестве</w:t>
            </w:r>
          </w:p>
          <w:p w:rsidR="000A1190" w:rsidRPr="002B7540" w:rsidRDefault="000A1190" w:rsidP="000A1190">
            <w:pPr>
              <w:jc w:val="right"/>
              <w:rPr>
                <w:rStyle w:val="af9"/>
                <w:b w:val="0"/>
                <w:bCs/>
                <w:color w:val="auto"/>
                <w:sz w:val="24"/>
                <w:szCs w:val="24"/>
              </w:rPr>
            </w:pPr>
            <w:proofErr w:type="gramStart"/>
            <w:r w:rsidRPr="002B7540">
              <w:rPr>
                <w:rStyle w:val="af9"/>
                <w:b w:val="0"/>
                <w:bCs/>
                <w:color w:val="auto"/>
                <w:sz w:val="24"/>
                <w:szCs w:val="24"/>
              </w:rPr>
              <w:t>нуждающихся в жилых помещениях,</w:t>
            </w:r>
            <w:proofErr w:type="gramEnd"/>
          </w:p>
          <w:p w:rsidR="000A1190" w:rsidRPr="002B7540" w:rsidRDefault="000A1190" w:rsidP="000A1190">
            <w:pPr>
              <w:jc w:val="right"/>
              <w:rPr>
                <w:rStyle w:val="af9"/>
                <w:b w:val="0"/>
                <w:bCs/>
                <w:color w:val="auto"/>
                <w:sz w:val="24"/>
                <w:szCs w:val="24"/>
              </w:rPr>
            </w:pPr>
            <w:proofErr w:type="gramStart"/>
            <w:r w:rsidRPr="002B7540">
              <w:rPr>
                <w:rStyle w:val="af9"/>
                <w:b w:val="0"/>
                <w:bCs/>
                <w:color w:val="auto"/>
                <w:sz w:val="24"/>
                <w:szCs w:val="24"/>
              </w:rPr>
              <w:t>предоставляемых</w:t>
            </w:r>
            <w:proofErr w:type="gramEnd"/>
            <w:r w:rsidRPr="002B7540">
              <w:rPr>
                <w:rStyle w:val="af9"/>
                <w:b w:val="0"/>
                <w:bCs/>
                <w:color w:val="auto"/>
                <w:sz w:val="24"/>
                <w:szCs w:val="24"/>
              </w:rPr>
              <w:t xml:space="preserve"> по договорам</w:t>
            </w:r>
          </w:p>
          <w:p w:rsidR="000A1190" w:rsidRPr="002B7540" w:rsidRDefault="000A1190" w:rsidP="000A1190">
            <w:pPr>
              <w:jc w:val="right"/>
              <w:rPr>
                <w:rStyle w:val="af9"/>
                <w:b w:val="0"/>
                <w:bCs/>
                <w:color w:val="auto"/>
                <w:sz w:val="24"/>
                <w:szCs w:val="24"/>
              </w:rPr>
            </w:pPr>
            <w:r w:rsidRPr="002B7540">
              <w:rPr>
                <w:rStyle w:val="af9"/>
                <w:b w:val="0"/>
                <w:bCs/>
                <w:color w:val="auto"/>
                <w:sz w:val="24"/>
                <w:szCs w:val="24"/>
              </w:rPr>
              <w:t>социального найма, на территории</w:t>
            </w:r>
          </w:p>
          <w:p w:rsidR="000A1190" w:rsidRPr="002B7540" w:rsidRDefault="002B7540" w:rsidP="000A1190">
            <w:pPr>
              <w:jc w:val="right"/>
              <w:rPr>
                <w:rStyle w:val="af9"/>
                <w:rFonts w:asciiTheme="minorHAnsi" w:hAnsiTheme="minorHAnsi"/>
                <w:b w:val="0"/>
                <w:bCs/>
                <w:color w:val="auto"/>
                <w:sz w:val="24"/>
                <w:szCs w:val="24"/>
              </w:rPr>
            </w:pPr>
            <w:r>
              <w:rPr>
                <w:rStyle w:val="af9"/>
                <w:rFonts w:ascii="Times New Roman" w:hAnsi="Times New Roman"/>
                <w:b w:val="0"/>
                <w:bCs/>
                <w:color w:val="auto"/>
                <w:sz w:val="24"/>
                <w:szCs w:val="24"/>
              </w:rPr>
              <w:t>Лохов</w:t>
            </w:r>
            <w:r w:rsidR="00225F99" w:rsidRPr="002B7540">
              <w:rPr>
                <w:rStyle w:val="af9"/>
                <w:rFonts w:ascii="Times New Roman" w:hAnsi="Times New Roman"/>
                <w:b w:val="0"/>
                <w:bCs/>
                <w:color w:val="auto"/>
                <w:sz w:val="24"/>
                <w:szCs w:val="24"/>
              </w:rPr>
              <w:t>ского</w:t>
            </w:r>
            <w:r w:rsidR="00225F99" w:rsidRPr="002B7540">
              <w:rPr>
                <w:rStyle w:val="af9"/>
                <w:rFonts w:asciiTheme="minorHAnsi" w:hAnsiTheme="minorHAnsi"/>
                <w:b w:val="0"/>
                <w:bCs/>
                <w:color w:val="auto"/>
                <w:sz w:val="24"/>
                <w:szCs w:val="24"/>
              </w:rPr>
              <w:t xml:space="preserve"> </w:t>
            </w:r>
            <w:r w:rsidR="000A1190" w:rsidRPr="002B7540">
              <w:rPr>
                <w:rStyle w:val="af9"/>
                <w:b w:val="0"/>
                <w:bCs/>
                <w:color w:val="auto"/>
                <w:sz w:val="24"/>
                <w:szCs w:val="24"/>
              </w:rPr>
              <w:t>муниципального образования</w:t>
            </w:r>
            <w:r w:rsidR="00225F99" w:rsidRPr="002B7540">
              <w:rPr>
                <w:rStyle w:val="af9"/>
                <w:rFonts w:asciiTheme="minorHAnsi" w:hAnsiTheme="minorHAnsi"/>
                <w:b w:val="0"/>
                <w:bCs/>
                <w:color w:val="auto"/>
                <w:sz w:val="24"/>
                <w:szCs w:val="24"/>
              </w:rPr>
              <w:t>.</w:t>
            </w:r>
          </w:p>
          <w:p w:rsidR="000A1190" w:rsidRPr="002B7540" w:rsidRDefault="000A1190" w:rsidP="000A1190"/>
          <w:p w:rsidR="000A1190" w:rsidRPr="002B7540" w:rsidRDefault="000A1190" w:rsidP="000A1190">
            <w:pPr>
              <w:pStyle w:val="afe"/>
              <w:rPr>
                <w:rFonts w:ascii="Times New Roman" w:hAnsi="Times New Roman" w:cs="Times New Roman"/>
                <w:sz w:val="22"/>
                <w:szCs w:val="22"/>
              </w:rPr>
            </w:pPr>
            <w:r w:rsidRPr="00F84D26">
              <w:rPr>
                <w:sz w:val="22"/>
                <w:szCs w:val="22"/>
              </w:rPr>
              <w:t xml:space="preserve">                                 </w:t>
            </w:r>
            <w:r w:rsidRPr="002B7540">
              <w:rPr>
                <w:rStyle w:val="af9"/>
                <w:rFonts w:ascii="Times New Roman" w:hAnsi="Times New Roman" w:cs="Times New Roman"/>
                <w:bCs/>
                <w:color w:val="auto"/>
                <w:sz w:val="22"/>
                <w:szCs w:val="22"/>
              </w:rPr>
              <w:t>Расписка</w:t>
            </w:r>
          </w:p>
          <w:p w:rsidR="000A1190" w:rsidRPr="002B7540" w:rsidRDefault="00225F99" w:rsidP="002B7540">
            <w:pPr>
              <w:pStyle w:val="afe"/>
              <w:jc w:val="center"/>
              <w:rPr>
                <w:rFonts w:ascii="Times New Roman" w:hAnsi="Times New Roman" w:cs="Times New Roman"/>
                <w:sz w:val="22"/>
                <w:szCs w:val="22"/>
              </w:rPr>
            </w:pPr>
            <w:r w:rsidRPr="002B7540">
              <w:rPr>
                <w:rStyle w:val="af9"/>
                <w:rFonts w:ascii="Times New Roman" w:hAnsi="Times New Roman" w:cs="Times New Roman"/>
                <w:bCs/>
                <w:color w:val="auto"/>
                <w:sz w:val="22"/>
                <w:szCs w:val="22"/>
              </w:rPr>
              <w:t>№</w:t>
            </w:r>
            <w:r w:rsidR="000A1190" w:rsidRPr="002B7540">
              <w:rPr>
                <w:rStyle w:val="af9"/>
                <w:rFonts w:ascii="Times New Roman" w:hAnsi="Times New Roman" w:cs="Times New Roman"/>
                <w:bCs/>
                <w:color w:val="auto"/>
                <w:sz w:val="22"/>
                <w:szCs w:val="22"/>
              </w:rPr>
              <w:t xml:space="preserve"> _________ от ___________________</w:t>
            </w:r>
          </w:p>
          <w:p w:rsidR="000A1190" w:rsidRPr="002B7540" w:rsidRDefault="000A1190" w:rsidP="002B7540">
            <w:pPr>
              <w:pStyle w:val="afe"/>
              <w:jc w:val="center"/>
              <w:rPr>
                <w:rFonts w:ascii="Times New Roman" w:hAnsi="Times New Roman" w:cs="Times New Roman"/>
                <w:sz w:val="22"/>
                <w:szCs w:val="22"/>
              </w:rPr>
            </w:pPr>
            <w:r w:rsidRPr="002B7540">
              <w:rPr>
                <w:rStyle w:val="af9"/>
                <w:rFonts w:ascii="Times New Roman" w:hAnsi="Times New Roman" w:cs="Times New Roman"/>
                <w:bCs/>
                <w:color w:val="auto"/>
                <w:sz w:val="22"/>
                <w:szCs w:val="22"/>
              </w:rPr>
              <w:t>в получении заявления о принятии граждан на учет в качестве</w:t>
            </w:r>
          </w:p>
          <w:p w:rsidR="000A1190" w:rsidRPr="002B7540" w:rsidRDefault="000A1190" w:rsidP="002B7540">
            <w:pPr>
              <w:pStyle w:val="afe"/>
              <w:jc w:val="center"/>
              <w:rPr>
                <w:rFonts w:ascii="Times New Roman" w:hAnsi="Times New Roman" w:cs="Times New Roman"/>
                <w:sz w:val="22"/>
                <w:szCs w:val="22"/>
              </w:rPr>
            </w:pPr>
            <w:proofErr w:type="gramStart"/>
            <w:r w:rsidRPr="002B7540">
              <w:rPr>
                <w:rStyle w:val="af9"/>
                <w:rFonts w:ascii="Times New Roman" w:hAnsi="Times New Roman" w:cs="Times New Roman"/>
                <w:bCs/>
                <w:color w:val="auto"/>
                <w:sz w:val="22"/>
                <w:szCs w:val="22"/>
              </w:rPr>
              <w:t>нуждающихся в жилых помещениях для социальной защиты</w:t>
            </w:r>
            <w:proofErr w:type="gramEnd"/>
          </w:p>
          <w:p w:rsidR="000A1190" w:rsidRPr="002B7540" w:rsidRDefault="000A1190" w:rsidP="002B7540">
            <w:pPr>
              <w:pStyle w:val="afe"/>
              <w:jc w:val="center"/>
              <w:rPr>
                <w:rFonts w:ascii="Times New Roman" w:hAnsi="Times New Roman" w:cs="Times New Roman"/>
                <w:sz w:val="22"/>
                <w:szCs w:val="22"/>
              </w:rPr>
            </w:pPr>
            <w:r w:rsidRPr="002B7540">
              <w:rPr>
                <w:rStyle w:val="af9"/>
                <w:rFonts w:ascii="Times New Roman" w:hAnsi="Times New Roman" w:cs="Times New Roman"/>
                <w:bCs/>
                <w:color w:val="auto"/>
                <w:sz w:val="22"/>
                <w:szCs w:val="22"/>
              </w:rPr>
              <w:t>специализированного жилищного фонда</w:t>
            </w:r>
            <w:r w:rsidR="002B7540">
              <w:rPr>
                <w:rStyle w:val="af9"/>
                <w:rFonts w:ascii="Times New Roman" w:hAnsi="Times New Roman" w:cs="Times New Roman"/>
                <w:bCs/>
                <w:color w:val="auto"/>
                <w:sz w:val="22"/>
                <w:szCs w:val="22"/>
              </w:rPr>
              <w:t xml:space="preserve"> Лоховского</w:t>
            </w:r>
            <w:r w:rsidRPr="002B7540">
              <w:rPr>
                <w:rStyle w:val="af9"/>
                <w:rFonts w:ascii="Times New Roman" w:hAnsi="Times New Roman" w:cs="Times New Roman"/>
                <w:bCs/>
                <w:color w:val="auto"/>
                <w:sz w:val="22"/>
                <w:szCs w:val="22"/>
              </w:rPr>
              <w:t xml:space="preserve"> муниципального</w:t>
            </w:r>
          </w:p>
          <w:p w:rsidR="000A1190" w:rsidRPr="002B7540" w:rsidRDefault="002B7540" w:rsidP="002B7540">
            <w:pPr>
              <w:pStyle w:val="afe"/>
              <w:jc w:val="center"/>
              <w:rPr>
                <w:rFonts w:ascii="Times New Roman" w:hAnsi="Times New Roman" w:cs="Times New Roman"/>
                <w:sz w:val="22"/>
                <w:szCs w:val="22"/>
              </w:rPr>
            </w:pPr>
            <w:r>
              <w:rPr>
                <w:rStyle w:val="af9"/>
                <w:rFonts w:ascii="Times New Roman" w:hAnsi="Times New Roman" w:cs="Times New Roman"/>
                <w:bCs/>
                <w:color w:val="auto"/>
                <w:sz w:val="22"/>
                <w:szCs w:val="22"/>
              </w:rPr>
              <w:t xml:space="preserve">образования </w:t>
            </w:r>
            <w:r w:rsidR="000A1190" w:rsidRPr="002B7540">
              <w:rPr>
                <w:rStyle w:val="af9"/>
                <w:rFonts w:ascii="Times New Roman" w:hAnsi="Times New Roman" w:cs="Times New Roman"/>
                <w:bCs/>
                <w:color w:val="auto"/>
                <w:sz w:val="22"/>
                <w:szCs w:val="22"/>
              </w:rPr>
              <w:t xml:space="preserve"> и прилагаемых к нему документов</w:t>
            </w:r>
          </w:p>
          <w:p w:rsidR="000A1190" w:rsidRPr="002B7540" w:rsidRDefault="000A1190" w:rsidP="002B7540">
            <w:pPr>
              <w:jc w:val="center"/>
              <w:rPr>
                <w:rFonts w:ascii="Times New Roman" w:hAnsi="Times New Roman"/>
              </w:rPr>
            </w:pP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Выдана___________________________________________________________________</w:t>
            </w:r>
            <w:r w:rsidR="004F7A2B">
              <w:rPr>
                <w:rFonts w:ascii="Times New Roman" w:hAnsi="Times New Roman" w:cs="Times New Roman"/>
                <w:sz w:val="22"/>
                <w:szCs w:val="22"/>
              </w:rPr>
              <w:t>___________________</w:t>
            </w: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 xml:space="preserve">                               (Ф.И.О. заявителя)</w:t>
            </w:r>
          </w:p>
          <w:p w:rsidR="000A1190" w:rsidRPr="002B7540" w:rsidRDefault="000A1190" w:rsidP="000A1190">
            <w:pPr>
              <w:rPr>
                <w:rFonts w:ascii="Times New Roman" w:hAnsi="Times New Roman"/>
              </w:rPr>
            </w:pP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Перечень документов, представленных заявителем самостоятельно:</w:t>
            </w:r>
          </w:p>
          <w:p w:rsidR="000A1190" w:rsidRPr="002B7540" w:rsidRDefault="000A1190" w:rsidP="000A11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6"/>
              <w:gridCol w:w="6600"/>
              <w:gridCol w:w="1167"/>
              <w:gridCol w:w="1148"/>
            </w:tblGrid>
            <w:tr w:rsidR="000A1190" w:rsidRPr="002B7540" w:rsidTr="00CC6ABE">
              <w:tc>
                <w:tcPr>
                  <w:tcW w:w="766" w:type="dxa"/>
                  <w:vMerge w:val="restart"/>
                  <w:tcBorders>
                    <w:top w:val="single" w:sz="4" w:space="0" w:color="auto"/>
                    <w:bottom w:val="single" w:sz="4" w:space="0" w:color="auto"/>
                    <w:right w:val="single" w:sz="4" w:space="0" w:color="auto"/>
                  </w:tcBorders>
                </w:tcPr>
                <w:p w:rsidR="000A1190" w:rsidRPr="002B7540" w:rsidRDefault="000A1190" w:rsidP="000A1190">
                  <w:pPr>
                    <w:pStyle w:val="afd"/>
                    <w:jc w:val="center"/>
                    <w:rPr>
                      <w:rFonts w:ascii="Times New Roman" w:hAnsi="Times New Roman" w:cs="Times New Roman"/>
                    </w:rPr>
                  </w:pPr>
                  <w:r w:rsidRPr="002B7540">
                    <w:rPr>
                      <w:rFonts w:ascii="Times New Roman" w:hAnsi="Times New Roman" w:cs="Times New Roman"/>
                    </w:rPr>
                    <w:t xml:space="preserve">N </w:t>
                  </w:r>
                  <w:proofErr w:type="gramStart"/>
                  <w:r w:rsidRPr="002B7540">
                    <w:rPr>
                      <w:rFonts w:ascii="Times New Roman" w:hAnsi="Times New Roman" w:cs="Times New Roman"/>
                    </w:rPr>
                    <w:t>п</w:t>
                  </w:r>
                  <w:proofErr w:type="gramEnd"/>
                  <w:r w:rsidRPr="002B7540">
                    <w:rPr>
                      <w:rFonts w:ascii="Times New Roman" w:hAnsi="Times New Roman" w:cs="Times New Roman"/>
                    </w:rPr>
                    <w:t>/п</w:t>
                  </w:r>
                </w:p>
              </w:tc>
              <w:tc>
                <w:tcPr>
                  <w:tcW w:w="6600" w:type="dxa"/>
                  <w:vMerge w:val="restart"/>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jc w:val="center"/>
                    <w:rPr>
                      <w:rFonts w:ascii="Times New Roman" w:hAnsi="Times New Roman" w:cs="Times New Roman"/>
                    </w:rPr>
                  </w:pPr>
                  <w:r w:rsidRPr="002B7540">
                    <w:rPr>
                      <w:rFonts w:ascii="Times New Roman" w:hAnsi="Times New Roman" w:cs="Times New Roman"/>
                    </w:rPr>
                    <w:t>Наименование</w:t>
                  </w:r>
                </w:p>
              </w:tc>
              <w:tc>
                <w:tcPr>
                  <w:tcW w:w="2282" w:type="dxa"/>
                  <w:gridSpan w:val="2"/>
                  <w:tcBorders>
                    <w:top w:val="single" w:sz="4" w:space="0" w:color="auto"/>
                    <w:left w:val="single" w:sz="4" w:space="0" w:color="auto"/>
                    <w:bottom w:val="single" w:sz="4" w:space="0" w:color="auto"/>
                  </w:tcBorders>
                </w:tcPr>
                <w:p w:rsidR="000A1190" w:rsidRPr="002B7540" w:rsidRDefault="000A1190" w:rsidP="000A1190">
                  <w:pPr>
                    <w:pStyle w:val="afd"/>
                    <w:jc w:val="center"/>
                    <w:rPr>
                      <w:rFonts w:ascii="Times New Roman" w:hAnsi="Times New Roman" w:cs="Times New Roman"/>
                    </w:rPr>
                  </w:pPr>
                  <w:r w:rsidRPr="002B7540">
                    <w:rPr>
                      <w:rFonts w:ascii="Times New Roman" w:hAnsi="Times New Roman" w:cs="Times New Roman"/>
                    </w:rPr>
                    <w:t>кол-во листов</w:t>
                  </w:r>
                </w:p>
              </w:tc>
            </w:tr>
            <w:tr w:rsidR="000A1190" w:rsidRPr="002B7540" w:rsidTr="00CC6ABE">
              <w:tc>
                <w:tcPr>
                  <w:tcW w:w="766" w:type="dxa"/>
                  <w:vMerge/>
                  <w:tcBorders>
                    <w:top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6600" w:type="dxa"/>
                  <w:vMerge/>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1190" w:rsidRPr="002B7540" w:rsidRDefault="002B7540" w:rsidP="000A1190">
                  <w:pPr>
                    <w:pStyle w:val="afd"/>
                    <w:jc w:val="center"/>
                    <w:rPr>
                      <w:rFonts w:ascii="Times New Roman" w:hAnsi="Times New Roman" w:cs="Times New Roman"/>
                    </w:rPr>
                  </w:pPr>
                  <w:r>
                    <w:rPr>
                      <w:rFonts w:ascii="Times New Roman" w:hAnsi="Times New Roman" w:cs="Times New Roman"/>
                    </w:rPr>
                    <w:t>о</w:t>
                  </w:r>
                  <w:r w:rsidR="00CC6ABE">
                    <w:rPr>
                      <w:rFonts w:ascii="Times New Roman" w:hAnsi="Times New Roman" w:cs="Times New Roman"/>
                    </w:rPr>
                    <w:t>ригинал</w:t>
                  </w:r>
                </w:p>
              </w:tc>
              <w:tc>
                <w:tcPr>
                  <w:tcW w:w="1148" w:type="dxa"/>
                  <w:tcBorders>
                    <w:top w:val="single" w:sz="4" w:space="0" w:color="auto"/>
                    <w:left w:val="single" w:sz="4" w:space="0" w:color="auto"/>
                    <w:bottom w:val="single" w:sz="4" w:space="0" w:color="auto"/>
                  </w:tcBorders>
                </w:tcPr>
                <w:p w:rsidR="000A1190" w:rsidRPr="002B7540" w:rsidRDefault="002B7540" w:rsidP="000A1190">
                  <w:pPr>
                    <w:pStyle w:val="afd"/>
                    <w:jc w:val="center"/>
                    <w:rPr>
                      <w:rFonts w:ascii="Times New Roman" w:hAnsi="Times New Roman" w:cs="Times New Roman"/>
                    </w:rPr>
                  </w:pPr>
                  <w:r>
                    <w:rPr>
                      <w:rFonts w:ascii="Times New Roman" w:hAnsi="Times New Roman" w:cs="Times New Roman"/>
                    </w:rPr>
                    <w:t>к</w:t>
                  </w:r>
                  <w:r w:rsidR="00CC6ABE">
                    <w:rPr>
                      <w:rFonts w:ascii="Times New Roman" w:hAnsi="Times New Roman" w:cs="Times New Roman"/>
                    </w:rPr>
                    <w:t>опия</w:t>
                  </w:r>
                </w:p>
              </w:tc>
            </w:tr>
            <w:tr w:rsidR="000A1190" w:rsidRPr="002B7540" w:rsidTr="00CC6ABE">
              <w:tc>
                <w:tcPr>
                  <w:tcW w:w="766" w:type="dxa"/>
                  <w:tcBorders>
                    <w:top w:val="single" w:sz="4" w:space="0" w:color="auto"/>
                    <w:bottom w:val="single" w:sz="4" w:space="0" w:color="auto"/>
                    <w:right w:val="single" w:sz="4" w:space="0" w:color="auto"/>
                  </w:tcBorders>
                </w:tcPr>
                <w:p w:rsidR="000A1190" w:rsidRPr="002B7540" w:rsidRDefault="000A1190" w:rsidP="000A1190">
                  <w:pPr>
                    <w:pStyle w:val="afd"/>
                    <w:jc w:val="center"/>
                    <w:rPr>
                      <w:rFonts w:ascii="Times New Roman" w:hAnsi="Times New Roman" w:cs="Times New Roman"/>
                    </w:rPr>
                  </w:pPr>
                  <w:r w:rsidRPr="002B7540">
                    <w:rPr>
                      <w:rFonts w:ascii="Times New Roman" w:hAnsi="Times New Roman" w:cs="Times New Roman"/>
                    </w:rPr>
                    <w:t>1</w:t>
                  </w:r>
                </w:p>
              </w:tc>
              <w:tc>
                <w:tcPr>
                  <w:tcW w:w="6600"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48" w:type="dxa"/>
                  <w:tcBorders>
                    <w:top w:val="single" w:sz="4" w:space="0" w:color="auto"/>
                    <w:left w:val="single" w:sz="4" w:space="0" w:color="auto"/>
                    <w:bottom w:val="single" w:sz="4" w:space="0" w:color="auto"/>
                  </w:tcBorders>
                </w:tcPr>
                <w:p w:rsidR="000A1190" w:rsidRPr="002B7540" w:rsidRDefault="000A1190" w:rsidP="000A1190">
                  <w:pPr>
                    <w:pStyle w:val="afd"/>
                    <w:rPr>
                      <w:rFonts w:ascii="Times New Roman" w:hAnsi="Times New Roman" w:cs="Times New Roman"/>
                    </w:rPr>
                  </w:pPr>
                </w:p>
              </w:tc>
            </w:tr>
            <w:tr w:rsidR="000A1190" w:rsidRPr="002B7540" w:rsidTr="00CC6ABE">
              <w:tc>
                <w:tcPr>
                  <w:tcW w:w="766" w:type="dxa"/>
                  <w:tcBorders>
                    <w:top w:val="single" w:sz="4" w:space="0" w:color="auto"/>
                    <w:bottom w:val="single" w:sz="4" w:space="0" w:color="auto"/>
                    <w:right w:val="single" w:sz="4" w:space="0" w:color="auto"/>
                  </w:tcBorders>
                </w:tcPr>
                <w:p w:rsidR="000A1190" w:rsidRPr="002B7540" w:rsidRDefault="000A1190" w:rsidP="000A1190">
                  <w:pPr>
                    <w:pStyle w:val="afd"/>
                    <w:jc w:val="center"/>
                    <w:rPr>
                      <w:rFonts w:ascii="Times New Roman" w:hAnsi="Times New Roman" w:cs="Times New Roman"/>
                    </w:rPr>
                  </w:pPr>
                  <w:r w:rsidRPr="002B7540">
                    <w:rPr>
                      <w:rFonts w:ascii="Times New Roman" w:hAnsi="Times New Roman" w:cs="Times New Roman"/>
                    </w:rPr>
                    <w:t>2</w:t>
                  </w:r>
                </w:p>
              </w:tc>
              <w:tc>
                <w:tcPr>
                  <w:tcW w:w="6600"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48" w:type="dxa"/>
                  <w:tcBorders>
                    <w:top w:val="single" w:sz="4" w:space="0" w:color="auto"/>
                    <w:left w:val="single" w:sz="4" w:space="0" w:color="auto"/>
                    <w:bottom w:val="single" w:sz="4" w:space="0" w:color="auto"/>
                  </w:tcBorders>
                </w:tcPr>
                <w:p w:rsidR="000A1190" w:rsidRPr="002B7540" w:rsidRDefault="000A1190" w:rsidP="000A1190">
                  <w:pPr>
                    <w:pStyle w:val="afd"/>
                    <w:rPr>
                      <w:rFonts w:ascii="Times New Roman" w:hAnsi="Times New Roman" w:cs="Times New Roman"/>
                    </w:rPr>
                  </w:pPr>
                </w:p>
              </w:tc>
            </w:tr>
            <w:tr w:rsidR="000A1190" w:rsidRPr="002B7540" w:rsidTr="00CC6ABE">
              <w:tc>
                <w:tcPr>
                  <w:tcW w:w="766" w:type="dxa"/>
                  <w:tcBorders>
                    <w:top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6600"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48" w:type="dxa"/>
                  <w:tcBorders>
                    <w:top w:val="single" w:sz="4" w:space="0" w:color="auto"/>
                    <w:left w:val="single" w:sz="4" w:space="0" w:color="auto"/>
                    <w:bottom w:val="single" w:sz="4" w:space="0" w:color="auto"/>
                  </w:tcBorders>
                </w:tcPr>
                <w:p w:rsidR="000A1190" w:rsidRPr="002B7540" w:rsidRDefault="000A1190" w:rsidP="000A1190">
                  <w:pPr>
                    <w:pStyle w:val="afd"/>
                    <w:rPr>
                      <w:rFonts w:ascii="Times New Roman" w:hAnsi="Times New Roman" w:cs="Times New Roman"/>
                    </w:rPr>
                  </w:pPr>
                </w:p>
              </w:tc>
            </w:tr>
            <w:tr w:rsidR="000A1190" w:rsidRPr="002B7540" w:rsidTr="00CC6ABE">
              <w:tc>
                <w:tcPr>
                  <w:tcW w:w="766" w:type="dxa"/>
                  <w:tcBorders>
                    <w:top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6600"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r w:rsidRPr="002B7540">
                    <w:rPr>
                      <w:rFonts w:ascii="Times New Roman" w:hAnsi="Times New Roman" w:cs="Times New Roman"/>
                    </w:rPr>
                    <w:t>Итого: страниц</w:t>
                  </w:r>
                </w:p>
              </w:tc>
              <w:tc>
                <w:tcPr>
                  <w:tcW w:w="1134"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48" w:type="dxa"/>
                  <w:tcBorders>
                    <w:top w:val="single" w:sz="4" w:space="0" w:color="auto"/>
                    <w:left w:val="single" w:sz="4" w:space="0" w:color="auto"/>
                    <w:bottom w:val="single" w:sz="4" w:space="0" w:color="auto"/>
                  </w:tcBorders>
                </w:tcPr>
                <w:p w:rsidR="000A1190" w:rsidRPr="002B7540" w:rsidRDefault="000A1190" w:rsidP="000A1190">
                  <w:pPr>
                    <w:pStyle w:val="afd"/>
                    <w:rPr>
                      <w:rFonts w:ascii="Times New Roman" w:hAnsi="Times New Roman" w:cs="Times New Roman"/>
                    </w:rPr>
                  </w:pPr>
                </w:p>
              </w:tc>
            </w:tr>
          </w:tbl>
          <w:p w:rsidR="000A1190" w:rsidRPr="002B7540" w:rsidRDefault="000A1190" w:rsidP="000A1190">
            <w:pPr>
              <w:rPr>
                <w:rFonts w:ascii="Times New Roman" w:hAnsi="Times New Roman"/>
              </w:rPr>
            </w:pP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 xml:space="preserve">     Перечень  документов,  которые  будут  получены  по </w:t>
            </w:r>
            <w:proofErr w:type="gramStart"/>
            <w:r w:rsidRPr="002B7540">
              <w:rPr>
                <w:rFonts w:ascii="Times New Roman" w:hAnsi="Times New Roman" w:cs="Times New Roman"/>
                <w:sz w:val="22"/>
                <w:szCs w:val="22"/>
              </w:rPr>
              <w:t>межведомственным</w:t>
            </w:r>
            <w:proofErr w:type="gramEnd"/>
          </w:p>
          <w:p w:rsidR="000A1190" w:rsidRPr="002B7540" w:rsidRDefault="000A1190" w:rsidP="000A1190">
            <w:pPr>
              <w:pStyle w:val="afe"/>
              <w:rPr>
                <w:rFonts w:ascii="Times New Roman" w:hAnsi="Times New Roman" w:cs="Times New Roman"/>
                <w:sz w:val="22"/>
                <w:szCs w:val="22"/>
              </w:rPr>
            </w:pPr>
            <w:proofErr w:type="gramStart"/>
            <w:r w:rsidRPr="002B7540">
              <w:rPr>
                <w:rFonts w:ascii="Times New Roman" w:hAnsi="Times New Roman" w:cs="Times New Roman"/>
                <w:sz w:val="22"/>
                <w:szCs w:val="22"/>
              </w:rPr>
              <w:t>запросам    (заполняется    в   случае,  если  такие  документы  не  были</w:t>
            </w:r>
            <w:proofErr w:type="gramEnd"/>
          </w:p>
          <w:p w:rsidR="000A1190" w:rsidRPr="002B7540" w:rsidRDefault="000A1190" w:rsidP="000A1190">
            <w:pPr>
              <w:pStyle w:val="afe"/>
              <w:rPr>
                <w:rFonts w:ascii="Times New Roman" w:hAnsi="Times New Roman" w:cs="Times New Roman"/>
                <w:sz w:val="22"/>
                <w:szCs w:val="22"/>
              </w:rPr>
            </w:pPr>
            <w:proofErr w:type="gramStart"/>
            <w:r w:rsidRPr="002B7540">
              <w:rPr>
                <w:rFonts w:ascii="Times New Roman" w:hAnsi="Times New Roman" w:cs="Times New Roman"/>
                <w:sz w:val="22"/>
                <w:szCs w:val="22"/>
              </w:rPr>
              <w:t>представлены</w:t>
            </w:r>
            <w:proofErr w:type="gramEnd"/>
            <w:r w:rsidRPr="002B7540">
              <w:rPr>
                <w:rFonts w:ascii="Times New Roman" w:hAnsi="Times New Roman" w:cs="Times New Roman"/>
                <w:sz w:val="22"/>
                <w:szCs w:val="22"/>
              </w:rPr>
              <w:t xml:space="preserve"> заявителем по собственной инициативе):</w:t>
            </w: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1. ______________________________________________________________________</w:t>
            </w:r>
            <w:r w:rsidR="00CC6ABE">
              <w:rPr>
                <w:rFonts w:ascii="Times New Roman" w:hAnsi="Times New Roman" w:cs="Times New Roman"/>
                <w:sz w:val="22"/>
                <w:szCs w:val="22"/>
              </w:rPr>
              <w:t>___________________</w:t>
            </w: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2. ______________________________________________________________________</w:t>
            </w:r>
            <w:r w:rsidR="00CC6ABE">
              <w:rPr>
                <w:rFonts w:ascii="Times New Roman" w:hAnsi="Times New Roman" w:cs="Times New Roman"/>
                <w:sz w:val="22"/>
                <w:szCs w:val="22"/>
              </w:rPr>
              <w:t>___________________</w:t>
            </w: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3. ______________________________________________________________________</w:t>
            </w:r>
            <w:r w:rsidR="00CC6ABE">
              <w:rPr>
                <w:rFonts w:ascii="Times New Roman" w:hAnsi="Times New Roman" w:cs="Times New Roman"/>
                <w:sz w:val="22"/>
                <w:szCs w:val="22"/>
              </w:rPr>
              <w:t>___________________</w:t>
            </w:r>
          </w:p>
          <w:p w:rsidR="000A1190" w:rsidRPr="002B7540" w:rsidRDefault="000A1190" w:rsidP="000A1190">
            <w:pPr>
              <w:rPr>
                <w:rFonts w:ascii="Times New Roman" w:hAnsi="Times New Roman"/>
              </w:rPr>
            </w:pP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Принял ______________________________</w:t>
            </w:r>
            <w:r w:rsidR="00CC6ABE">
              <w:rPr>
                <w:rFonts w:ascii="Times New Roman" w:hAnsi="Times New Roman" w:cs="Times New Roman"/>
                <w:sz w:val="22"/>
                <w:szCs w:val="22"/>
              </w:rPr>
              <w:t>__________________</w:t>
            </w:r>
            <w:r w:rsidRPr="002B7540">
              <w:rPr>
                <w:rFonts w:ascii="Times New Roman" w:hAnsi="Times New Roman" w:cs="Times New Roman"/>
                <w:sz w:val="22"/>
                <w:szCs w:val="22"/>
              </w:rPr>
              <w:t xml:space="preserve">                      ______________</w:t>
            </w:r>
          </w:p>
          <w:p w:rsidR="000A1190" w:rsidRPr="002B7540" w:rsidRDefault="000A1190" w:rsidP="00CC6ABE">
            <w:pPr>
              <w:pStyle w:val="afe"/>
              <w:jc w:val="center"/>
              <w:rPr>
                <w:rFonts w:ascii="Times New Roman" w:hAnsi="Times New Roman" w:cs="Times New Roman"/>
                <w:sz w:val="22"/>
                <w:szCs w:val="22"/>
              </w:rPr>
            </w:pPr>
            <w:r w:rsidRPr="002B7540">
              <w:rPr>
                <w:rFonts w:ascii="Times New Roman" w:hAnsi="Times New Roman" w:cs="Times New Roman"/>
                <w:sz w:val="22"/>
                <w:szCs w:val="22"/>
              </w:rPr>
              <w:t>(должность, Ф.И.О. должностного лица,</w:t>
            </w:r>
            <w:r w:rsidR="00CC6ABE" w:rsidRPr="002B7540">
              <w:rPr>
                <w:rFonts w:ascii="Times New Roman" w:hAnsi="Times New Roman" w:cs="Times New Roman"/>
                <w:sz w:val="22"/>
                <w:szCs w:val="22"/>
              </w:rPr>
              <w:t xml:space="preserve"> подпись выдавшего расписку)</w:t>
            </w:r>
          </w:p>
          <w:p w:rsidR="000A1190" w:rsidRPr="002B7540" w:rsidRDefault="000A1190" w:rsidP="00CC6ABE">
            <w:pPr>
              <w:pStyle w:val="afe"/>
              <w:rPr>
                <w:rFonts w:ascii="Times New Roman" w:hAnsi="Times New Roman" w:cs="Times New Roman"/>
                <w:sz w:val="22"/>
                <w:szCs w:val="22"/>
              </w:rPr>
            </w:pPr>
            <w:r w:rsidRPr="002B7540">
              <w:rPr>
                <w:rFonts w:ascii="Times New Roman" w:hAnsi="Times New Roman" w:cs="Times New Roman"/>
                <w:sz w:val="22"/>
                <w:szCs w:val="22"/>
              </w:rPr>
              <w:t xml:space="preserve">                                 </w:t>
            </w:r>
            <w:r w:rsidR="00CC6ABE">
              <w:rPr>
                <w:rFonts w:ascii="Times New Roman" w:hAnsi="Times New Roman" w:cs="Times New Roman"/>
                <w:sz w:val="22"/>
                <w:szCs w:val="22"/>
              </w:rPr>
              <w:t xml:space="preserve">                 </w:t>
            </w:r>
          </w:p>
          <w:p w:rsidR="000A1190" w:rsidRPr="002B7540" w:rsidRDefault="000A1190" w:rsidP="000A1190">
            <w:pPr>
              <w:rPr>
                <w:rFonts w:ascii="Times New Roman" w:hAnsi="Times New Roman"/>
              </w:rPr>
            </w:pP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Расписку получил ___________________</w:t>
            </w:r>
            <w:r w:rsidR="00CC6ABE">
              <w:rPr>
                <w:rFonts w:ascii="Times New Roman" w:hAnsi="Times New Roman" w:cs="Times New Roman"/>
                <w:sz w:val="22"/>
                <w:szCs w:val="22"/>
              </w:rPr>
              <w:t>____________________</w:t>
            </w:r>
            <w:r w:rsidRPr="002B7540">
              <w:rPr>
                <w:rFonts w:ascii="Times New Roman" w:hAnsi="Times New Roman" w:cs="Times New Roman"/>
                <w:sz w:val="22"/>
                <w:szCs w:val="22"/>
              </w:rPr>
              <w:t xml:space="preserve">                      _______________</w:t>
            </w:r>
          </w:p>
          <w:p w:rsidR="00CC6ABE" w:rsidRPr="002B7540" w:rsidRDefault="00CC6ABE" w:rsidP="00CC6ABE">
            <w:pPr>
              <w:pStyle w:val="afe"/>
              <w:jc w:val="center"/>
              <w:rPr>
                <w:rFonts w:ascii="Times New Roman" w:hAnsi="Times New Roman" w:cs="Times New Roman"/>
                <w:sz w:val="22"/>
                <w:szCs w:val="22"/>
              </w:rPr>
            </w:pPr>
            <w:r>
              <w:rPr>
                <w:rFonts w:ascii="Times New Roman" w:hAnsi="Times New Roman"/>
                <w:b/>
                <w:szCs w:val="28"/>
              </w:rPr>
              <w:t xml:space="preserve">                                                                                                       </w:t>
            </w:r>
            <w:r w:rsidRPr="002B7540">
              <w:rPr>
                <w:rFonts w:ascii="Times New Roman" w:hAnsi="Times New Roman" w:cs="Times New Roman"/>
                <w:sz w:val="22"/>
                <w:szCs w:val="22"/>
              </w:rPr>
              <w:t>(подпись)</w:t>
            </w:r>
          </w:p>
          <w:p w:rsidR="000A1190" w:rsidRPr="002B7540" w:rsidRDefault="000A1190" w:rsidP="000A1190">
            <w:pPr>
              <w:ind w:firstLine="0"/>
              <w:rPr>
                <w:rFonts w:ascii="Times New Roman" w:hAnsi="Times New Roman"/>
                <w:b/>
                <w:szCs w:val="28"/>
              </w:rPr>
            </w:pPr>
          </w:p>
          <w:p w:rsidR="000A1190" w:rsidRPr="00F84D26" w:rsidRDefault="000A1190" w:rsidP="000A1190">
            <w:pPr>
              <w:ind w:firstLine="0"/>
              <w:rPr>
                <w:rFonts w:ascii="Times New Roman" w:hAnsi="Times New Roman"/>
                <w:b/>
                <w:szCs w:val="28"/>
              </w:rPr>
            </w:pPr>
          </w:p>
          <w:p w:rsidR="000A1190" w:rsidRPr="00F84D26" w:rsidRDefault="000A1190" w:rsidP="000A1190">
            <w:pPr>
              <w:ind w:firstLine="0"/>
              <w:rPr>
                <w:rFonts w:ascii="Times New Roman" w:hAnsi="Times New Roman"/>
                <w:b/>
                <w:szCs w:val="28"/>
              </w:rPr>
            </w:pPr>
          </w:p>
          <w:p w:rsidR="000A1190" w:rsidRPr="00F84D26" w:rsidRDefault="000A1190" w:rsidP="000A1190">
            <w:pPr>
              <w:ind w:firstLine="0"/>
              <w:rPr>
                <w:rFonts w:ascii="Times New Roman" w:hAnsi="Times New Roman"/>
                <w:b/>
                <w:szCs w:val="28"/>
              </w:rPr>
            </w:pPr>
          </w:p>
          <w:p w:rsidR="000A1190" w:rsidRPr="00F84D26" w:rsidRDefault="000A1190" w:rsidP="000A1190">
            <w:pPr>
              <w:ind w:firstLine="0"/>
              <w:rPr>
                <w:rFonts w:ascii="Times New Roman" w:hAnsi="Times New Roman"/>
                <w:b/>
                <w:szCs w:val="28"/>
              </w:rPr>
            </w:pPr>
          </w:p>
          <w:p w:rsidR="00225F99" w:rsidRPr="00F84D26" w:rsidRDefault="00225F99" w:rsidP="000A1190">
            <w:pPr>
              <w:ind w:firstLine="0"/>
              <w:rPr>
                <w:rFonts w:ascii="Times New Roman" w:hAnsi="Times New Roman"/>
                <w:b/>
                <w:szCs w:val="28"/>
              </w:rPr>
            </w:pPr>
          </w:p>
          <w:p w:rsidR="000A1190" w:rsidRPr="00F84D26" w:rsidRDefault="000A1190" w:rsidP="000A1190">
            <w:pPr>
              <w:ind w:firstLine="0"/>
              <w:rPr>
                <w:rFonts w:ascii="Times New Roman" w:hAnsi="Times New Roman"/>
                <w:b/>
                <w:szCs w:val="28"/>
              </w:rPr>
            </w:pPr>
          </w:p>
        </w:tc>
        <w:tc>
          <w:tcPr>
            <w:tcW w:w="283" w:type="dxa"/>
          </w:tcPr>
          <w:p w:rsidR="000A1190" w:rsidRPr="00F84D26" w:rsidRDefault="000A1190" w:rsidP="008A3A26">
            <w:pPr>
              <w:ind w:firstLine="0"/>
              <w:jc w:val="right"/>
              <w:rPr>
                <w:rFonts w:ascii="Times New Roman" w:hAnsi="Times New Roman"/>
                <w:szCs w:val="28"/>
              </w:rPr>
            </w:pPr>
          </w:p>
        </w:tc>
      </w:tr>
    </w:tbl>
    <w:p w:rsidR="002E3A12" w:rsidRPr="00F84D26" w:rsidRDefault="002E3A12" w:rsidP="008A3A26">
      <w:pPr>
        <w:ind w:firstLine="0"/>
        <w:jc w:val="center"/>
        <w:rPr>
          <w:rFonts w:ascii="Times New Roman" w:hAnsi="Times New Roman"/>
          <w:b/>
          <w:szCs w:val="28"/>
        </w:rPr>
      </w:pPr>
    </w:p>
    <w:p w:rsidR="002E3A12" w:rsidRPr="00F84D26" w:rsidRDefault="002E3A12" w:rsidP="008A3A26">
      <w:pPr>
        <w:ind w:firstLine="0"/>
        <w:jc w:val="center"/>
        <w:rPr>
          <w:rFonts w:ascii="Times New Roman" w:hAnsi="Times New Roman"/>
          <w:b/>
          <w:szCs w:val="28"/>
        </w:rPr>
      </w:pPr>
    </w:p>
    <w:p w:rsidR="0058731F" w:rsidRPr="00F84D26" w:rsidRDefault="0058731F" w:rsidP="000D55C4">
      <w:pPr>
        <w:widowControl w:val="0"/>
        <w:autoSpaceDE w:val="0"/>
        <w:autoSpaceDN w:val="0"/>
        <w:adjustRightInd w:val="0"/>
        <w:ind w:left="5954" w:firstLine="0"/>
        <w:jc w:val="right"/>
        <w:rPr>
          <w:rFonts w:ascii="Times New Roman" w:hAnsi="Times New Roman"/>
          <w:sz w:val="20"/>
        </w:rPr>
      </w:pPr>
    </w:p>
    <w:sectPr w:rsidR="0058731F" w:rsidRPr="00F84D26" w:rsidSect="00FE3121">
      <w:headerReference w:type="default" r:id="rId43"/>
      <w:pgSz w:w="11906" w:h="16838"/>
      <w:pgMar w:top="1134" w:right="567" w:bottom="0"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EB" w:rsidRDefault="00BD00EB" w:rsidP="002713F3">
      <w:r>
        <w:separator/>
      </w:r>
    </w:p>
  </w:endnote>
  <w:endnote w:type="continuationSeparator" w:id="0">
    <w:p w:rsidR="00BD00EB" w:rsidRDefault="00BD00E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EB" w:rsidRDefault="00BD00EB" w:rsidP="002713F3">
      <w:r>
        <w:separator/>
      </w:r>
    </w:p>
  </w:footnote>
  <w:footnote w:type="continuationSeparator" w:id="0">
    <w:p w:rsidR="00BD00EB" w:rsidRDefault="00BD00E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CD" w:rsidRPr="00AC15B0" w:rsidRDefault="003E04CD"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4937"/>
    <w:rsid w:val="00005B20"/>
    <w:rsid w:val="00012F0D"/>
    <w:rsid w:val="00013A63"/>
    <w:rsid w:val="00016A35"/>
    <w:rsid w:val="00017910"/>
    <w:rsid w:val="00020454"/>
    <w:rsid w:val="000245AA"/>
    <w:rsid w:val="00025316"/>
    <w:rsid w:val="00032148"/>
    <w:rsid w:val="00033E0A"/>
    <w:rsid w:val="0003461F"/>
    <w:rsid w:val="00034D01"/>
    <w:rsid w:val="000358ED"/>
    <w:rsid w:val="00036331"/>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1190"/>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5245"/>
    <w:rsid w:val="0015739B"/>
    <w:rsid w:val="00157485"/>
    <w:rsid w:val="00157C99"/>
    <w:rsid w:val="00160F7E"/>
    <w:rsid w:val="00161377"/>
    <w:rsid w:val="00162696"/>
    <w:rsid w:val="00163FA0"/>
    <w:rsid w:val="00171144"/>
    <w:rsid w:val="001725E8"/>
    <w:rsid w:val="00172CB6"/>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1574"/>
    <w:rsid w:val="001B191F"/>
    <w:rsid w:val="001B1E32"/>
    <w:rsid w:val="001C078F"/>
    <w:rsid w:val="001C18A1"/>
    <w:rsid w:val="001C2A08"/>
    <w:rsid w:val="001C4823"/>
    <w:rsid w:val="001C7718"/>
    <w:rsid w:val="001C7A81"/>
    <w:rsid w:val="001D0FBF"/>
    <w:rsid w:val="001D1D8A"/>
    <w:rsid w:val="001D2018"/>
    <w:rsid w:val="001D25A2"/>
    <w:rsid w:val="001D3624"/>
    <w:rsid w:val="001D6FD9"/>
    <w:rsid w:val="001E25C7"/>
    <w:rsid w:val="001E6D2C"/>
    <w:rsid w:val="001F2D6F"/>
    <w:rsid w:val="001F58A6"/>
    <w:rsid w:val="001F5BE3"/>
    <w:rsid w:val="001F6661"/>
    <w:rsid w:val="001F6CBC"/>
    <w:rsid w:val="001F7740"/>
    <w:rsid w:val="00205A6E"/>
    <w:rsid w:val="00207C63"/>
    <w:rsid w:val="00211085"/>
    <w:rsid w:val="002133ED"/>
    <w:rsid w:val="002140F5"/>
    <w:rsid w:val="00216F97"/>
    <w:rsid w:val="00220E44"/>
    <w:rsid w:val="00220F38"/>
    <w:rsid w:val="0022204C"/>
    <w:rsid w:val="00223AA1"/>
    <w:rsid w:val="00225F99"/>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29C9"/>
    <w:rsid w:val="00275D87"/>
    <w:rsid w:val="00276B77"/>
    <w:rsid w:val="002801AC"/>
    <w:rsid w:val="002808F5"/>
    <w:rsid w:val="002818DB"/>
    <w:rsid w:val="002823AA"/>
    <w:rsid w:val="0028327E"/>
    <w:rsid w:val="002852C8"/>
    <w:rsid w:val="002912BC"/>
    <w:rsid w:val="00293C0C"/>
    <w:rsid w:val="002A196F"/>
    <w:rsid w:val="002A331D"/>
    <w:rsid w:val="002A52FC"/>
    <w:rsid w:val="002B127C"/>
    <w:rsid w:val="002B15A7"/>
    <w:rsid w:val="002B3345"/>
    <w:rsid w:val="002B5113"/>
    <w:rsid w:val="002B67E5"/>
    <w:rsid w:val="002B7540"/>
    <w:rsid w:val="002C02E6"/>
    <w:rsid w:val="002C2889"/>
    <w:rsid w:val="002C2B84"/>
    <w:rsid w:val="002C75B2"/>
    <w:rsid w:val="002D271A"/>
    <w:rsid w:val="002D4FBD"/>
    <w:rsid w:val="002D5682"/>
    <w:rsid w:val="002D766C"/>
    <w:rsid w:val="002D7F48"/>
    <w:rsid w:val="002E042D"/>
    <w:rsid w:val="002E3A12"/>
    <w:rsid w:val="002E623C"/>
    <w:rsid w:val="002F00FA"/>
    <w:rsid w:val="002F0223"/>
    <w:rsid w:val="002F3FA2"/>
    <w:rsid w:val="002F5B18"/>
    <w:rsid w:val="002F7C79"/>
    <w:rsid w:val="00304210"/>
    <w:rsid w:val="003043E3"/>
    <w:rsid w:val="003064F2"/>
    <w:rsid w:val="00307233"/>
    <w:rsid w:val="00307D58"/>
    <w:rsid w:val="003107EE"/>
    <w:rsid w:val="00310DF6"/>
    <w:rsid w:val="00313B26"/>
    <w:rsid w:val="00313E87"/>
    <w:rsid w:val="00314103"/>
    <w:rsid w:val="00315BDF"/>
    <w:rsid w:val="00317230"/>
    <w:rsid w:val="00324DE5"/>
    <w:rsid w:val="003278DA"/>
    <w:rsid w:val="003331B2"/>
    <w:rsid w:val="00337310"/>
    <w:rsid w:val="00337387"/>
    <w:rsid w:val="00337F70"/>
    <w:rsid w:val="00343B9B"/>
    <w:rsid w:val="00343DAF"/>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27EB"/>
    <w:rsid w:val="003A2F60"/>
    <w:rsid w:val="003A3F63"/>
    <w:rsid w:val="003A4296"/>
    <w:rsid w:val="003A4DE0"/>
    <w:rsid w:val="003B2369"/>
    <w:rsid w:val="003B2631"/>
    <w:rsid w:val="003B4E17"/>
    <w:rsid w:val="003B4F68"/>
    <w:rsid w:val="003B5AD7"/>
    <w:rsid w:val="003B5F0D"/>
    <w:rsid w:val="003B6417"/>
    <w:rsid w:val="003C06BA"/>
    <w:rsid w:val="003C076B"/>
    <w:rsid w:val="003C5125"/>
    <w:rsid w:val="003D253D"/>
    <w:rsid w:val="003D7B1C"/>
    <w:rsid w:val="003E04CD"/>
    <w:rsid w:val="003E1812"/>
    <w:rsid w:val="003E1DB6"/>
    <w:rsid w:val="003E4A5A"/>
    <w:rsid w:val="003E4C4A"/>
    <w:rsid w:val="003E581E"/>
    <w:rsid w:val="003E5D72"/>
    <w:rsid w:val="003E6C0A"/>
    <w:rsid w:val="003F02C0"/>
    <w:rsid w:val="003F119A"/>
    <w:rsid w:val="003F2AD2"/>
    <w:rsid w:val="003F2D34"/>
    <w:rsid w:val="003F79ED"/>
    <w:rsid w:val="0040061E"/>
    <w:rsid w:val="004018BD"/>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59F0"/>
    <w:rsid w:val="00436DD5"/>
    <w:rsid w:val="00440732"/>
    <w:rsid w:val="004420FE"/>
    <w:rsid w:val="00442B2E"/>
    <w:rsid w:val="004477D1"/>
    <w:rsid w:val="004506A0"/>
    <w:rsid w:val="004528E6"/>
    <w:rsid w:val="00453004"/>
    <w:rsid w:val="00455A52"/>
    <w:rsid w:val="00457AEE"/>
    <w:rsid w:val="0046469D"/>
    <w:rsid w:val="00467C76"/>
    <w:rsid w:val="00471034"/>
    <w:rsid w:val="0047627D"/>
    <w:rsid w:val="004763AA"/>
    <w:rsid w:val="004769D0"/>
    <w:rsid w:val="00476D22"/>
    <w:rsid w:val="004774BA"/>
    <w:rsid w:val="0048045A"/>
    <w:rsid w:val="00481BE6"/>
    <w:rsid w:val="0048386A"/>
    <w:rsid w:val="00483A00"/>
    <w:rsid w:val="00485068"/>
    <w:rsid w:val="004855A8"/>
    <w:rsid w:val="004857D5"/>
    <w:rsid w:val="00485D4B"/>
    <w:rsid w:val="00486D05"/>
    <w:rsid w:val="00486D93"/>
    <w:rsid w:val="0048727D"/>
    <w:rsid w:val="00487437"/>
    <w:rsid w:val="004877A2"/>
    <w:rsid w:val="004912B0"/>
    <w:rsid w:val="0049270A"/>
    <w:rsid w:val="004943F2"/>
    <w:rsid w:val="0049457F"/>
    <w:rsid w:val="004956FA"/>
    <w:rsid w:val="004A0951"/>
    <w:rsid w:val="004A49AE"/>
    <w:rsid w:val="004A52B8"/>
    <w:rsid w:val="004A6F3E"/>
    <w:rsid w:val="004B08B8"/>
    <w:rsid w:val="004B0FA5"/>
    <w:rsid w:val="004B234B"/>
    <w:rsid w:val="004B270C"/>
    <w:rsid w:val="004B3212"/>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4F7A2B"/>
    <w:rsid w:val="005003D2"/>
    <w:rsid w:val="00500669"/>
    <w:rsid w:val="00501DDC"/>
    <w:rsid w:val="00502F5D"/>
    <w:rsid w:val="00503C93"/>
    <w:rsid w:val="00505E82"/>
    <w:rsid w:val="005066D0"/>
    <w:rsid w:val="005113CA"/>
    <w:rsid w:val="00514C7F"/>
    <w:rsid w:val="00515081"/>
    <w:rsid w:val="0051570B"/>
    <w:rsid w:val="0051636E"/>
    <w:rsid w:val="00517686"/>
    <w:rsid w:val="00521BAE"/>
    <w:rsid w:val="0052428E"/>
    <w:rsid w:val="00524DAB"/>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86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452"/>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5F6C99"/>
    <w:rsid w:val="006025B3"/>
    <w:rsid w:val="006038B8"/>
    <w:rsid w:val="006050A8"/>
    <w:rsid w:val="00606483"/>
    <w:rsid w:val="0061199A"/>
    <w:rsid w:val="00613D58"/>
    <w:rsid w:val="00615E53"/>
    <w:rsid w:val="00624C55"/>
    <w:rsid w:val="0063153E"/>
    <w:rsid w:val="00633F84"/>
    <w:rsid w:val="0063475A"/>
    <w:rsid w:val="00634891"/>
    <w:rsid w:val="00635588"/>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60BA"/>
    <w:rsid w:val="0066768D"/>
    <w:rsid w:val="00671A03"/>
    <w:rsid w:val="00671E3E"/>
    <w:rsid w:val="0067256D"/>
    <w:rsid w:val="00675486"/>
    <w:rsid w:val="00675632"/>
    <w:rsid w:val="00675FB4"/>
    <w:rsid w:val="00676368"/>
    <w:rsid w:val="0068083D"/>
    <w:rsid w:val="00681863"/>
    <w:rsid w:val="00681B79"/>
    <w:rsid w:val="00684B65"/>
    <w:rsid w:val="006862DE"/>
    <w:rsid w:val="00686CD1"/>
    <w:rsid w:val="00691CD7"/>
    <w:rsid w:val="00692548"/>
    <w:rsid w:val="00693155"/>
    <w:rsid w:val="00693912"/>
    <w:rsid w:val="0069609A"/>
    <w:rsid w:val="006967E9"/>
    <w:rsid w:val="0069723A"/>
    <w:rsid w:val="006A2A24"/>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6F77A2"/>
    <w:rsid w:val="00700B86"/>
    <w:rsid w:val="00701208"/>
    <w:rsid w:val="007025EC"/>
    <w:rsid w:val="007037BA"/>
    <w:rsid w:val="007065A0"/>
    <w:rsid w:val="0070741A"/>
    <w:rsid w:val="007106A1"/>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10C"/>
    <w:rsid w:val="00747E2F"/>
    <w:rsid w:val="00747E99"/>
    <w:rsid w:val="00751BE5"/>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1826"/>
    <w:rsid w:val="007C3A18"/>
    <w:rsid w:val="007C46D8"/>
    <w:rsid w:val="007C4F1B"/>
    <w:rsid w:val="007C51B7"/>
    <w:rsid w:val="007D2DF1"/>
    <w:rsid w:val="007D2F37"/>
    <w:rsid w:val="007D302A"/>
    <w:rsid w:val="007D3100"/>
    <w:rsid w:val="007D35B2"/>
    <w:rsid w:val="007D3BD2"/>
    <w:rsid w:val="007D4430"/>
    <w:rsid w:val="007D7E2C"/>
    <w:rsid w:val="007E1B07"/>
    <w:rsid w:val="007E1BF2"/>
    <w:rsid w:val="007E1FC2"/>
    <w:rsid w:val="007E3DE7"/>
    <w:rsid w:val="007E778F"/>
    <w:rsid w:val="007E788B"/>
    <w:rsid w:val="007E7954"/>
    <w:rsid w:val="007F5BD5"/>
    <w:rsid w:val="007F7FC8"/>
    <w:rsid w:val="008009AA"/>
    <w:rsid w:val="00802CF7"/>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2462"/>
    <w:rsid w:val="008642D7"/>
    <w:rsid w:val="0086506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391"/>
    <w:rsid w:val="00907914"/>
    <w:rsid w:val="00907E9B"/>
    <w:rsid w:val="00912C1C"/>
    <w:rsid w:val="00914417"/>
    <w:rsid w:val="0091646F"/>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462E1"/>
    <w:rsid w:val="00946667"/>
    <w:rsid w:val="009500C2"/>
    <w:rsid w:val="00953210"/>
    <w:rsid w:val="009542D6"/>
    <w:rsid w:val="00956D84"/>
    <w:rsid w:val="00956F27"/>
    <w:rsid w:val="009574AE"/>
    <w:rsid w:val="00957FF1"/>
    <w:rsid w:val="00961F1A"/>
    <w:rsid w:val="0097254E"/>
    <w:rsid w:val="00974AA2"/>
    <w:rsid w:val="00975B97"/>
    <w:rsid w:val="0098026C"/>
    <w:rsid w:val="00981A0D"/>
    <w:rsid w:val="00981D55"/>
    <w:rsid w:val="00985ACE"/>
    <w:rsid w:val="00985F7F"/>
    <w:rsid w:val="00987AC5"/>
    <w:rsid w:val="009956A8"/>
    <w:rsid w:val="00995E58"/>
    <w:rsid w:val="00996821"/>
    <w:rsid w:val="009A1B07"/>
    <w:rsid w:val="009A2B63"/>
    <w:rsid w:val="009A2EAF"/>
    <w:rsid w:val="009A3460"/>
    <w:rsid w:val="009A4A24"/>
    <w:rsid w:val="009A5644"/>
    <w:rsid w:val="009A632A"/>
    <w:rsid w:val="009A6669"/>
    <w:rsid w:val="009B0586"/>
    <w:rsid w:val="009B0A87"/>
    <w:rsid w:val="009B23CA"/>
    <w:rsid w:val="009B61D1"/>
    <w:rsid w:val="009B6CD0"/>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775"/>
    <w:rsid w:val="009F1BD5"/>
    <w:rsid w:val="009F43C3"/>
    <w:rsid w:val="009F48B8"/>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5F14"/>
    <w:rsid w:val="00A2747A"/>
    <w:rsid w:val="00A3158E"/>
    <w:rsid w:val="00A31C78"/>
    <w:rsid w:val="00A31DAA"/>
    <w:rsid w:val="00A32C0F"/>
    <w:rsid w:val="00A3350D"/>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23A"/>
    <w:rsid w:val="00AC6F05"/>
    <w:rsid w:val="00AC701F"/>
    <w:rsid w:val="00AC7EE5"/>
    <w:rsid w:val="00AD285B"/>
    <w:rsid w:val="00AE3BBB"/>
    <w:rsid w:val="00AE485F"/>
    <w:rsid w:val="00AE6660"/>
    <w:rsid w:val="00AE6E81"/>
    <w:rsid w:val="00AE774E"/>
    <w:rsid w:val="00AF6E0F"/>
    <w:rsid w:val="00AF7B0B"/>
    <w:rsid w:val="00B0156F"/>
    <w:rsid w:val="00B0189A"/>
    <w:rsid w:val="00B02177"/>
    <w:rsid w:val="00B0264C"/>
    <w:rsid w:val="00B03FB1"/>
    <w:rsid w:val="00B057BC"/>
    <w:rsid w:val="00B064F3"/>
    <w:rsid w:val="00B07658"/>
    <w:rsid w:val="00B07F89"/>
    <w:rsid w:val="00B108FB"/>
    <w:rsid w:val="00B17154"/>
    <w:rsid w:val="00B2056C"/>
    <w:rsid w:val="00B2336D"/>
    <w:rsid w:val="00B24ECC"/>
    <w:rsid w:val="00B250EA"/>
    <w:rsid w:val="00B27E6D"/>
    <w:rsid w:val="00B31375"/>
    <w:rsid w:val="00B33371"/>
    <w:rsid w:val="00B33A07"/>
    <w:rsid w:val="00B34C0D"/>
    <w:rsid w:val="00B361E9"/>
    <w:rsid w:val="00B36C81"/>
    <w:rsid w:val="00B37496"/>
    <w:rsid w:val="00B37CB8"/>
    <w:rsid w:val="00B413E4"/>
    <w:rsid w:val="00B43B5B"/>
    <w:rsid w:val="00B468CB"/>
    <w:rsid w:val="00B46BE4"/>
    <w:rsid w:val="00B47F53"/>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87B20"/>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C70D9"/>
    <w:rsid w:val="00BD00EB"/>
    <w:rsid w:val="00BD2655"/>
    <w:rsid w:val="00BD6EC3"/>
    <w:rsid w:val="00BE2FB5"/>
    <w:rsid w:val="00BE36DE"/>
    <w:rsid w:val="00BE43FB"/>
    <w:rsid w:val="00BE4661"/>
    <w:rsid w:val="00BE56D3"/>
    <w:rsid w:val="00BE5A8E"/>
    <w:rsid w:val="00BE5DD1"/>
    <w:rsid w:val="00BE66A3"/>
    <w:rsid w:val="00BE6D8D"/>
    <w:rsid w:val="00BF2BA0"/>
    <w:rsid w:val="00BF3B31"/>
    <w:rsid w:val="00BF4256"/>
    <w:rsid w:val="00BF71D6"/>
    <w:rsid w:val="00C001C8"/>
    <w:rsid w:val="00C024E4"/>
    <w:rsid w:val="00C067D0"/>
    <w:rsid w:val="00C07845"/>
    <w:rsid w:val="00C07B92"/>
    <w:rsid w:val="00C109B9"/>
    <w:rsid w:val="00C11AFE"/>
    <w:rsid w:val="00C134B2"/>
    <w:rsid w:val="00C13620"/>
    <w:rsid w:val="00C1486F"/>
    <w:rsid w:val="00C15356"/>
    <w:rsid w:val="00C16279"/>
    <w:rsid w:val="00C17510"/>
    <w:rsid w:val="00C2058A"/>
    <w:rsid w:val="00C20C30"/>
    <w:rsid w:val="00C22008"/>
    <w:rsid w:val="00C24455"/>
    <w:rsid w:val="00C2522F"/>
    <w:rsid w:val="00C26131"/>
    <w:rsid w:val="00C2782D"/>
    <w:rsid w:val="00C308D0"/>
    <w:rsid w:val="00C3110D"/>
    <w:rsid w:val="00C31BE0"/>
    <w:rsid w:val="00C33E5F"/>
    <w:rsid w:val="00C351CA"/>
    <w:rsid w:val="00C35ADB"/>
    <w:rsid w:val="00C41D6B"/>
    <w:rsid w:val="00C42627"/>
    <w:rsid w:val="00C426B1"/>
    <w:rsid w:val="00C44DF4"/>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977DE"/>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6ABE"/>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55"/>
    <w:rsid w:val="00D10EF2"/>
    <w:rsid w:val="00D16054"/>
    <w:rsid w:val="00D21323"/>
    <w:rsid w:val="00D24309"/>
    <w:rsid w:val="00D26279"/>
    <w:rsid w:val="00D319BE"/>
    <w:rsid w:val="00D334C4"/>
    <w:rsid w:val="00D40809"/>
    <w:rsid w:val="00D434D2"/>
    <w:rsid w:val="00D45E1A"/>
    <w:rsid w:val="00D473DA"/>
    <w:rsid w:val="00D50471"/>
    <w:rsid w:val="00D5506B"/>
    <w:rsid w:val="00D5517E"/>
    <w:rsid w:val="00D55938"/>
    <w:rsid w:val="00D55F35"/>
    <w:rsid w:val="00D56342"/>
    <w:rsid w:val="00D56ABE"/>
    <w:rsid w:val="00D56EA3"/>
    <w:rsid w:val="00D62BB8"/>
    <w:rsid w:val="00D64C8D"/>
    <w:rsid w:val="00D655F2"/>
    <w:rsid w:val="00D66E74"/>
    <w:rsid w:val="00D67B0B"/>
    <w:rsid w:val="00D776B6"/>
    <w:rsid w:val="00D80E0F"/>
    <w:rsid w:val="00D82686"/>
    <w:rsid w:val="00D8290E"/>
    <w:rsid w:val="00D87CEA"/>
    <w:rsid w:val="00D90591"/>
    <w:rsid w:val="00D92BE2"/>
    <w:rsid w:val="00D9332E"/>
    <w:rsid w:val="00D93424"/>
    <w:rsid w:val="00D949B7"/>
    <w:rsid w:val="00DA05E4"/>
    <w:rsid w:val="00DA24C1"/>
    <w:rsid w:val="00DA3672"/>
    <w:rsid w:val="00DA61F3"/>
    <w:rsid w:val="00DA7A30"/>
    <w:rsid w:val="00DB1622"/>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0E8A"/>
    <w:rsid w:val="00E01C1B"/>
    <w:rsid w:val="00E052E6"/>
    <w:rsid w:val="00E0665D"/>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6780"/>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34DD"/>
    <w:rsid w:val="00EC497F"/>
    <w:rsid w:val="00EC5A87"/>
    <w:rsid w:val="00EC66E4"/>
    <w:rsid w:val="00ED0BE2"/>
    <w:rsid w:val="00ED424D"/>
    <w:rsid w:val="00ED42D3"/>
    <w:rsid w:val="00ED6FD5"/>
    <w:rsid w:val="00EE130F"/>
    <w:rsid w:val="00EE14CB"/>
    <w:rsid w:val="00EE3CE4"/>
    <w:rsid w:val="00EE5143"/>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778"/>
    <w:rsid w:val="00F70E32"/>
    <w:rsid w:val="00F71E1D"/>
    <w:rsid w:val="00F7528D"/>
    <w:rsid w:val="00F7610F"/>
    <w:rsid w:val="00F76CD8"/>
    <w:rsid w:val="00F775A6"/>
    <w:rsid w:val="00F8146C"/>
    <w:rsid w:val="00F8289A"/>
    <w:rsid w:val="00F82FFA"/>
    <w:rsid w:val="00F83A89"/>
    <w:rsid w:val="00F83D19"/>
    <w:rsid w:val="00F844CE"/>
    <w:rsid w:val="00F84D26"/>
    <w:rsid w:val="00F850CC"/>
    <w:rsid w:val="00F8545C"/>
    <w:rsid w:val="00F85AFF"/>
    <w:rsid w:val="00F8641C"/>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3121"/>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af8">
    <w:name w:val="Гипертекстовая ссылка"/>
    <w:basedOn w:val="a0"/>
    <w:rsid w:val="00B361E9"/>
    <w:rPr>
      <w:rFonts w:cs="Times New Roman"/>
      <w:color w:val="106BBE"/>
    </w:rPr>
  </w:style>
  <w:style w:type="character" w:customStyle="1" w:styleId="af9">
    <w:name w:val="Цветовое выделение"/>
    <w:uiPriority w:val="99"/>
    <w:rsid w:val="000A1190"/>
    <w:rPr>
      <w:b/>
      <w:color w:val="26282F"/>
    </w:rPr>
  </w:style>
  <w:style w:type="paragraph" w:customStyle="1" w:styleId="afa">
    <w:name w:val="Текст (справка)"/>
    <w:basedOn w:val="a"/>
    <w:next w:val="a"/>
    <w:uiPriority w:val="99"/>
    <w:rsid w:val="000A1190"/>
    <w:pPr>
      <w:widowControl w:val="0"/>
      <w:autoSpaceDE w:val="0"/>
      <w:autoSpaceDN w:val="0"/>
      <w:adjustRightInd w:val="0"/>
      <w:ind w:left="170" w:right="170" w:firstLine="0"/>
      <w:jc w:val="left"/>
    </w:pPr>
    <w:rPr>
      <w:rFonts w:ascii="Arial" w:hAnsi="Arial" w:cs="Arial"/>
      <w:sz w:val="24"/>
      <w:szCs w:val="24"/>
    </w:rPr>
  </w:style>
  <w:style w:type="paragraph" w:customStyle="1" w:styleId="afb">
    <w:name w:val="Комментарий"/>
    <w:basedOn w:val="afa"/>
    <w:next w:val="a"/>
    <w:uiPriority w:val="99"/>
    <w:rsid w:val="000A1190"/>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A1190"/>
    <w:rPr>
      <w:i/>
      <w:iCs/>
    </w:rPr>
  </w:style>
  <w:style w:type="paragraph" w:customStyle="1" w:styleId="afd">
    <w:name w:val="Нормальный (таблица)"/>
    <w:basedOn w:val="a"/>
    <w:next w:val="a"/>
    <w:uiPriority w:val="99"/>
    <w:rsid w:val="000A1190"/>
    <w:pPr>
      <w:widowControl w:val="0"/>
      <w:autoSpaceDE w:val="0"/>
      <w:autoSpaceDN w:val="0"/>
      <w:adjustRightInd w:val="0"/>
      <w:ind w:firstLine="0"/>
    </w:pPr>
    <w:rPr>
      <w:rFonts w:ascii="Arial" w:hAnsi="Arial" w:cs="Arial"/>
      <w:sz w:val="24"/>
      <w:szCs w:val="24"/>
    </w:rPr>
  </w:style>
  <w:style w:type="paragraph" w:customStyle="1" w:styleId="afe">
    <w:name w:val="Таблицы (моноширинный)"/>
    <w:basedOn w:val="a"/>
    <w:next w:val="a"/>
    <w:uiPriority w:val="99"/>
    <w:rsid w:val="000A1190"/>
    <w:pPr>
      <w:widowControl w:val="0"/>
      <w:autoSpaceDE w:val="0"/>
      <w:autoSpaceDN w:val="0"/>
      <w:adjustRightInd w:val="0"/>
      <w:ind w:firstLine="0"/>
      <w:jc w:val="left"/>
    </w:pPr>
    <w:rPr>
      <w:rFonts w:ascii="Courier New" w:hAnsi="Courier New" w:cs="Courier New"/>
      <w:sz w:val="24"/>
      <w:szCs w:val="24"/>
    </w:rPr>
  </w:style>
  <w:style w:type="paragraph" w:customStyle="1" w:styleId="aff">
    <w:name w:val="Прижатый влево"/>
    <w:basedOn w:val="a"/>
    <w:next w:val="a"/>
    <w:uiPriority w:val="99"/>
    <w:rsid w:val="000A1190"/>
    <w:pPr>
      <w:widowControl w:val="0"/>
      <w:autoSpaceDE w:val="0"/>
      <w:autoSpaceDN w:val="0"/>
      <w:adjustRightInd w:val="0"/>
      <w:ind w:firstLine="0"/>
      <w:jc w:val="left"/>
    </w:pPr>
    <w:rPr>
      <w:rFonts w:ascii="Arial" w:hAnsi="Arial" w:cs="Arial"/>
      <w:sz w:val="24"/>
      <w:szCs w:val="24"/>
    </w:rPr>
  </w:style>
  <w:style w:type="character" w:customStyle="1" w:styleId="aff0">
    <w:name w:val="Цветовое выделение для Текст"/>
    <w:uiPriority w:val="99"/>
    <w:rsid w:val="000A1190"/>
  </w:style>
  <w:style w:type="table" w:customStyle="1" w:styleId="11">
    <w:name w:val="Сетка таблицы1"/>
    <w:basedOn w:val="a1"/>
    <w:next w:val="a3"/>
    <w:uiPriority w:val="99"/>
    <w:rsid w:val="00D10E5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8303819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0" TargetMode="External"/><Relationship Id="rId18" Type="http://schemas.openxmlformats.org/officeDocument/2006/relationships/hyperlink" Target="garantF1://12077515.0" TargetMode="External"/><Relationship Id="rId26" Type="http://schemas.openxmlformats.org/officeDocument/2006/relationships/hyperlink" Target="garantF1://12077515.703" TargetMode="External"/><Relationship Id="rId39" Type="http://schemas.openxmlformats.org/officeDocument/2006/relationships/hyperlink" Target="garantF1://12077515.702" TargetMode="External"/><Relationship Id="rId3" Type="http://schemas.openxmlformats.org/officeDocument/2006/relationships/styles" Target="styles.xml"/><Relationship Id="rId21" Type="http://schemas.openxmlformats.org/officeDocument/2006/relationships/hyperlink" Target="garantF1://12071809.0" TargetMode="External"/><Relationship Id="rId34" Type="http://schemas.openxmlformats.org/officeDocument/2006/relationships/hyperlink" Target="garantF1://12084522.21" TargetMode="External"/><Relationship Id="rId42"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garantF1://12038291.0" TargetMode="External"/><Relationship Id="rId17" Type="http://schemas.openxmlformats.org/officeDocument/2006/relationships/hyperlink" Target="garantF1://86367.0" TargetMode="External"/><Relationship Id="rId25" Type="http://schemas.openxmlformats.org/officeDocument/2006/relationships/hyperlink" Target="garantF1://12077515.706" TargetMode="External"/><Relationship Id="rId33" Type="http://schemas.openxmlformats.org/officeDocument/2006/relationships/hyperlink" Target="garantF1://12071809.0" TargetMode="External"/><Relationship Id="rId38" Type="http://schemas.openxmlformats.org/officeDocument/2006/relationships/hyperlink" Target="garantF1://21594798.9992" TargetMode="External"/><Relationship Id="rId2" Type="http://schemas.openxmlformats.org/officeDocument/2006/relationships/numbering" Target="numbering.xml"/><Relationship Id="rId16" Type="http://schemas.openxmlformats.org/officeDocument/2006/relationships/hyperlink" Target="garantF1://12038291.0" TargetMode="External"/><Relationship Id="rId20" Type="http://schemas.openxmlformats.org/officeDocument/2006/relationships/hyperlink" Target="garantF1://12047822.0" TargetMode="External"/><Relationship Id="rId29" Type="http://schemas.openxmlformats.org/officeDocument/2006/relationships/hyperlink" Target="garantF1://21594758.0" TargetMode="External"/><Relationship Id="rId41" Type="http://schemas.openxmlformats.org/officeDocument/2006/relationships/hyperlink" Target="garantF1://2140158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hyperlink" Target="garantF1://21560269.0" TargetMode="External"/><Relationship Id="rId32" Type="http://schemas.openxmlformats.org/officeDocument/2006/relationships/hyperlink" Target="garantF1://12038291.53" TargetMode="External"/><Relationship Id="rId37" Type="http://schemas.openxmlformats.org/officeDocument/2006/relationships/hyperlink" Target="garantF1://12048567.6" TargetMode="External"/><Relationship Id="rId40" Type="http://schemas.openxmlformats.org/officeDocument/2006/relationships/hyperlink" Target="garantF1://21594798.9993"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03000.0" TargetMode="External"/><Relationship Id="rId23" Type="http://schemas.openxmlformats.org/officeDocument/2006/relationships/hyperlink" Target="garantF1://21594758.0" TargetMode="External"/><Relationship Id="rId28" Type="http://schemas.openxmlformats.org/officeDocument/2006/relationships/hyperlink" Target="garantF1://12084522.21" TargetMode="External"/><Relationship Id="rId36" Type="http://schemas.openxmlformats.org/officeDocument/2006/relationships/hyperlink" Target="garantF1://12084522.21" TargetMode="External"/><Relationship Id="rId10" Type="http://schemas.openxmlformats.org/officeDocument/2006/relationships/hyperlink" Target="garantF1://12077515.0" TargetMode="External"/><Relationship Id="rId19" Type="http://schemas.openxmlformats.org/officeDocument/2006/relationships/hyperlink" Target="garantF1://12044695.0" TargetMode="External"/><Relationship Id="rId31" Type="http://schemas.openxmlformats.org/officeDocument/2006/relationships/hyperlink" Target="garantF1://12077515.706"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38291.0" TargetMode="External"/><Relationship Id="rId22" Type="http://schemas.openxmlformats.org/officeDocument/2006/relationships/hyperlink" Target="garantF1://21594798.0" TargetMode="External"/><Relationship Id="rId27" Type="http://schemas.openxmlformats.org/officeDocument/2006/relationships/hyperlink" Target="garantF1://21594758.0" TargetMode="External"/><Relationship Id="rId30" Type="http://schemas.openxmlformats.org/officeDocument/2006/relationships/hyperlink" Target="garantF1://21594758.0" TargetMode="External"/><Relationship Id="rId35" Type="http://schemas.openxmlformats.org/officeDocument/2006/relationships/hyperlink" Target="garantF1://12084522.54"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9067B-6063-4BCF-92FF-CB84D147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13091</Words>
  <Characters>74623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19</cp:revision>
  <cp:lastPrinted>2018-06-14T04:51:00Z</cp:lastPrinted>
  <dcterms:created xsi:type="dcterms:W3CDTF">2018-06-14T04:52:00Z</dcterms:created>
  <dcterms:modified xsi:type="dcterms:W3CDTF">2019-10-28T08:50:00Z</dcterms:modified>
</cp:coreProperties>
</file>